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8AC7" w14:textId="77777777" w:rsidR="009C489F" w:rsidRPr="00FD4115" w:rsidRDefault="00000000">
      <w:pPr>
        <w:spacing w:after="80" w:line="240" w:lineRule="auto"/>
        <w:jc w:val="center"/>
        <w:rPr>
          <w:rFonts w:ascii="Times New Roman" w:hAnsi="Times New Roman" w:cs="Times New Roman"/>
        </w:rPr>
      </w:pPr>
      <w:r w:rsidRPr="00FD4115">
        <w:rPr>
          <w:rFonts w:ascii="Times New Roman" w:hAnsi="Times New Roman" w:cs="Times New Roman"/>
          <w:b/>
          <w:sz w:val="40"/>
        </w:rPr>
        <w:t>LAPORAN WAWANCARA MITRA SADITA DECORATION</w:t>
      </w:r>
    </w:p>
    <w:p w14:paraId="61C6D9E5" w14:textId="77777777" w:rsidR="009C489F" w:rsidRPr="00FD4115" w:rsidRDefault="00000000">
      <w:pPr>
        <w:spacing w:after="280" w:line="240" w:lineRule="auto"/>
        <w:jc w:val="center"/>
        <w:rPr>
          <w:rFonts w:ascii="Times New Roman" w:hAnsi="Times New Roman" w:cs="Times New Roman"/>
        </w:rPr>
      </w:pPr>
      <w:r w:rsidRPr="00FD4115">
        <w:rPr>
          <w:rFonts w:ascii="Times New Roman" w:hAnsi="Times New Roman" w:cs="Times New Roman"/>
          <w:i/>
        </w:rPr>
        <w:t>Rangkuman kebutuhan sistem, katalog, dan alur layanan berdasarkan catatan wawancara lapangan</w:t>
      </w:r>
    </w:p>
    <w:p w14:paraId="7E67ADAF" w14:textId="77777777" w:rsidR="00FD4115" w:rsidRDefault="00FD4115">
      <w:pPr>
        <w:spacing w:after="40" w:line="264" w:lineRule="auto"/>
        <w:rPr>
          <w:rFonts w:ascii="Times New Roman" w:hAnsi="Times New Roman" w:cs="Times New Roman"/>
          <w:b/>
        </w:rPr>
      </w:pPr>
    </w:p>
    <w:p w14:paraId="13ED021A" w14:textId="7916E54D" w:rsidR="009C489F" w:rsidRPr="00FD4115" w:rsidRDefault="00000000">
      <w:pPr>
        <w:spacing w:after="40" w:line="264" w:lineRule="auto"/>
        <w:rPr>
          <w:rFonts w:ascii="Times New Roman" w:hAnsi="Times New Roman" w:cs="Times New Roman"/>
        </w:rPr>
      </w:pPr>
      <w:r w:rsidRPr="00FD4115">
        <w:rPr>
          <w:rFonts w:ascii="Times New Roman" w:hAnsi="Times New Roman" w:cs="Times New Roman"/>
          <w:b/>
        </w:rPr>
        <w:t xml:space="preserve">Konteks: </w:t>
      </w:r>
      <w:r w:rsidRPr="00FD4115">
        <w:rPr>
          <w:rFonts w:ascii="Times New Roman" w:hAnsi="Times New Roman" w:cs="Times New Roman"/>
        </w:rPr>
        <w:t>Pengumpulan kebutuhan sistem dan klarifikasi hasil evaluasi dosen</w:t>
      </w:r>
    </w:p>
    <w:p w14:paraId="06765B77" w14:textId="77777777" w:rsidR="009C489F" w:rsidRPr="00FD4115" w:rsidRDefault="00000000">
      <w:pPr>
        <w:spacing w:after="40" w:line="264" w:lineRule="auto"/>
        <w:rPr>
          <w:rFonts w:ascii="Times New Roman" w:hAnsi="Times New Roman" w:cs="Times New Roman"/>
        </w:rPr>
      </w:pPr>
      <w:r w:rsidRPr="00FD4115">
        <w:rPr>
          <w:rFonts w:ascii="Times New Roman" w:hAnsi="Times New Roman" w:cs="Times New Roman"/>
          <w:b/>
        </w:rPr>
        <w:t xml:space="preserve">Tujuan dokumen: </w:t>
      </w:r>
      <w:r w:rsidRPr="00FD4115">
        <w:rPr>
          <w:rFonts w:ascii="Times New Roman" w:hAnsi="Times New Roman" w:cs="Times New Roman"/>
        </w:rPr>
        <w:t>Merangkum poin wawancara menjadi bahan laporan dan acuan pengembangan sistem</w:t>
      </w:r>
    </w:p>
    <w:p w14:paraId="059FAAAB" w14:textId="77777777" w:rsidR="009C489F" w:rsidRPr="00FD4115" w:rsidRDefault="009C489F">
      <w:pPr>
        <w:rPr>
          <w:rFonts w:ascii="Times New Roman" w:hAnsi="Times New Roman" w:cs="Times New Roman"/>
        </w:rPr>
      </w:pPr>
    </w:p>
    <w:p w14:paraId="59630BB4" w14:textId="77777777" w:rsidR="009C489F" w:rsidRPr="00FD4115" w:rsidRDefault="00000000">
      <w:pPr>
        <w:pStyle w:val="Heading1"/>
        <w:spacing w:before="320" w:after="160" w:line="240" w:lineRule="auto"/>
        <w:rPr>
          <w:rFonts w:ascii="Times New Roman" w:hAnsi="Times New Roman" w:cs="Times New Roman"/>
          <w:color w:val="auto"/>
        </w:rPr>
      </w:pPr>
      <w:r w:rsidRPr="00FD4115">
        <w:rPr>
          <w:rFonts w:ascii="Times New Roman" w:hAnsi="Times New Roman" w:cs="Times New Roman"/>
          <w:color w:val="auto"/>
        </w:rPr>
        <w:t>1. Ringkasan Wawancara</w:t>
      </w:r>
    </w:p>
    <w:p w14:paraId="47C4F153" w14:textId="77777777" w:rsidR="009C489F" w:rsidRPr="00FD4115" w:rsidRDefault="00000000">
      <w:pPr>
        <w:spacing w:after="120" w:line="264" w:lineRule="auto"/>
        <w:rPr>
          <w:rFonts w:ascii="Times New Roman" w:hAnsi="Times New Roman" w:cs="Times New Roman"/>
        </w:rPr>
      </w:pPr>
      <w:r w:rsidRPr="00FD4115">
        <w:rPr>
          <w:rFonts w:ascii="Times New Roman" w:hAnsi="Times New Roman" w:cs="Times New Roman"/>
        </w:rPr>
        <w:t>Wawancara ini menunjukkan bahwa fokus utama mitra ada pada katalog produk yang jelas, tampilan barang yang tidak terlalu abstrak, dan kemudahan komunikasi antara pelanggan dengan pihak Sadita melalui admin dashboard atau WhatsApp.</w:t>
      </w:r>
    </w:p>
    <w:p w14:paraId="696ADD6F" w14:textId="77777777" w:rsidR="009C489F" w:rsidRPr="00FD4115" w:rsidRDefault="00000000">
      <w:pPr>
        <w:spacing w:after="120" w:line="264" w:lineRule="auto"/>
        <w:rPr>
          <w:rFonts w:ascii="Times New Roman" w:hAnsi="Times New Roman" w:cs="Times New Roman"/>
        </w:rPr>
      </w:pPr>
      <w:r w:rsidRPr="00FD4115">
        <w:rPr>
          <w:rFonts w:ascii="Times New Roman" w:hAnsi="Times New Roman" w:cs="Times New Roman"/>
        </w:rPr>
        <w:t>Mitra juga menegaskan bahwa layanan hantaran tidak selalu mencakup isi barang. Dalam beberapa kasus, pelanggan menyiapkan isi hantaran sendiri, sedangkan Sadita hanya menangani box, dekorasi, dan proses packing. Jika isi disediakan oleh pihak Sadita, maka biaya tambahan perlu dikenakan.</w:t>
      </w:r>
    </w:p>
    <w:p w14:paraId="43BDD4D3" w14:textId="77777777" w:rsidR="009C489F" w:rsidRPr="00FD4115" w:rsidRDefault="00000000">
      <w:pPr>
        <w:spacing w:after="120" w:line="264" w:lineRule="auto"/>
        <w:rPr>
          <w:rFonts w:ascii="Times New Roman" w:hAnsi="Times New Roman" w:cs="Times New Roman"/>
        </w:rPr>
      </w:pPr>
      <w:r w:rsidRPr="00FD4115">
        <w:rPr>
          <w:rFonts w:ascii="Times New Roman" w:hAnsi="Times New Roman" w:cs="Times New Roman"/>
        </w:rPr>
        <w:t>Selain itu, unsur peta lokasi tidak dianggap prioritas. Mitra lebih menyarankan penulisan alamat umum yang jelas, sedangkan pertanyaan lanjutan diarahkan langsung ke WhatsApp.</w:t>
      </w:r>
    </w:p>
    <w:p w14:paraId="649A72E6" w14:textId="77777777" w:rsidR="009C489F" w:rsidRPr="00FD4115" w:rsidRDefault="00000000">
      <w:pPr>
        <w:pStyle w:val="Heading1"/>
        <w:spacing w:before="320" w:after="160" w:line="240" w:lineRule="auto"/>
        <w:rPr>
          <w:rFonts w:ascii="Times New Roman" w:hAnsi="Times New Roman" w:cs="Times New Roman"/>
          <w:color w:val="auto"/>
        </w:rPr>
      </w:pPr>
      <w:r w:rsidRPr="00FD4115">
        <w:rPr>
          <w:rFonts w:ascii="Times New Roman" w:hAnsi="Times New Roman" w:cs="Times New Roman"/>
          <w:color w:val="auto"/>
        </w:rPr>
        <w:t>2. Transkrip Pertanyaan dan Jawaban</w:t>
      </w:r>
    </w:p>
    <w:p w14:paraId="1436D001" w14:textId="77777777" w:rsidR="009C489F" w:rsidRPr="00FD4115" w:rsidRDefault="00000000">
      <w:pPr>
        <w:spacing w:after="120" w:line="264" w:lineRule="auto"/>
        <w:rPr>
          <w:rFonts w:ascii="Times New Roman" w:hAnsi="Times New Roman" w:cs="Times New Roman"/>
        </w:rPr>
      </w:pPr>
      <w:r w:rsidRPr="00FD4115">
        <w:rPr>
          <w:rFonts w:ascii="Times New Roman" w:hAnsi="Times New Roman" w:cs="Times New Roman"/>
        </w:rPr>
        <w:t>Bagian ini memuat transkrip kebutuhan mitra dalam bentuk pertanyaan dan jawaban yang disusun dari alur chat grup secara menyeluruh, mulai dari penawaran awal sistem, notulen wawancara, hingga klarifikasi lanjutan. Redaksinya sudah dibakukan ke bahasa Indonesia, tetapi isinya tetap mengikuti makna percakapan asli.</w:t>
      </w:r>
    </w:p>
    <w:p w14:paraId="15D65FCD"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1. </w:t>
      </w:r>
      <w:r w:rsidRPr="00FD4115">
        <w:rPr>
          <w:rFonts w:ascii="Times New Roman" w:hAnsi="Times New Roman" w:cs="Times New Roman"/>
        </w:rPr>
        <w:t>Apa tujuan utama sistem digital yang dibutuhkan oleh mitra Sadita?</w:t>
      </w:r>
    </w:p>
    <w:p w14:paraId="5C26001B"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Mitra membutuhkan sistem berbasis web yang membantu katalog produk, pemesanan pelanggan, pengelolaan admin, dan manajemen pesanan secara lebih terstruktur.</w:t>
      </w:r>
    </w:p>
    <w:p w14:paraId="38DEF456"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Kebutuhan ini terlihat sejak draft email penawaran kerja sama sampai notulen wawancara akhir.</w:t>
      </w:r>
    </w:p>
    <w:p w14:paraId="5C5049A1"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2. </w:t>
      </w:r>
      <w:r w:rsidRPr="00FD4115">
        <w:rPr>
          <w:rFonts w:ascii="Times New Roman" w:hAnsi="Times New Roman" w:cs="Times New Roman"/>
        </w:rPr>
        <w:t>Fitur apa yang paling penting untuk ditonjolkan pada sistem?</w:t>
      </w:r>
    </w:p>
    <w:p w14:paraId="0F257CC8"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Katalog adalah bagian yang paling penting. Produk harus mudah dilihat pelanggan dan menjadi fokus utama tampilan website.</w:t>
      </w:r>
    </w:p>
    <w:p w14:paraId="6798798B"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3. </w:t>
      </w:r>
      <w:r w:rsidRPr="00FD4115">
        <w:rPr>
          <w:rFonts w:ascii="Times New Roman" w:hAnsi="Times New Roman" w:cs="Times New Roman"/>
        </w:rPr>
        <w:t>Bagaimana tampilan produk yang diinginkan mitra pada katalog?</w:t>
      </w:r>
    </w:p>
    <w:p w14:paraId="5F7BB158"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Desain atau tampilan barang jangan terlalu abstrak. Produk harus ditampilkan secara jelas dan representatif agar pelanggan langsung memahami bentuk barang yang ditawarkan.</w:t>
      </w:r>
    </w:p>
    <w:p w14:paraId="274F73BB"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Artinya, visual katalog harus realistis dan tidak terlalu konseptual.</w:t>
      </w:r>
    </w:p>
    <w:p w14:paraId="2E17A2F4"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4. </w:t>
      </w:r>
      <w:r w:rsidRPr="00FD4115">
        <w:rPr>
          <w:rFonts w:ascii="Times New Roman" w:hAnsi="Times New Roman" w:cs="Times New Roman"/>
        </w:rPr>
        <w:t>Bagaimana kebutuhan sisi admin pada sistem?</w:t>
      </w:r>
    </w:p>
    <w:p w14:paraId="5BD33232"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lastRenderedPageBreak/>
        <w:t xml:space="preserve">Jawaban: </w:t>
      </w:r>
      <w:r w:rsidRPr="00FD4115">
        <w:rPr>
          <w:rFonts w:ascii="Times New Roman" w:hAnsi="Times New Roman" w:cs="Times New Roman"/>
        </w:rPr>
        <w:t>Mitra membutuhkan sisi admin yang jelas. Admin dapat mengakses dashboard untuk mengelola data, tetapi komunikasi cepat dengan pelanggan juga bisa dilakukan melalui WhatsApp.</w:t>
      </w:r>
    </w:p>
    <w:p w14:paraId="503993E9"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Ini menunjukkan kebutuhan dua jalur operasional: dashboard internal dan komunikasi langsung lewat WhatsApp.</w:t>
      </w:r>
    </w:p>
    <w:p w14:paraId="4BEC3320"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5. </w:t>
      </w:r>
      <w:r w:rsidRPr="00FD4115">
        <w:rPr>
          <w:rFonts w:ascii="Times New Roman" w:hAnsi="Times New Roman" w:cs="Times New Roman"/>
        </w:rPr>
        <w:t>Bagaimana kebutuhan notifikasi pada sistem?</w:t>
      </w:r>
    </w:p>
    <w:p w14:paraId="3F723887"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Notifikasi yang dibutuhkan saat ini cukup melalui email saja.</w:t>
      </w:r>
    </w:p>
    <w:p w14:paraId="1BEF6E15"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Belum ada kebutuhan notifikasi lain yang disebutkan secara tegas dalam notulen.</w:t>
      </w:r>
    </w:p>
    <w:p w14:paraId="4B5EE9B4"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6. </w:t>
      </w:r>
      <w:r w:rsidRPr="00FD4115">
        <w:rPr>
          <w:rFonts w:ascii="Times New Roman" w:hAnsi="Times New Roman" w:cs="Times New Roman"/>
        </w:rPr>
        <w:t>Apakah fitur peta atau lokasi detail perlu ditampilkan di website?</w:t>
      </w:r>
    </w:p>
    <w:p w14:paraId="13388293"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Tidak perlu. Maps sebaiknya dihilangkan. Cukup tampilkan alamat besar atau area umum, lalu jika ada pertanyaan pelanggan dapat diarahkan langsung ke WhatsApp.</w:t>
      </w:r>
    </w:p>
    <w:p w14:paraId="79F5EF41"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Mitra lebih mengutamakan komunikasi langsung dibandingkan integrasi peta.</w:t>
      </w:r>
    </w:p>
    <w:p w14:paraId="6AE8971B"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7. </w:t>
      </w:r>
      <w:r w:rsidRPr="00FD4115">
        <w:rPr>
          <w:rFonts w:ascii="Times New Roman" w:hAnsi="Times New Roman" w:cs="Times New Roman"/>
        </w:rPr>
        <w:t>Bagaimana skema layanan hantaran menurut mitra?</w:t>
      </w:r>
    </w:p>
    <w:p w14:paraId="77F9E8CE"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Hantaran bisa berjalan dalam dua kondisi. Isi hantaran dapat disediakan oleh pelanggan sendiri, atau bisa juga disediakan oleh pihak Sadita dengan tambahan biaya.</w:t>
      </w:r>
    </w:p>
    <w:p w14:paraId="49652CBC"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Poin ini penting karena kebutuhan pembayaran dan alur pesanan hantaran tidak selalu bersifat harga tetap.</w:t>
      </w:r>
    </w:p>
    <w:p w14:paraId="4971F28D"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8. </w:t>
      </w:r>
      <w:r w:rsidRPr="00FD4115">
        <w:rPr>
          <w:rFonts w:ascii="Times New Roman" w:hAnsi="Times New Roman" w:cs="Times New Roman"/>
        </w:rPr>
        <w:t>Apa peran utama Sadita pada layanan hantaran?</w:t>
      </w:r>
    </w:p>
    <w:p w14:paraId="3372E54A"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Sadita berfokus pada packing dan box. Artinya, inti layanan yang ditekankan adalah penyediaan box dan pengemasan, bukan selalu isi hantaran.</w:t>
      </w:r>
    </w:p>
    <w:p w14:paraId="59D30818"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Ini memperjelas posisi layanan Sadita dalam operasional hantaran.</w:t>
      </w:r>
    </w:p>
    <w:p w14:paraId="0FEA741D"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9. </w:t>
      </w:r>
      <w:r w:rsidRPr="00FD4115">
        <w:rPr>
          <w:rFonts w:ascii="Times New Roman" w:hAnsi="Times New Roman" w:cs="Times New Roman"/>
        </w:rPr>
        <w:t>Bagaimana detail kebutuhan katalog untuk produk papan?</w:t>
      </w:r>
    </w:p>
    <w:p w14:paraId="30752586"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Untuk papan, terdapat papan kaca satu jenis dengan empat model, dan setiap model memiliki dua ukuran. Untuk papan akrilik, ada model bulat dengan dua ukuran serta model lonjong.</w:t>
      </w:r>
    </w:p>
    <w:p w14:paraId="192D46DF"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Data ini perlu diterjemahkan ke struktur katalog yang rapi per kategori, model, dan ukuran.</w:t>
      </w:r>
    </w:p>
    <w:p w14:paraId="79048D89"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10. </w:t>
      </w:r>
      <w:r w:rsidRPr="00FD4115">
        <w:rPr>
          <w:rFonts w:ascii="Times New Roman" w:hAnsi="Times New Roman" w:cs="Times New Roman"/>
        </w:rPr>
        <w:t>Bagaimana detail kebutuhan katalog untuk produk hantaran atau hampers?</w:t>
      </w:r>
    </w:p>
    <w:p w14:paraId="3EB6A746"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Untuk hantaran atau hampers, terdapat empat model, misalnya model kotak dan persegi panjang. Ukuran yang disebutkan antara lain 50 x 50 cm dan 45 x 45 cm.</w:t>
      </w:r>
    </w:p>
    <w:p w14:paraId="003BEE7E"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Kebutuhan ini menunjukkan bahwa katalog harus mendukung variasi model dan ukuran produk.</w:t>
      </w:r>
    </w:p>
    <w:p w14:paraId="163904E2"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11. </w:t>
      </w:r>
      <w:r w:rsidRPr="00FD4115">
        <w:rPr>
          <w:rFonts w:ascii="Times New Roman" w:hAnsi="Times New Roman" w:cs="Times New Roman"/>
        </w:rPr>
        <w:t>Berapa jumlah box yang disebut dalam catatan kebutuhan mitra?</w:t>
      </w:r>
    </w:p>
    <w:p w14:paraId="247D12EB"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Jumlah box yang disebutkan dalam notulen adalah sekitar 15 buah.</w:t>
      </w:r>
    </w:p>
    <w:p w14:paraId="6D4B87C8"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Jumlah ini penting untuk kebutuhan pencatatan stok atau inventaris box.</w:t>
      </w:r>
    </w:p>
    <w:p w14:paraId="05A501D7"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12. </w:t>
      </w:r>
      <w:r w:rsidRPr="00FD4115">
        <w:rPr>
          <w:rFonts w:ascii="Times New Roman" w:hAnsi="Times New Roman" w:cs="Times New Roman"/>
        </w:rPr>
        <w:t>Apakah box hantaran menggunakan sistem sewa dan harus dikembalikan setelah acara selesai?</w:t>
      </w:r>
    </w:p>
    <w:p w14:paraId="26444416"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Ya. Box hantaran menggunakan sistem sewa dan harus dikembalikan setelah acara selesai.</w:t>
      </w:r>
    </w:p>
    <w:p w14:paraId="23F4D590"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Poin ini konsisten dengan catatan bahwa Sadita berfokus pada packing dan box, bukan memberikan isi hantaran secara permanen.</w:t>
      </w:r>
    </w:p>
    <w:p w14:paraId="02B1B96D"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lastRenderedPageBreak/>
        <w:t xml:space="preserve">Pertanyaan 13. </w:t>
      </w:r>
      <w:r w:rsidRPr="00FD4115">
        <w:rPr>
          <w:rFonts w:ascii="Times New Roman" w:hAnsi="Times New Roman" w:cs="Times New Roman"/>
        </w:rPr>
        <w:t>Apakah pelanggan selalu mendapatkan bukti pemesanan, seperti nota atau dokumen transaksi lainnya?</w:t>
      </w:r>
    </w:p>
    <w:p w14:paraId="77234257"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Pemberian nota bersifat fleksibel. Jika pelanggan membutuhkan, pihak Sadita dapat memberikan atau membuatkan nota. Jika tidak diperlukan, nota tidak selalu diberikan pada setiap pemesanan.</w:t>
      </w:r>
    </w:p>
    <w:p w14:paraId="1EB50935"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Jawaban ini diambil dari rangkuman chat grup yang menjelaskan bahwa nota tersedia bila dibutuhkan pelanggan.</w:t>
      </w:r>
    </w:p>
    <w:p w14:paraId="222EFB91"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14. </w:t>
      </w:r>
      <w:r w:rsidRPr="00FD4115">
        <w:rPr>
          <w:rFonts w:ascii="Times New Roman" w:hAnsi="Times New Roman" w:cs="Times New Roman"/>
        </w:rPr>
        <w:t>Jika papan mengalami kerusakan saat acara berlangsung, apakah hal tersebut menjadi tanggung jawab pihak Sadita?</w:t>
      </w:r>
    </w:p>
    <w:p w14:paraId="7F759DD3"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Penanganannya bersifat situasional. Jika kerusakan terjadi saat acara berlangsung, biasanya akan dilakukan mediasi terlebih dahulu. Namun, jika acara sudah selesai dan penyewa sudah mengonfirmasi bahwa barang boleh diambil, maka kerusakan yang terjadi setelah konfirmasi tersebut menjadi tanggung jawab pihak Sadita.</w:t>
      </w:r>
    </w:p>
    <w:p w14:paraId="5E3491AD"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Rincian ini berasal dari penjelasan tambahan di chat grup, sehingga lebih informatif daripada jawaban singkat 'fleksibel'.</w:t>
      </w:r>
    </w:p>
    <w:p w14:paraId="21C57497"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15. </w:t>
      </w:r>
      <w:r w:rsidRPr="00FD4115">
        <w:rPr>
          <w:rFonts w:ascii="Times New Roman" w:hAnsi="Times New Roman" w:cs="Times New Roman"/>
        </w:rPr>
        <w:t>Apakah proses pengantaran ditanggung oleh pihak Sadita?</w:t>
      </w:r>
    </w:p>
    <w:p w14:paraId="2F16770F" w14:textId="77777777" w:rsidR="009C489F" w:rsidRPr="00FD4115" w:rsidRDefault="0000000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Pr="00FD4115">
        <w:rPr>
          <w:rFonts w:ascii="Times New Roman" w:hAnsi="Times New Roman" w:cs="Times New Roman"/>
        </w:rPr>
        <w:t>Ya. Proses pengantaran ditanggung sepenuhnya oleh pihak Sadita untuk area dalam radius Kota Padang.</w:t>
      </w:r>
    </w:p>
    <w:p w14:paraId="0BE248C1" w14:textId="77777777" w:rsidR="009C489F" w:rsidRPr="00FD4115" w:rsidRDefault="00000000">
      <w:pPr>
        <w:spacing w:after="120" w:line="252" w:lineRule="auto"/>
        <w:rPr>
          <w:rFonts w:ascii="Times New Roman" w:hAnsi="Times New Roman" w:cs="Times New Roman"/>
        </w:rPr>
      </w:pPr>
      <w:r w:rsidRPr="00FD4115">
        <w:rPr>
          <w:rFonts w:ascii="Times New Roman" w:hAnsi="Times New Roman" w:cs="Times New Roman"/>
          <w:b/>
          <w:i/>
        </w:rPr>
        <w:t xml:space="preserve">Catatan interpretasi: </w:t>
      </w:r>
      <w:r w:rsidRPr="00FD4115">
        <w:rPr>
          <w:rFonts w:ascii="Times New Roman" w:hAnsi="Times New Roman" w:cs="Times New Roman"/>
          <w:i/>
        </w:rPr>
        <w:t>Ini berarti layanan antar menjadi bagian layanan standar untuk area Kota Padang.</w:t>
      </w:r>
    </w:p>
    <w:p w14:paraId="030DC07A" w14:textId="77777777" w:rsidR="009C489F" w:rsidRPr="00FD4115" w:rsidRDefault="00000000">
      <w:pPr>
        <w:spacing w:after="60" w:line="264" w:lineRule="auto"/>
        <w:rPr>
          <w:rFonts w:ascii="Times New Roman" w:hAnsi="Times New Roman" w:cs="Times New Roman"/>
        </w:rPr>
      </w:pPr>
      <w:r w:rsidRPr="00FD4115">
        <w:rPr>
          <w:rFonts w:ascii="Times New Roman" w:hAnsi="Times New Roman" w:cs="Times New Roman"/>
          <w:b/>
        </w:rPr>
        <w:t xml:space="preserve">Pertanyaan 16. </w:t>
      </w:r>
      <w:r w:rsidRPr="00FD4115">
        <w:rPr>
          <w:rFonts w:ascii="Times New Roman" w:hAnsi="Times New Roman" w:cs="Times New Roman"/>
        </w:rPr>
        <w:t>Bagaimana format pencatatan manual yang saat ini digunakan, termasuk apakah mencatat pengeluaran, stok, dan pemasukan?</w:t>
      </w:r>
    </w:p>
    <w:p w14:paraId="588871D2" w14:textId="5104B07F" w:rsidR="009C489F" w:rsidRDefault="00000000" w:rsidP="005F0CA0">
      <w:pPr>
        <w:spacing w:after="80" w:line="264" w:lineRule="auto"/>
        <w:rPr>
          <w:rFonts w:ascii="Times New Roman" w:hAnsi="Times New Roman" w:cs="Times New Roman"/>
        </w:rPr>
      </w:pPr>
      <w:r w:rsidRPr="00FD4115">
        <w:rPr>
          <w:rFonts w:ascii="Times New Roman" w:hAnsi="Times New Roman" w:cs="Times New Roman"/>
          <w:b/>
        </w:rPr>
        <w:t xml:space="preserve">Jawaban: </w:t>
      </w:r>
      <w:r w:rsidR="005F0CA0">
        <w:rPr>
          <w:rFonts w:ascii="Times New Roman" w:hAnsi="Times New Roman" w:cs="Times New Roman"/>
        </w:rPr>
        <w:t>Masih manual melalui buku dan HP</w:t>
      </w:r>
    </w:p>
    <w:p w14:paraId="13275CDE" w14:textId="73ACBF65" w:rsidR="005F0CA0" w:rsidRPr="00FD4115" w:rsidRDefault="005F0CA0" w:rsidP="005F0CA0">
      <w:pPr>
        <w:spacing w:after="80" w:line="264" w:lineRule="auto"/>
        <w:jc w:val="center"/>
        <w:rPr>
          <w:rFonts w:ascii="Times New Roman" w:hAnsi="Times New Roman" w:cs="Times New Roman"/>
        </w:rPr>
      </w:pPr>
      <w:r w:rsidRPr="005F0CA0">
        <w:rPr>
          <w:rFonts w:ascii="Times New Roman" w:hAnsi="Times New Roman" w:cs="Times New Roman"/>
        </w:rPr>
        <w:drawing>
          <wp:inline distT="0" distB="0" distL="0" distR="0" wp14:anchorId="45378D50" wp14:editId="3EA90CCE">
            <wp:extent cx="1615963" cy="3009900"/>
            <wp:effectExtent l="0" t="0" r="3810" b="0"/>
            <wp:docPr id="121825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51633" name=""/>
                    <pic:cNvPicPr/>
                  </pic:nvPicPr>
                  <pic:blipFill>
                    <a:blip r:embed="rId6"/>
                    <a:stretch>
                      <a:fillRect/>
                    </a:stretch>
                  </pic:blipFill>
                  <pic:spPr>
                    <a:xfrm>
                      <a:off x="0" y="0"/>
                      <a:ext cx="1620176" cy="3017748"/>
                    </a:xfrm>
                    <a:prstGeom prst="rect">
                      <a:avLst/>
                    </a:prstGeom>
                  </pic:spPr>
                </pic:pic>
              </a:graphicData>
            </a:graphic>
          </wp:inline>
        </w:drawing>
      </w:r>
    </w:p>
    <w:p w14:paraId="05836D4B" w14:textId="77777777" w:rsidR="009C489F" w:rsidRPr="00FD4115" w:rsidRDefault="00000000">
      <w:pPr>
        <w:pStyle w:val="Heading1"/>
        <w:spacing w:before="320" w:after="160" w:line="240" w:lineRule="auto"/>
        <w:rPr>
          <w:rFonts w:ascii="Times New Roman" w:hAnsi="Times New Roman" w:cs="Times New Roman"/>
          <w:color w:val="auto"/>
        </w:rPr>
      </w:pPr>
      <w:r w:rsidRPr="00FD4115">
        <w:rPr>
          <w:rFonts w:ascii="Times New Roman" w:hAnsi="Times New Roman" w:cs="Times New Roman"/>
          <w:color w:val="auto"/>
        </w:rPr>
        <w:lastRenderedPageBreak/>
        <w:t>3. Temuan Kebutuhan Sistem</w:t>
      </w:r>
    </w:p>
    <w:p w14:paraId="1E048E38" w14:textId="77777777" w:rsidR="009C489F" w:rsidRPr="00FD4115" w:rsidRDefault="00000000">
      <w:pPr>
        <w:spacing w:after="120" w:line="264" w:lineRule="auto"/>
        <w:rPr>
          <w:rFonts w:ascii="Times New Roman" w:hAnsi="Times New Roman" w:cs="Times New Roman"/>
        </w:rPr>
      </w:pPr>
      <w:r w:rsidRPr="00FD4115">
        <w:rPr>
          <w:rFonts w:ascii="Times New Roman" w:hAnsi="Times New Roman" w:cs="Times New Roman"/>
          <w:b/>
        </w:rPr>
        <w:t xml:space="preserve">Katalog dan tampilan: </w:t>
      </w:r>
      <w:r w:rsidRPr="00FD4115">
        <w:rPr>
          <w:rFonts w:ascii="Times New Roman" w:hAnsi="Times New Roman" w:cs="Times New Roman"/>
        </w:rPr>
        <w:t>Desain produk pada katalog sebaiknya representatif dan tidak terlalu abstrak agar pelanggan mudah memahami bentuk asli barang.</w:t>
      </w:r>
    </w:p>
    <w:p w14:paraId="2FD0C81F" w14:textId="77777777" w:rsidR="009C489F" w:rsidRPr="00FD4115" w:rsidRDefault="00000000">
      <w:pPr>
        <w:spacing w:after="120" w:line="264" w:lineRule="auto"/>
        <w:rPr>
          <w:rFonts w:ascii="Times New Roman" w:hAnsi="Times New Roman" w:cs="Times New Roman"/>
        </w:rPr>
      </w:pPr>
      <w:r w:rsidRPr="00FD4115">
        <w:rPr>
          <w:rFonts w:ascii="Times New Roman" w:hAnsi="Times New Roman" w:cs="Times New Roman"/>
          <w:b/>
        </w:rPr>
        <w:t xml:space="preserve">Akses admin: </w:t>
      </w:r>
      <w:r w:rsidRPr="00FD4115">
        <w:rPr>
          <w:rFonts w:ascii="Times New Roman" w:hAnsi="Times New Roman" w:cs="Times New Roman"/>
        </w:rPr>
        <w:t>Sisi admin harus menjadi perhatian utama karena operasional dapat dikelola melalui dashboard admin dan komunikasi cepat lewat WhatsApp.</w:t>
      </w:r>
    </w:p>
    <w:p w14:paraId="779A1591" w14:textId="77777777" w:rsidR="009C489F" w:rsidRPr="00FD4115" w:rsidRDefault="00000000">
      <w:pPr>
        <w:spacing w:after="120" w:line="264" w:lineRule="auto"/>
        <w:rPr>
          <w:rFonts w:ascii="Times New Roman" w:hAnsi="Times New Roman" w:cs="Times New Roman"/>
        </w:rPr>
      </w:pPr>
      <w:r w:rsidRPr="00FD4115">
        <w:rPr>
          <w:rFonts w:ascii="Times New Roman" w:hAnsi="Times New Roman" w:cs="Times New Roman"/>
          <w:b/>
        </w:rPr>
        <w:t xml:space="preserve">Informasi lokasi: </w:t>
      </w:r>
      <w:r w:rsidRPr="00FD4115">
        <w:rPr>
          <w:rFonts w:ascii="Times New Roman" w:hAnsi="Times New Roman" w:cs="Times New Roman"/>
        </w:rPr>
        <w:t>Fitur Maps tidak perlu ditonjolkan. Cukup tampilkan alamat besar atau area layanan, lalu sediakan kontak WhatsApp untuk pertanyaan lebih lanjut.</w:t>
      </w:r>
    </w:p>
    <w:p w14:paraId="6D3A4061" w14:textId="77777777" w:rsidR="009C489F" w:rsidRPr="00FD4115" w:rsidRDefault="00000000">
      <w:pPr>
        <w:spacing w:after="120" w:line="264" w:lineRule="auto"/>
        <w:rPr>
          <w:rFonts w:ascii="Times New Roman" w:hAnsi="Times New Roman" w:cs="Times New Roman"/>
        </w:rPr>
      </w:pPr>
      <w:r w:rsidRPr="00FD4115">
        <w:rPr>
          <w:rFonts w:ascii="Times New Roman" w:hAnsi="Times New Roman" w:cs="Times New Roman"/>
          <w:b/>
        </w:rPr>
        <w:t xml:space="preserve">Notifikasi: </w:t>
      </w:r>
      <w:r w:rsidRPr="00FD4115">
        <w:rPr>
          <w:rFonts w:ascii="Times New Roman" w:hAnsi="Times New Roman" w:cs="Times New Roman"/>
        </w:rPr>
        <w:t>Notifikasi yang diperlukan saat ini cukup melalui email.</w:t>
      </w:r>
    </w:p>
    <w:p w14:paraId="6EC4A7DF" w14:textId="77777777" w:rsidR="009C489F" w:rsidRPr="00FD4115" w:rsidRDefault="00000000">
      <w:pPr>
        <w:spacing w:after="120" w:line="264" w:lineRule="auto"/>
        <w:rPr>
          <w:rFonts w:ascii="Times New Roman" w:hAnsi="Times New Roman" w:cs="Times New Roman"/>
        </w:rPr>
      </w:pPr>
      <w:r w:rsidRPr="00FD4115">
        <w:rPr>
          <w:rFonts w:ascii="Times New Roman" w:hAnsi="Times New Roman" w:cs="Times New Roman"/>
          <w:b/>
        </w:rPr>
        <w:t xml:space="preserve">Skema layanan hantaran: </w:t>
      </w:r>
      <w:r w:rsidRPr="00FD4115">
        <w:rPr>
          <w:rFonts w:ascii="Times New Roman" w:hAnsi="Times New Roman" w:cs="Times New Roman"/>
        </w:rPr>
        <w:t>Hantaran dapat berjalan dalam dua mode, yaitu pelanggan membawa isi sendiri atau isi disediakan oleh Sadita dengan tambahan biaya.</w:t>
      </w:r>
    </w:p>
    <w:p w14:paraId="0968FFBD" w14:textId="77777777" w:rsidR="009C489F" w:rsidRPr="00FD4115" w:rsidRDefault="00000000">
      <w:pPr>
        <w:pStyle w:val="Heading1"/>
        <w:spacing w:before="320" w:after="160" w:line="240" w:lineRule="auto"/>
        <w:rPr>
          <w:rFonts w:ascii="Times New Roman" w:hAnsi="Times New Roman" w:cs="Times New Roman"/>
          <w:color w:val="auto"/>
        </w:rPr>
      </w:pPr>
      <w:r w:rsidRPr="00FD4115">
        <w:rPr>
          <w:rFonts w:ascii="Times New Roman" w:hAnsi="Times New Roman" w:cs="Times New Roman"/>
          <w:color w:val="auto"/>
        </w:rPr>
        <w:t>4. Detail Katalog Produk yang Disebutkan</w:t>
      </w:r>
    </w:p>
    <w:tbl>
      <w:tblPr>
        <w:tblStyle w:val="TableGrid"/>
        <w:tblW w:w="0" w:type="auto"/>
        <w:jc w:val="center"/>
        <w:tblLayout w:type="fixed"/>
        <w:tblLook w:val="04A0" w:firstRow="1" w:lastRow="0" w:firstColumn="1" w:lastColumn="0" w:noHBand="0" w:noVBand="1"/>
      </w:tblPr>
      <w:tblGrid>
        <w:gridCol w:w="1944"/>
        <w:gridCol w:w="3671"/>
        <w:gridCol w:w="1584"/>
        <w:gridCol w:w="2160"/>
      </w:tblGrid>
      <w:tr w:rsidR="00FD4115" w:rsidRPr="00FD4115" w14:paraId="7F22595B" w14:textId="77777777">
        <w:trPr>
          <w:jc w:val="center"/>
        </w:trPr>
        <w:tc>
          <w:tcPr>
            <w:tcW w:w="1944" w:type="dxa"/>
            <w:shd w:val="clear" w:color="auto" w:fill="F2F4F7"/>
            <w:vAlign w:val="center"/>
          </w:tcPr>
          <w:p w14:paraId="1C27B487"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b/>
                <w:sz w:val="21"/>
              </w:rPr>
              <w:t>Kategori</w:t>
            </w:r>
          </w:p>
        </w:tc>
        <w:tc>
          <w:tcPr>
            <w:tcW w:w="3671" w:type="dxa"/>
            <w:shd w:val="clear" w:color="auto" w:fill="F2F4F7"/>
            <w:vAlign w:val="center"/>
          </w:tcPr>
          <w:p w14:paraId="3A4561BB"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b/>
                <w:sz w:val="21"/>
              </w:rPr>
              <w:t>Detail model</w:t>
            </w:r>
          </w:p>
        </w:tc>
        <w:tc>
          <w:tcPr>
            <w:tcW w:w="1584" w:type="dxa"/>
            <w:shd w:val="clear" w:color="auto" w:fill="F2F4F7"/>
            <w:vAlign w:val="center"/>
          </w:tcPr>
          <w:p w14:paraId="12C30FBD"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b/>
                <w:sz w:val="21"/>
              </w:rPr>
              <w:t>Ukuran</w:t>
            </w:r>
          </w:p>
        </w:tc>
        <w:tc>
          <w:tcPr>
            <w:tcW w:w="2160" w:type="dxa"/>
            <w:shd w:val="clear" w:color="auto" w:fill="F2F4F7"/>
            <w:vAlign w:val="center"/>
          </w:tcPr>
          <w:p w14:paraId="603F801A"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b/>
                <w:sz w:val="21"/>
              </w:rPr>
              <w:t>Catatan jumlah</w:t>
            </w:r>
          </w:p>
        </w:tc>
      </w:tr>
      <w:tr w:rsidR="00FD4115" w:rsidRPr="00FD4115" w14:paraId="34C97B2D" w14:textId="77777777">
        <w:trPr>
          <w:jc w:val="center"/>
        </w:trPr>
        <w:tc>
          <w:tcPr>
            <w:tcW w:w="1944" w:type="dxa"/>
            <w:vAlign w:val="center"/>
          </w:tcPr>
          <w:p w14:paraId="63CAF82F"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Papan kaca</w:t>
            </w:r>
          </w:p>
        </w:tc>
        <w:tc>
          <w:tcPr>
            <w:tcW w:w="3671" w:type="dxa"/>
            <w:vAlign w:val="center"/>
          </w:tcPr>
          <w:p w14:paraId="7CA0144A"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1 jenis dasar dengan 4 model; tiap model tersedia 2 ukuran</w:t>
            </w:r>
          </w:p>
        </w:tc>
        <w:tc>
          <w:tcPr>
            <w:tcW w:w="1584" w:type="dxa"/>
            <w:vAlign w:val="center"/>
          </w:tcPr>
          <w:p w14:paraId="24374655"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Belum dirinci per ukuran</w:t>
            </w:r>
          </w:p>
        </w:tc>
        <w:tc>
          <w:tcPr>
            <w:tcW w:w="2160" w:type="dxa"/>
            <w:vAlign w:val="center"/>
          </w:tcPr>
          <w:p w14:paraId="7791F0A2"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Perlu pemetaan katalog per model</w:t>
            </w:r>
          </w:p>
        </w:tc>
      </w:tr>
      <w:tr w:rsidR="00FD4115" w:rsidRPr="00FD4115" w14:paraId="440B838F" w14:textId="77777777">
        <w:trPr>
          <w:jc w:val="center"/>
        </w:trPr>
        <w:tc>
          <w:tcPr>
            <w:tcW w:w="1944" w:type="dxa"/>
            <w:vAlign w:val="center"/>
          </w:tcPr>
          <w:p w14:paraId="30873ECC"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Papan akrilik</w:t>
            </w:r>
          </w:p>
        </w:tc>
        <w:tc>
          <w:tcPr>
            <w:tcW w:w="3671" w:type="dxa"/>
            <w:vAlign w:val="center"/>
          </w:tcPr>
          <w:p w14:paraId="4F80DC98"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Model bulat 2 ukuran dan model lonjong</w:t>
            </w:r>
          </w:p>
        </w:tc>
        <w:tc>
          <w:tcPr>
            <w:tcW w:w="1584" w:type="dxa"/>
            <w:vAlign w:val="center"/>
          </w:tcPr>
          <w:p w14:paraId="1D9B8DCF"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Belum dirinci numeriknya</w:t>
            </w:r>
          </w:p>
        </w:tc>
        <w:tc>
          <w:tcPr>
            <w:tcW w:w="2160" w:type="dxa"/>
            <w:vAlign w:val="center"/>
          </w:tcPr>
          <w:p w14:paraId="739C08D3"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Perlu foto dan nama model yang konsisten</w:t>
            </w:r>
          </w:p>
        </w:tc>
      </w:tr>
      <w:tr w:rsidR="00FD4115" w:rsidRPr="00FD4115" w14:paraId="2BF7F93D" w14:textId="77777777">
        <w:trPr>
          <w:jc w:val="center"/>
        </w:trPr>
        <w:tc>
          <w:tcPr>
            <w:tcW w:w="1944" w:type="dxa"/>
            <w:vAlign w:val="center"/>
          </w:tcPr>
          <w:p w14:paraId="08C2D700"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Hantaran / hampers</w:t>
            </w:r>
          </w:p>
        </w:tc>
        <w:tc>
          <w:tcPr>
            <w:tcW w:w="3671" w:type="dxa"/>
            <w:vAlign w:val="center"/>
          </w:tcPr>
          <w:p w14:paraId="35BECA81"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Tersedia 4 model, misalnya kotak dan persegi panjang</w:t>
            </w:r>
          </w:p>
        </w:tc>
        <w:tc>
          <w:tcPr>
            <w:tcW w:w="1584" w:type="dxa"/>
            <w:vAlign w:val="center"/>
          </w:tcPr>
          <w:p w14:paraId="736B96D8"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50 x 50 cm dan 45 x 45 cm</w:t>
            </w:r>
          </w:p>
        </w:tc>
        <w:tc>
          <w:tcPr>
            <w:tcW w:w="2160" w:type="dxa"/>
            <w:vAlign w:val="center"/>
          </w:tcPr>
          <w:p w14:paraId="0186D076"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Variasi model perlu dibedakan jelas di katalog</w:t>
            </w:r>
          </w:p>
        </w:tc>
      </w:tr>
      <w:tr w:rsidR="00FD4115" w:rsidRPr="00FD4115" w14:paraId="2DD54803" w14:textId="77777777">
        <w:trPr>
          <w:jc w:val="center"/>
        </w:trPr>
        <w:tc>
          <w:tcPr>
            <w:tcW w:w="1944" w:type="dxa"/>
            <w:vAlign w:val="center"/>
          </w:tcPr>
          <w:p w14:paraId="63215FBE"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Box hantaran</w:t>
            </w:r>
          </w:p>
        </w:tc>
        <w:tc>
          <w:tcPr>
            <w:tcW w:w="3671" w:type="dxa"/>
            <w:vAlign w:val="center"/>
          </w:tcPr>
          <w:p w14:paraId="1262E56A"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Jenis box untuk layanan packing / sewa</w:t>
            </w:r>
          </w:p>
        </w:tc>
        <w:tc>
          <w:tcPr>
            <w:tcW w:w="1584" w:type="dxa"/>
            <w:vAlign w:val="center"/>
          </w:tcPr>
          <w:p w14:paraId="7707C628"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Mengikuti ukuran box yang tersedia</w:t>
            </w:r>
          </w:p>
        </w:tc>
        <w:tc>
          <w:tcPr>
            <w:tcW w:w="2160" w:type="dxa"/>
            <w:vAlign w:val="center"/>
          </w:tcPr>
          <w:p w14:paraId="0049E4A5"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Jumlah box disebut sekitar 15 buah</w:t>
            </w:r>
          </w:p>
        </w:tc>
      </w:tr>
    </w:tbl>
    <w:p w14:paraId="6A386C29" w14:textId="77777777" w:rsidR="009C489F" w:rsidRPr="00FD4115" w:rsidRDefault="00000000">
      <w:pPr>
        <w:spacing w:after="120" w:line="264" w:lineRule="auto"/>
        <w:rPr>
          <w:rFonts w:ascii="Times New Roman" w:hAnsi="Times New Roman" w:cs="Times New Roman"/>
        </w:rPr>
      </w:pPr>
      <w:r w:rsidRPr="00FD4115">
        <w:rPr>
          <w:rFonts w:ascii="Times New Roman" w:hAnsi="Times New Roman" w:cs="Times New Roman"/>
        </w:rPr>
        <w:t>Catatan katalog di atas masih perlu dilengkapi lagi dengan foto produk, nama model final, dan harga atau status sewanya agar lebih siap dipakai pada website maupun admin panel.</w:t>
      </w:r>
    </w:p>
    <w:p w14:paraId="119A5DA7" w14:textId="77777777" w:rsidR="009C489F" w:rsidRPr="00FD4115" w:rsidRDefault="00000000">
      <w:pPr>
        <w:pStyle w:val="Heading1"/>
        <w:spacing w:before="320" w:after="160" w:line="240" w:lineRule="auto"/>
        <w:rPr>
          <w:rFonts w:ascii="Times New Roman" w:hAnsi="Times New Roman" w:cs="Times New Roman"/>
          <w:color w:val="auto"/>
        </w:rPr>
      </w:pPr>
      <w:r w:rsidRPr="00FD4115">
        <w:rPr>
          <w:rFonts w:ascii="Times New Roman" w:hAnsi="Times New Roman" w:cs="Times New Roman"/>
          <w:color w:val="auto"/>
        </w:rPr>
        <w:t>5. Klarifikasi Hasil Evaluasi Dosen</w:t>
      </w:r>
    </w:p>
    <w:tbl>
      <w:tblPr>
        <w:tblStyle w:val="TableGrid"/>
        <w:tblW w:w="0" w:type="auto"/>
        <w:jc w:val="center"/>
        <w:tblLayout w:type="fixed"/>
        <w:tblLook w:val="04A0" w:firstRow="1" w:lastRow="0" w:firstColumn="1" w:lastColumn="0" w:noHBand="0" w:noVBand="1"/>
      </w:tblPr>
      <w:tblGrid>
        <w:gridCol w:w="3240"/>
        <w:gridCol w:w="3240"/>
        <w:gridCol w:w="2880"/>
      </w:tblGrid>
      <w:tr w:rsidR="00FD4115" w:rsidRPr="00FD4115" w14:paraId="7327F022" w14:textId="77777777">
        <w:trPr>
          <w:jc w:val="center"/>
        </w:trPr>
        <w:tc>
          <w:tcPr>
            <w:tcW w:w="3240" w:type="dxa"/>
            <w:shd w:val="clear" w:color="auto" w:fill="F2F4F7"/>
            <w:vAlign w:val="center"/>
          </w:tcPr>
          <w:p w14:paraId="6A0793B3"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b/>
                <w:sz w:val="21"/>
              </w:rPr>
              <w:t>Poin pertanyaan</w:t>
            </w:r>
          </w:p>
        </w:tc>
        <w:tc>
          <w:tcPr>
            <w:tcW w:w="3240" w:type="dxa"/>
            <w:shd w:val="clear" w:color="auto" w:fill="F2F4F7"/>
            <w:vAlign w:val="center"/>
          </w:tcPr>
          <w:p w14:paraId="3FBA3788"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b/>
                <w:sz w:val="21"/>
              </w:rPr>
              <w:t>Jawaban / keputusan sementara</w:t>
            </w:r>
          </w:p>
        </w:tc>
        <w:tc>
          <w:tcPr>
            <w:tcW w:w="2880" w:type="dxa"/>
            <w:shd w:val="clear" w:color="auto" w:fill="F2F4F7"/>
            <w:vAlign w:val="center"/>
          </w:tcPr>
          <w:p w14:paraId="65F13FC2"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b/>
                <w:sz w:val="21"/>
              </w:rPr>
              <w:t>Catatan</w:t>
            </w:r>
          </w:p>
        </w:tc>
      </w:tr>
      <w:tr w:rsidR="00FD4115" w:rsidRPr="00FD4115" w14:paraId="2A0EA273" w14:textId="77777777">
        <w:trPr>
          <w:jc w:val="center"/>
        </w:trPr>
        <w:tc>
          <w:tcPr>
            <w:tcW w:w="3240" w:type="dxa"/>
            <w:vAlign w:val="center"/>
          </w:tcPr>
          <w:p w14:paraId="5E342F74"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Apakah hantaran berupa box sewaan yang dikembalikan setelah acara?</w:t>
            </w:r>
          </w:p>
        </w:tc>
        <w:tc>
          <w:tcPr>
            <w:tcW w:w="3240" w:type="dxa"/>
            <w:vAlign w:val="center"/>
          </w:tcPr>
          <w:p w14:paraId="130D4C96"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Ya, box hantaran disewakan dan dikembalikan setelah acara.</w:t>
            </w:r>
          </w:p>
        </w:tc>
        <w:tc>
          <w:tcPr>
            <w:tcW w:w="2880" w:type="dxa"/>
            <w:vAlign w:val="center"/>
          </w:tcPr>
          <w:p w14:paraId="003FC900"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Penting untuk alur pengembalian pada sistem.</w:t>
            </w:r>
          </w:p>
        </w:tc>
      </w:tr>
      <w:tr w:rsidR="00FD4115" w:rsidRPr="00FD4115" w14:paraId="36EA14D3" w14:textId="77777777">
        <w:trPr>
          <w:jc w:val="center"/>
        </w:trPr>
        <w:tc>
          <w:tcPr>
            <w:tcW w:w="3240" w:type="dxa"/>
            <w:vAlign w:val="center"/>
          </w:tcPr>
          <w:p w14:paraId="0E7AD805"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Apakah pelanggan mendapat barang bukti seperti nota setiap pemesanan?</w:t>
            </w:r>
          </w:p>
        </w:tc>
        <w:tc>
          <w:tcPr>
            <w:tcW w:w="3240" w:type="dxa"/>
            <w:vAlign w:val="center"/>
          </w:tcPr>
          <w:p w14:paraId="19BDE932"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Masih fleksibel.</w:t>
            </w:r>
          </w:p>
        </w:tc>
        <w:tc>
          <w:tcPr>
            <w:tcW w:w="2880" w:type="dxa"/>
            <w:vAlign w:val="center"/>
          </w:tcPr>
          <w:p w14:paraId="25A7F18A"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Bisa dijadikan opsi nota atau bukti pesanan sesuai kebutuhan operasional.</w:t>
            </w:r>
          </w:p>
        </w:tc>
      </w:tr>
      <w:tr w:rsidR="00FD4115" w:rsidRPr="00FD4115" w14:paraId="0A3DEE66" w14:textId="77777777">
        <w:trPr>
          <w:jc w:val="center"/>
        </w:trPr>
        <w:tc>
          <w:tcPr>
            <w:tcW w:w="3240" w:type="dxa"/>
            <w:vAlign w:val="center"/>
          </w:tcPr>
          <w:p w14:paraId="4D2DA663"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Jika papan rusak saat acara, apakah menjadi tanggungan pihak Sadita?</w:t>
            </w:r>
          </w:p>
        </w:tc>
        <w:tc>
          <w:tcPr>
            <w:tcW w:w="3240" w:type="dxa"/>
            <w:vAlign w:val="center"/>
          </w:tcPr>
          <w:p w14:paraId="6B550598"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Masih fleksibel.</w:t>
            </w:r>
          </w:p>
        </w:tc>
        <w:tc>
          <w:tcPr>
            <w:tcW w:w="2880" w:type="dxa"/>
            <w:vAlign w:val="center"/>
          </w:tcPr>
          <w:p w14:paraId="37C48C0F"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Aturan tanggung jawab kerusakan perlu dirumuskan lebih tegas.</w:t>
            </w:r>
          </w:p>
        </w:tc>
      </w:tr>
      <w:tr w:rsidR="00FD4115" w:rsidRPr="00FD4115" w14:paraId="470CF02A" w14:textId="77777777">
        <w:trPr>
          <w:jc w:val="center"/>
        </w:trPr>
        <w:tc>
          <w:tcPr>
            <w:tcW w:w="3240" w:type="dxa"/>
            <w:vAlign w:val="center"/>
          </w:tcPr>
          <w:p w14:paraId="04EF7575"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Bagaimana format catatan manual yang digunakan saat ini?</w:t>
            </w:r>
          </w:p>
        </w:tc>
        <w:tc>
          <w:tcPr>
            <w:tcW w:w="3240" w:type="dxa"/>
            <w:vAlign w:val="center"/>
          </w:tcPr>
          <w:p w14:paraId="7179B808"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Belum ada jawaban detail pada catatan yang diterima.</w:t>
            </w:r>
          </w:p>
        </w:tc>
        <w:tc>
          <w:tcPr>
            <w:tcW w:w="2880" w:type="dxa"/>
            <w:vAlign w:val="center"/>
          </w:tcPr>
          <w:p w14:paraId="65960364" w14:textId="77777777" w:rsidR="009C489F" w:rsidRPr="00FD4115" w:rsidRDefault="00000000">
            <w:pPr>
              <w:spacing w:after="60" w:line="252" w:lineRule="auto"/>
              <w:rPr>
                <w:rFonts w:ascii="Times New Roman" w:hAnsi="Times New Roman" w:cs="Times New Roman"/>
              </w:rPr>
            </w:pPr>
            <w:r w:rsidRPr="00FD4115">
              <w:rPr>
                <w:rFonts w:ascii="Times New Roman" w:hAnsi="Times New Roman" w:cs="Times New Roman"/>
                <w:sz w:val="21"/>
              </w:rPr>
              <w:t>Perlu wawancara lanjutan tentang pencatatan pemasukan, pengeluaran, dan stok.</w:t>
            </w:r>
          </w:p>
        </w:tc>
      </w:tr>
    </w:tbl>
    <w:p w14:paraId="5666571E" w14:textId="77777777" w:rsidR="009C489F" w:rsidRPr="00FD4115" w:rsidRDefault="00000000">
      <w:pPr>
        <w:pStyle w:val="Heading1"/>
        <w:spacing w:before="320" w:after="160" w:line="240" w:lineRule="auto"/>
        <w:rPr>
          <w:rFonts w:ascii="Times New Roman" w:hAnsi="Times New Roman" w:cs="Times New Roman"/>
          <w:color w:val="auto"/>
        </w:rPr>
      </w:pPr>
      <w:r w:rsidRPr="00FD4115">
        <w:rPr>
          <w:rFonts w:ascii="Times New Roman" w:hAnsi="Times New Roman" w:cs="Times New Roman"/>
          <w:color w:val="auto"/>
        </w:rPr>
        <w:lastRenderedPageBreak/>
        <w:t>6. Ketentuan Operasional Tambahan</w:t>
      </w:r>
    </w:p>
    <w:p w14:paraId="2F290E43" w14:textId="77777777" w:rsidR="009C489F" w:rsidRPr="00FD4115" w:rsidRDefault="00000000">
      <w:pPr>
        <w:spacing w:after="120" w:line="264" w:lineRule="auto"/>
        <w:rPr>
          <w:rFonts w:ascii="Times New Roman" w:hAnsi="Times New Roman" w:cs="Times New Roman"/>
        </w:rPr>
      </w:pPr>
      <w:r w:rsidRPr="00FD4115">
        <w:rPr>
          <w:rFonts w:ascii="Times New Roman" w:hAnsi="Times New Roman" w:cs="Times New Roman"/>
          <w:b/>
        </w:rPr>
        <w:t xml:space="preserve">Pengantaran: </w:t>
      </w:r>
      <w:r w:rsidRPr="00FD4115">
        <w:rPr>
          <w:rFonts w:ascii="Times New Roman" w:hAnsi="Times New Roman" w:cs="Times New Roman"/>
        </w:rPr>
        <w:t>Proses pengantaran direncanakan menjadi tanggung jawab penuh pihak Sadita untuk area dalam radius Kota Padang.</w:t>
      </w:r>
    </w:p>
    <w:p w14:paraId="5514FD8D" w14:textId="77777777" w:rsidR="009C489F" w:rsidRPr="00FD4115" w:rsidRDefault="00000000">
      <w:pPr>
        <w:spacing w:after="120" w:line="264" w:lineRule="auto"/>
        <w:rPr>
          <w:rFonts w:ascii="Times New Roman" w:hAnsi="Times New Roman" w:cs="Times New Roman"/>
        </w:rPr>
      </w:pPr>
      <w:r w:rsidRPr="00FD4115">
        <w:rPr>
          <w:rFonts w:ascii="Times New Roman" w:hAnsi="Times New Roman" w:cs="Times New Roman"/>
          <w:b/>
        </w:rPr>
        <w:t xml:space="preserve">Arah layanan publik: </w:t>
      </w:r>
      <w:r w:rsidRPr="00FD4115">
        <w:rPr>
          <w:rFonts w:ascii="Times New Roman" w:hAnsi="Times New Roman" w:cs="Times New Roman"/>
        </w:rPr>
        <w:t>Website sebaiknya menonjolkan katalog dan informasi layanan, sedangkan komunikasi detail atau pertanyaan pelanggan dapat diarahkan ke WhatsApp.</w:t>
      </w:r>
    </w:p>
    <w:p w14:paraId="214FE291" w14:textId="77777777" w:rsidR="009C489F" w:rsidRPr="00FD4115" w:rsidRDefault="00000000">
      <w:pPr>
        <w:spacing w:after="120" w:line="264" w:lineRule="auto"/>
        <w:rPr>
          <w:rFonts w:ascii="Times New Roman" w:hAnsi="Times New Roman" w:cs="Times New Roman"/>
        </w:rPr>
      </w:pPr>
      <w:r w:rsidRPr="00FD4115">
        <w:rPr>
          <w:rFonts w:ascii="Times New Roman" w:hAnsi="Times New Roman" w:cs="Times New Roman"/>
          <w:b/>
        </w:rPr>
        <w:t xml:space="preserve">Konsekuensi sistem: </w:t>
      </w:r>
      <w:r w:rsidRPr="00FD4115">
        <w:rPr>
          <w:rFonts w:ascii="Times New Roman" w:hAnsi="Times New Roman" w:cs="Times New Roman"/>
        </w:rPr>
        <w:t>Karena layanan hantaran bisa berupa box-only atau box plus pengadaan isi, sistem perlu mendukung informasi tambahan biaya secara fleksibel.</w:t>
      </w:r>
    </w:p>
    <w:p w14:paraId="10B38E13" w14:textId="77777777" w:rsidR="009C489F" w:rsidRPr="00FD4115" w:rsidRDefault="00000000">
      <w:pPr>
        <w:pStyle w:val="Heading1"/>
        <w:spacing w:before="320" w:after="160" w:line="240" w:lineRule="auto"/>
        <w:rPr>
          <w:rFonts w:ascii="Times New Roman" w:hAnsi="Times New Roman" w:cs="Times New Roman"/>
          <w:color w:val="auto"/>
        </w:rPr>
      </w:pPr>
      <w:r w:rsidRPr="00FD4115">
        <w:rPr>
          <w:rFonts w:ascii="Times New Roman" w:hAnsi="Times New Roman" w:cs="Times New Roman"/>
          <w:color w:val="auto"/>
        </w:rPr>
        <w:t>7. Kesimpulan</w:t>
      </w:r>
    </w:p>
    <w:p w14:paraId="5E22EBDB" w14:textId="6C3F7EE5" w:rsidR="009C489F" w:rsidRPr="00FD4115" w:rsidRDefault="00000000" w:rsidP="005F0CA0">
      <w:pPr>
        <w:spacing w:after="120" w:line="264" w:lineRule="auto"/>
        <w:rPr>
          <w:rFonts w:ascii="Times New Roman" w:hAnsi="Times New Roman" w:cs="Times New Roman"/>
        </w:rPr>
      </w:pPr>
      <w:r w:rsidRPr="00FD4115">
        <w:rPr>
          <w:rFonts w:ascii="Times New Roman" w:hAnsi="Times New Roman" w:cs="Times New Roman"/>
        </w:rPr>
        <w:t>Secara umum, hasil wawancara menegaskan bahwa Sadita Decoration membutuhkan sistem yang menampilkan katalog secara jelas, mendukung pengelolaan admin, serta fleksibel terhadap variasi layanan hantaran dan aturan operasional lapangan. Poin yang paling penting dari wawancara ini adalah penegasan bahwa box hantaran menggunakan sistem sewa, nota masih fleksibel, tanggung jawab kerusakan papan belum baku, dan pengantaran dalam radius Kota Padang ditanggung oleh pihak Sadita.</w:t>
      </w:r>
    </w:p>
    <w:sectPr w:rsidR="009C489F" w:rsidRPr="00FD411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494602">
    <w:abstractNumId w:val="8"/>
  </w:num>
  <w:num w:numId="2" w16cid:durableId="1955822890">
    <w:abstractNumId w:val="6"/>
  </w:num>
  <w:num w:numId="3" w16cid:durableId="2079598093">
    <w:abstractNumId w:val="5"/>
  </w:num>
  <w:num w:numId="4" w16cid:durableId="735471500">
    <w:abstractNumId w:val="4"/>
  </w:num>
  <w:num w:numId="5" w16cid:durableId="318774073">
    <w:abstractNumId w:val="7"/>
  </w:num>
  <w:num w:numId="6" w16cid:durableId="1864513661">
    <w:abstractNumId w:val="3"/>
  </w:num>
  <w:num w:numId="7" w16cid:durableId="771433630">
    <w:abstractNumId w:val="2"/>
  </w:num>
  <w:num w:numId="8" w16cid:durableId="684327238">
    <w:abstractNumId w:val="1"/>
  </w:num>
  <w:num w:numId="9" w16cid:durableId="1235237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0CA0"/>
    <w:rsid w:val="009C489F"/>
    <w:rsid w:val="00AA1D8D"/>
    <w:rsid w:val="00AE2026"/>
    <w:rsid w:val="00B47730"/>
    <w:rsid w:val="00CB0664"/>
    <w:rsid w:val="00FC693F"/>
    <w:rsid w:val="00FD41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B0FFF"/>
  <w14:defaultImageDpi w14:val="300"/>
  <w15:docId w15:val="{4627DF7C-1B94-4D6E-B33D-C6E33F925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1485</Words>
  <Characters>8466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Asan Madan</cp:lastModifiedBy>
  <cp:revision>3</cp:revision>
  <dcterms:created xsi:type="dcterms:W3CDTF">2013-12-23T23:15:00Z</dcterms:created>
  <dcterms:modified xsi:type="dcterms:W3CDTF">2026-05-26T03:41:00Z</dcterms:modified>
  <cp:category/>
</cp:coreProperties>
</file>