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color w:val="000000"/>
          <w:sz w:val="36"/>
        </w:rPr>
        <w:t>LAPORAN AKHIR</w:t>
        <w:br/>
        <w:t>PENGUJIAN PERANGKAT LUNAK</w:t>
      </w:r>
    </w:p>
    <w:p>
      <w:pPr>
        <w:jc w:val="center"/>
      </w:pPr>
      <w:r>
        <w:rPr>
          <w:rFonts w:ascii="Times New Roman" w:hAnsi="Times New Roman"/>
          <w:b/>
          <w:color w:val="000000"/>
          <w:sz w:val="28"/>
        </w:rPr>
        <w:t>SISTEM INFORMASI MANAJEMEN BISNIS</w:t>
        <w:br/>
        <w:t>SADITA DECORATION (SADITASYSTEM)</w:t>
      </w:r>
    </w:p>
    <w:p/>
    <w:p/>
    <w:p>
      <w:pPr>
        <w:jc w:val="center"/>
      </w:pPr>
      <w:r>
        <w:rPr>
          <w:rFonts w:ascii="Times New Roman" w:hAnsi="Times New Roman"/>
          <w:b/>
          <w:color w:val="000000"/>
          <w:sz w:val="24"/>
        </w:rPr>
        <w:t>[Logo Politeknik Negeri Padang]</w:t>
      </w:r>
    </w:p>
    <w:p/>
    <w:p/>
    <w:p>
      <w:pPr>
        <w:jc w:val="center"/>
      </w:pPr>
      <w:r>
        <w:rPr>
          <w:rFonts w:ascii="Times New Roman" w:hAnsi="Times New Roman"/>
          <w:b/>
          <w:color w:val="000000"/>
          <w:sz w:val="24"/>
        </w:rPr>
        <w:t>Disusun Oleh:</w:t>
        <w:br/>
        <w:t>Bagatio Putra Joandri (4342201015)</w:t>
        <w:br/>
        <w:t>Ahsan Ramadan (4342201024)</w:t>
        <w:br/>
        <w:t>Jeli Mayora (4342201032)</w:t>
        <w:br/>
        <w:t>Aprilla Maulida (4342201041)</w:t>
        <w:br/>
      </w:r>
    </w:p>
    <w:p/>
    <w:p/>
    <w:p>
      <w:pPr>
        <w:jc w:val="center"/>
      </w:pPr>
      <w:r>
        <w:rPr>
          <w:rFonts w:ascii="Times New Roman" w:hAnsi="Times New Roman"/>
          <w:b/>
          <w:color w:val="000000"/>
          <w:sz w:val="24"/>
        </w:rPr>
        <w:t>PROGRAM STUDI D4 - TEKNOLOGI REKAYASA PERANGKAT LUNAK</w:t>
        <w:br/>
        <w:t>JURUSAN TEKNOLOGI INFORMASI</w:t>
        <w:br/>
        <w:t>POLITEKNIK NEGERI PADANG</w:t>
        <w:br/>
        <w:t>TAHUN AJARAN 2025/2026</w:t>
      </w:r>
    </w:p>
    <w:p>
      <w:r>
        <w:br w:type="page"/>
      </w:r>
    </w:p>
    <w:p>
      <w:pPr>
        <w:pStyle w:val="Heading1"/>
        <w:keepNext/>
        <w:spacing w:before="240" w:after="120"/>
      </w:pPr>
      <w:r>
        <w:rPr>
          <w:rFonts w:ascii="Times New Roman" w:hAnsi="Times New Roman"/>
          <w:b/>
          <w:color w:val="000000"/>
          <w:sz w:val="28"/>
        </w:rPr>
        <w:t>DAFTAR ISI</w:t>
      </w:r>
    </w:p>
    <w:p>
      <w:pPr>
        <w:spacing w:after="120" w:line="360" w:lineRule="auto"/>
        <w:jc w:val="both"/>
      </w:pPr>
      <w:r>
        <w:rPr>
          <w:rFonts w:ascii="Times New Roman" w:hAnsi="Times New Roman"/>
          <w:b w:val="0"/>
          <w:i w:val="0"/>
          <w:color w:val="000000"/>
          <w:sz w:val="22"/>
        </w:rPr>
        <w:t>DAFTAR ISI................................................................................................................... ii</w:t>
        <w:br/>
        <w:br/>
        <w:t>BAB I: PENDAHULUAN............................................................................................... 1</w:t>
        <w:br/>
        <w:t xml:space="preserve">  1.1 Latar Belakang Pengujian.......................................................................................... 1</w:t>
        <w:br/>
        <w:t xml:space="preserve">  1.2 Tujuan Pengujian..................................................................................................... 1</w:t>
        <w:br/>
        <w:t xml:space="preserve">  1.3 Ruang Lingkup Sistem................................................................................................. 1</w:t>
        <w:br/>
        <w:br/>
        <w:t>BAB II: LANDASAN TEORI............................................................................................ 2</w:t>
        <w:br/>
        <w:t xml:space="preserve">  2.1 White Box Testing...................................................................................................... 2</w:t>
        <w:br/>
        <w:t xml:space="preserve">  2.2 Black Box Testing...................................................................................................... 2</w:t>
        <w:br/>
        <w:t xml:space="preserve">  2.3 Selenium WebDriver dan Maven.................................................................................... 2</w:t>
        <w:br/>
        <w:br/>
        <w:t>BAB III: METODOLOGI PENGUJIAN.......................................................................... 3</w:t>
        <w:br/>
        <w:t xml:space="preserve">  3.1 Arsitektur Controller................................................................................................. 3</w:t>
        <w:br/>
        <w:t xml:space="preserve">  3.2 Konfigurasi Environment &amp; Dependensi........................................................................... 3</w:t>
        <w:br/>
        <w:br/>
        <w:t>BAB IV: ANALISIS USE CASE DAN PENETAPAN SKENARIO (BLACK BOX).............. 4</w:t>
        <w:br/>
        <w:t xml:space="preserve">  4.1 Use Case &amp; Test Cases Bagatio Putra Joandri............................................................. 4</w:t>
        <w:br/>
        <w:t xml:space="preserve">  4.2 Use Case &amp; Test Cases Jeli Mayora............................................................................. 8</w:t>
        <w:br/>
        <w:t xml:space="preserve">  4.3 Use Case &amp; Test Cases Aprilla Maulida...................................................................... 12</w:t>
        <w:br/>
        <w:t xml:space="preserve">  4.4 Use Case &amp; Test Cases Ahsan Ramadan..................................................................... 16</w:t>
        <w:br/>
        <w:br/>
        <w:t>BAB V: PENGUJIAN WHITE BOX (STATEMENT COVERAGE).................................. 22</w:t>
        <w:br/>
        <w:t xml:space="preserve">  5.1 Skenario Pengujian White Box.................................................................................... 22</w:t>
        <w:br/>
        <w:t xml:space="preserve">  5.2 Kode Sumber Laravel Teruji...................................................................................... 24</w:t>
        <w:br/>
        <w:br/>
        <w:t>BAB VI: LAPORAN TEMUAN BUG (BUG REPORT)................................................... 26</w:t>
        <w:br/>
        <w:t xml:space="preserve">  6.1 BUG-01: Notifikasi Email Pembayaran Gagal Masuk Gmail.............................................. 26</w:t>
        <w:br/>
        <w:br/>
        <w:t>BAB VII: KESIMPULAN DAN SARAN............................................................................ 27</w:t>
        <w:br/>
        <w:t xml:space="preserve">  7.1 Kesimpulan............................................................................................................... 27</w:t>
        <w:br/>
        <w:t xml:space="preserve">  7.2 Saran....................................................................................................................... 27</w:t>
        <w:br/>
        <w:br/>
        <w:t>LAMPIRAN.................................................................................................................. 28</w:t>
        <w:br/>
        <w:t xml:space="preserve">  Lampiran A: Berkas Konfigurasi Maven (pom.xml)............................................................ 28</w:t>
        <w:br/>
      </w:r>
    </w:p>
    <w:p>
      <w:r>
        <w:br w:type="page"/>
      </w:r>
    </w:p>
    <w:p>
      <w:pPr>
        <w:pStyle w:val="Heading1"/>
        <w:keepNext/>
        <w:spacing w:before="240" w:after="120"/>
      </w:pPr>
      <w:r>
        <w:rPr>
          <w:rFonts w:ascii="Times New Roman" w:hAnsi="Times New Roman"/>
          <w:b/>
          <w:color w:val="000000"/>
          <w:sz w:val="28"/>
        </w:rPr>
        <w:t>BAB I: PENDAHULUAN</w:t>
      </w:r>
    </w:p>
    <w:p>
      <w:pPr>
        <w:pStyle w:val="Heading2"/>
        <w:keepNext/>
        <w:spacing w:before="240" w:after="120"/>
      </w:pPr>
      <w:r>
        <w:rPr>
          <w:rFonts w:ascii="Times New Roman" w:hAnsi="Times New Roman"/>
          <w:b/>
          <w:color w:val="000000"/>
          <w:sz w:val="25"/>
        </w:rPr>
        <w:t>1.1 Latar Belakang Pengujian</w:t>
      </w:r>
    </w:p>
    <w:p>
      <w:pPr>
        <w:spacing w:after="120" w:line="360" w:lineRule="auto"/>
        <w:jc w:val="both"/>
      </w:pPr>
      <w:r>
        <w:rPr>
          <w:rFonts w:ascii="Times New Roman" w:hAnsi="Times New Roman"/>
          <w:b w:val="0"/>
          <w:i w:val="0"/>
          <w:color w:val="000000"/>
          <w:sz w:val="24"/>
        </w:rPr>
        <w:t>Sistem Informasi Manajemen Bisnis Sadita Decoration (SaditaSystem) adalah aplikasi manajemen yang ditujukan untuk mempermudah tata kelola operasional jasa dekorasi, sewa bunga papan, dan hybrid hantaran. Untuk menjamin kualitas dan keandalan sistem dari kesalahan logika pemrograman maupun fungsionalitas, perlu dilakukan pengujian perangkat lunak yang komprehensif. Laporan ini mendokumentasikan serangkaian pengujian White Box dan Black Box yang dilakukan secara terstruktur oleh tim pengembang.</w:t>
      </w:r>
    </w:p>
    <w:p>
      <w:pPr>
        <w:pStyle w:val="Heading2"/>
        <w:keepNext/>
        <w:spacing w:before="240" w:after="120"/>
      </w:pPr>
      <w:r>
        <w:rPr>
          <w:rFonts w:ascii="Times New Roman" w:hAnsi="Times New Roman"/>
          <w:b/>
          <w:color w:val="000000"/>
          <w:sz w:val="25"/>
        </w:rPr>
        <w:t>1.2 Tujuan Pengujian</w:t>
      </w:r>
    </w:p>
    <w:p>
      <w:pPr>
        <w:spacing w:after="120" w:line="360" w:lineRule="auto"/>
        <w:jc w:val="both"/>
      </w:pPr>
      <w:r>
        <w:rPr>
          <w:rFonts w:ascii="Times New Roman" w:hAnsi="Times New Roman"/>
          <w:b w:val="0"/>
          <w:i w:val="0"/>
          <w:color w:val="000000"/>
          <w:sz w:val="24"/>
        </w:rPr>
        <w:t>Tujuan dari pengujian ini adalah:</w:t>
        <w:br/>
        <w:t>1. Memastikan seluruh fungsionalitas utama sistem (guest checkout, login admin, manajemen katalog, ulasan, dll) berjalan sesuai use case.</w:t>
        <w:br/>
        <w:t>2. Menguji struktur logika internal controller Laravel menggunakan teknik White Box Statement Coverage.</w:t>
        <w:br/>
        <w:t>3. Mengotomatiskan pengujian antarmuka web (E2E) menggunakan Selenium WebDriver berbasis Java dan Maven.</w:t>
      </w:r>
    </w:p>
    <w:p>
      <w:pPr>
        <w:pStyle w:val="Heading2"/>
        <w:keepNext/>
        <w:spacing w:before="240" w:after="120"/>
      </w:pPr>
      <w:r>
        <w:rPr>
          <w:rFonts w:ascii="Times New Roman" w:hAnsi="Times New Roman"/>
          <w:b/>
          <w:color w:val="000000"/>
          <w:sz w:val="25"/>
        </w:rPr>
        <w:t>1.3 Ruang Lingkup Sistem</w:t>
      </w:r>
    </w:p>
    <w:p>
      <w:pPr>
        <w:spacing w:after="120" w:line="360" w:lineRule="auto"/>
        <w:jc w:val="both"/>
      </w:pPr>
      <w:r>
        <w:rPr>
          <w:rFonts w:ascii="Times New Roman" w:hAnsi="Times New Roman"/>
          <w:b w:val="0"/>
          <w:i w:val="0"/>
          <w:color w:val="000000"/>
          <w:sz w:val="24"/>
        </w:rPr>
        <w:t>Pengujian dilakukan pada lingkup:</w:t>
        <w:br/>
        <w:t>1. Sisi Pelanggan (Tanpa Login): Memilih produk, mengisi form checkout pesanan sewa/jasa/hybrid, melakukan pembayaran diskon, mengunduh invoice, dan melakukan pelacakan status pesanan.</w:t>
        <w:br/>
        <w:t>2. Sisi Admin (/admin): Autentikasi login, pengelolaan produk, manajemen ulasan/testimoni, verifikasi pembayaran, serta pencatatan pengeluaran/estimasi belanja hybrid.</w:t>
      </w:r>
    </w:p>
    <w:p>
      <w:r>
        <w:br w:type="page"/>
      </w:r>
    </w:p>
    <w:p>
      <w:pPr>
        <w:pStyle w:val="Heading1"/>
        <w:keepNext/>
        <w:spacing w:before="240" w:after="120"/>
      </w:pPr>
      <w:r>
        <w:rPr>
          <w:rFonts w:ascii="Times New Roman" w:hAnsi="Times New Roman"/>
          <w:b/>
          <w:color w:val="000000"/>
          <w:sz w:val="28"/>
        </w:rPr>
        <w:t>BAB II: LANDASAN TEORI</w:t>
      </w:r>
    </w:p>
    <w:p>
      <w:pPr>
        <w:pStyle w:val="Heading2"/>
        <w:keepNext/>
        <w:spacing w:before="240" w:after="120"/>
      </w:pPr>
      <w:r>
        <w:rPr>
          <w:rFonts w:ascii="Times New Roman" w:hAnsi="Times New Roman"/>
          <w:b/>
          <w:color w:val="000000"/>
          <w:sz w:val="25"/>
        </w:rPr>
        <w:t>2.1 White Box Testing</w:t>
      </w:r>
    </w:p>
    <w:p>
      <w:pPr>
        <w:spacing w:after="120" w:line="360" w:lineRule="auto"/>
        <w:jc w:val="both"/>
      </w:pPr>
      <w:r>
        <w:rPr>
          <w:rFonts w:ascii="Times New Roman" w:hAnsi="Times New Roman"/>
          <w:b w:val="0"/>
          <w:i w:val="0"/>
          <w:color w:val="000000"/>
          <w:sz w:val="24"/>
        </w:rPr>
        <w:t>White Box Testing adalah metode pengujian perangkat lunak di mana penguji mengetahui struktur internal program, termasuk kode sumber dan alur logika eksekusi. Salah satu teknik utamanya adalah Statement Coverage, yang mengukur persentase pernyataan (statements) kode yang telah berhasil dijalankan selama rangkaian pengujian.</w:t>
      </w:r>
    </w:p>
    <w:p>
      <w:pPr>
        <w:pStyle w:val="Heading2"/>
        <w:keepNext/>
        <w:spacing w:before="240" w:after="120"/>
      </w:pPr>
      <w:r>
        <w:rPr>
          <w:rFonts w:ascii="Times New Roman" w:hAnsi="Times New Roman"/>
          <w:b/>
          <w:color w:val="000000"/>
          <w:sz w:val="25"/>
        </w:rPr>
        <w:t>2.2 Black Box Testing</w:t>
      </w:r>
    </w:p>
    <w:p>
      <w:pPr>
        <w:spacing w:after="120" w:line="360" w:lineRule="auto"/>
        <w:jc w:val="both"/>
      </w:pPr>
      <w:r>
        <w:rPr>
          <w:rFonts w:ascii="Times New Roman" w:hAnsi="Times New Roman"/>
          <w:b w:val="0"/>
          <w:i w:val="0"/>
          <w:color w:val="000000"/>
          <w:sz w:val="24"/>
        </w:rPr>
        <w:t>Black Box Testing menguji fungsionalitas aplikasi dari luar tanpa mengetahui struktur kode internalnya. Skenario pengujian dikelompokkan menjadi:</w:t>
        <w:br/>
        <w:t>- Kategori A (Sukses): Memasukkan input valid untuk memicu aliran kerja normal.</w:t>
        <w:br/>
        <w:t>- Kategori B (Gagal/Error): Memasukkan input salah untuk memicu validasi error.</w:t>
        <w:br/>
        <w:t>- Kategori C (Kosong): Mengosongkan input untuk memastikan form validasi penolak data kosong aktif.</w:t>
      </w:r>
    </w:p>
    <w:p>
      <w:pPr>
        <w:pStyle w:val="Heading2"/>
        <w:keepNext/>
        <w:spacing w:before="240" w:after="120"/>
      </w:pPr>
      <w:r>
        <w:rPr>
          <w:rFonts w:ascii="Times New Roman" w:hAnsi="Times New Roman"/>
          <w:b/>
          <w:color w:val="000000"/>
          <w:sz w:val="25"/>
        </w:rPr>
        <w:t>2.3 Selenium WebDriver dan Maven</w:t>
      </w:r>
    </w:p>
    <w:p>
      <w:pPr>
        <w:spacing w:after="120" w:line="360" w:lineRule="auto"/>
        <w:jc w:val="both"/>
      </w:pPr>
      <w:r>
        <w:rPr>
          <w:rFonts w:ascii="Times New Roman" w:hAnsi="Times New Roman"/>
          <w:b w:val="0"/>
          <w:i w:val="0"/>
          <w:color w:val="000000"/>
          <w:sz w:val="24"/>
        </w:rPr>
        <w:t>Selenium WebDriver adalah pustaka otomatisasi penjelajah web yang menyimulasikan interaksi nyata pengguna di browser. Maven digunakan sebagai manajer dependensi Java untuk mengintegrasikan library Selenium dan framework pengujian JUnit.</w:t>
      </w:r>
    </w:p>
    <w:p>
      <w:r>
        <w:br w:type="page"/>
      </w:r>
    </w:p>
    <w:p>
      <w:pPr>
        <w:pStyle w:val="Heading1"/>
        <w:keepNext/>
        <w:spacing w:before="240" w:after="120"/>
      </w:pPr>
      <w:r>
        <w:rPr>
          <w:rFonts w:ascii="Times New Roman" w:hAnsi="Times New Roman"/>
          <w:b/>
          <w:color w:val="000000"/>
          <w:sz w:val="28"/>
        </w:rPr>
        <w:t>BAB III: METODOLOGI PENGUJIAN</w:t>
      </w:r>
    </w:p>
    <w:p>
      <w:pPr>
        <w:pStyle w:val="Heading2"/>
        <w:keepNext/>
        <w:spacing w:before="240" w:after="120"/>
      </w:pPr>
      <w:r>
        <w:rPr>
          <w:rFonts w:ascii="Times New Roman" w:hAnsi="Times New Roman"/>
          <w:b/>
          <w:color w:val="000000"/>
          <w:sz w:val="25"/>
        </w:rPr>
        <w:t>3.1 Arsitektur Controller</w:t>
      </w:r>
    </w:p>
    <w:p>
      <w:pPr>
        <w:spacing w:after="120" w:line="360" w:lineRule="auto"/>
        <w:jc w:val="both"/>
      </w:pPr>
      <w:r>
        <w:rPr>
          <w:rFonts w:ascii="Times New Roman" w:hAnsi="Times New Roman"/>
          <w:b w:val="0"/>
          <w:i w:val="0"/>
          <w:color w:val="000000"/>
          <w:sz w:val="24"/>
        </w:rPr>
        <w:t>SaditaSystem mengadopsi pola MVC Laravel. Kelas Controller utama meliputi:</w:t>
        <w:br/>
        <w:t>1. HomeController: Mengelola visualisasi antarmuka beranda publik dan filter produk galeri.</w:t>
        <w:br/>
        <w:t>2. OrderController: Menangani order checkout, kalkulasi diskon promo, status pembayaran DOKU, dan pelacakan order.</w:t>
        <w:br/>
        <w:t>3. AuthController: Menyediakan otentikasi login admin panel.</w:t>
      </w:r>
    </w:p>
    <w:p>
      <w:pPr>
        <w:pStyle w:val="Heading2"/>
        <w:keepNext/>
        <w:spacing w:before="240" w:after="120"/>
      </w:pPr>
      <w:r>
        <w:rPr>
          <w:rFonts w:ascii="Times New Roman" w:hAnsi="Times New Roman"/>
          <w:b/>
          <w:color w:val="000000"/>
          <w:sz w:val="25"/>
        </w:rPr>
        <w:t>3.2 Konfigurasi Environment &amp; Dependensi</w:t>
      </w:r>
    </w:p>
    <w:p>
      <w:pPr>
        <w:spacing w:after="120" w:line="360" w:lineRule="auto"/>
        <w:jc w:val="both"/>
      </w:pPr>
      <w:r>
        <w:rPr>
          <w:rFonts w:ascii="Times New Roman" w:hAnsi="Times New Roman"/>
          <w:b w:val="0"/>
          <w:i w:val="0"/>
          <w:color w:val="000000"/>
          <w:sz w:val="24"/>
        </w:rPr>
        <w:t>Spesifikasi teknologi sistem meliputi:</w:t>
        <w:br/>
        <w:t>- Bahasa Pemrograman: PHP 8.3 &amp; JavaScript (Vite bundler)</w:t>
        <w:br/>
        <w:t>- Framework Backend: Laravel 13.0 &amp; Admin Panel Filament 5.6</w:t>
        <w:br/>
        <w:t>- Framework CSS: Tailwind CSS 4.0</w:t>
        <w:br/>
        <w:t>- Database: MySQL (XAMPP lokal) &amp; SQLite (Pengujian PHPUnit)</w:t>
        <w:br/>
        <w:t>- Web Automation Tool: Selenium WebDriver (Java 17 &amp; Maven)</w:t>
      </w:r>
    </w:p>
    <w:p>
      <w:r>
        <w:br w:type="page"/>
      </w:r>
    </w:p>
    <w:p>
      <w:pPr>
        <w:pStyle w:val="Heading1"/>
        <w:keepNext/>
        <w:spacing w:before="240" w:after="120"/>
      </w:pPr>
      <w:r>
        <w:rPr>
          <w:rFonts w:ascii="Times New Roman" w:hAnsi="Times New Roman"/>
          <w:b/>
          <w:color w:val="000000"/>
          <w:sz w:val="28"/>
        </w:rPr>
        <w:t>BAB IV: ANALISIS USE CASE DAN PENETAPAN SKENARIO (BLACK BOX)</w:t>
      </w:r>
    </w:p>
    <w:p>
      <w:pPr>
        <w:spacing w:after="120" w:line="360" w:lineRule="auto"/>
        <w:jc w:val="both"/>
      </w:pPr>
      <w:r>
        <w:rPr>
          <w:rFonts w:ascii="Times New Roman" w:hAnsi="Times New Roman"/>
          <w:b w:val="0"/>
          <w:i w:val="0"/>
          <w:color w:val="000000"/>
          <w:sz w:val="24"/>
        </w:rPr>
        <w:t>Bagian ini memaparkan hasil pengujian Black Box yang disusun secara sistematis berdasarkan use case fungsional dari setiap anggota tim pengembang. Setiap use case dilengkapi dengan tabel skenario pengujian (dengan batas tabel yang jelas), bingkai bukti screenshot antarmuka, kotak log konsol eksekusi Eclipse JUnit, serta caption gambar formal.</w:t>
      </w:r>
    </w:p>
    <w:p>
      <w:pPr>
        <w:pStyle w:val="Heading2"/>
        <w:keepNext/>
        <w:spacing w:before="240" w:after="120"/>
      </w:pPr>
      <w:r>
        <w:rPr>
          <w:rFonts w:ascii="Times New Roman" w:hAnsi="Times New Roman"/>
          <w:b/>
          <w:color w:val="000000"/>
          <w:sz w:val="25"/>
        </w:rPr>
        <w:t>4.x Use Case &amp; Test Cases — Bagatio Putra Joandri</w:t>
      </w:r>
    </w:p>
    <w:p>
      <w:pPr>
        <w:pStyle w:val="Heading3"/>
        <w:keepNext/>
        <w:spacing w:before="240" w:after="120"/>
      </w:pPr>
      <w:r>
        <w:rPr>
          <w:rFonts w:ascii="Times New Roman" w:hAnsi="Times New Roman"/>
          <w:b/>
          <w:color w:val="000000"/>
          <w:sz w:val="24"/>
        </w:rPr>
        <w:t>UC-01 Memilih Produk (Bagatio Putra Joandri)</w:t>
      </w:r>
    </w:p>
    <w:p>
      <w:pPr>
        <w:spacing w:after="120" w:line="360" w:lineRule="auto"/>
        <w:jc w:val="both"/>
      </w:pPr>
      <w:r>
        <w:rPr>
          <w:rFonts w:ascii="Times New Roman" w:hAnsi="Times New Roman"/>
          <w:b w:val="0"/>
          <w:i w:val="0"/>
          <w:color w:val="000000"/>
          <w:sz w:val="24"/>
        </w:rPr>
        <w:t>Deskripsi: Pengetesan pada modul fungsional UC-01 Memilih Produk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Memilih produk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Membuka website Sadita 2. Memilih kategori produk 3. Klik produk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Produk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Detail produk berhasil ditampilkan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Detail produk berhasil ditampilkan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Mencari produk berdasarkan kategori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kategori 2. Klik cari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Kategori papan bunga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Produk sesuai kategori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Produk sesuai kategori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Produk tidak ditemukan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Cari produk 2. Input keyword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abcdef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produk tidak ditemukan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produk tidak ditemukan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Kategori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Membuka filter 2. Tidak memilih kategori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tetap menampilkan daftar produk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tetap menampilkan daftar produk</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 Bukti Screenshot dan Log Eksekusi UC-01 Memilih Produk</w:t>
      </w:r>
    </w:p>
    <w:p>
      <w:pPr>
        <w:pStyle w:val="Heading3"/>
        <w:keepNext/>
        <w:spacing w:before="240" w:after="120"/>
      </w:pPr>
      <w:r>
        <w:rPr>
          <w:rFonts w:ascii="Times New Roman" w:hAnsi="Times New Roman"/>
          <w:b/>
          <w:color w:val="000000"/>
          <w:sz w:val="24"/>
        </w:rPr>
        <w:t>UC-02 Mengisi Form dan Submit Pesanan (Bagatio Putra Joandri)</w:t>
      </w:r>
    </w:p>
    <w:p>
      <w:pPr>
        <w:spacing w:after="120" w:line="360" w:lineRule="auto"/>
        <w:jc w:val="both"/>
      </w:pPr>
      <w:r>
        <w:rPr>
          <w:rFonts w:ascii="Times New Roman" w:hAnsi="Times New Roman"/>
          <w:b w:val="0"/>
          <w:i w:val="0"/>
          <w:color w:val="000000"/>
          <w:sz w:val="24"/>
        </w:rPr>
        <w:t>Deskripsi: Pengetesan pada modul fungsional UC-02 Mengisi Form dan Submit Pesanan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Submit pesanan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Isi form 2. Klik submit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Pesanan berhasil dibuat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Pesanan berhasil dibuat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Input alamat lengkap</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Isi alamat 2. Submit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Alamat lengkap</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Data berhasil tersimpan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Data berhasil tersimpan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Field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Kosongkan nama penerima 2. Submit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Nama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Validasi field muncul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Validasi field muncul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Nomor telepon invalid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huruf pada telepon 2. Submit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abc123</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menolak input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menolak input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 Bukti Screenshot dan Log Eksekusi UC-02 Mengisi Form dan Submit Pesanan</w:t>
      </w:r>
    </w:p>
    <w:p>
      <w:pPr>
        <w:pStyle w:val="Heading3"/>
        <w:keepNext/>
        <w:spacing w:before="240" w:after="120"/>
      </w:pPr>
      <w:r>
        <w:rPr>
          <w:rFonts w:ascii="Times New Roman" w:hAnsi="Times New Roman"/>
          <w:b/>
          <w:color w:val="000000"/>
          <w:sz w:val="24"/>
        </w:rPr>
        <w:t>UC-03 Melakukan Pembayaran (Bagatio Putra Joandri)</w:t>
      </w:r>
    </w:p>
    <w:p>
      <w:pPr>
        <w:spacing w:after="120" w:line="360" w:lineRule="auto"/>
        <w:jc w:val="both"/>
      </w:pPr>
      <w:r>
        <w:rPr>
          <w:rFonts w:ascii="Times New Roman" w:hAnsi="Times New Roman"/>
          <w:b w:val="0"/>
          <w:i w:val="0"/>
          <w:color w:val="000000"/>
          <w:sz w:val="24"/>
        </w:rPr>
        <w:t>Deskripsi: Pengetesan pada modul fungsional UC-03 Melakukan Pembayaran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Pembayaran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metode pembayaran 2. Bayar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Pembayaran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pembayaran berhasil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pembayaran berhasil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Generate invoice otomatis</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Selesaikan pembayaran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Pembayaran sukses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Invoice berhasil dibuat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Invoice berhasil dibuat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TC011 (B)</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4.3: Bukti Screenshot dan Log Eksekusi UC-03 Melakukan Pembayaran</w:t>
      </w:r>
    </w:p>
    <w:p>
      <w:pPr>
        <w:pStyle w:val="Heading3"/>
        <w:keepNext/>
        <w:spacing w:before="240" w:after="120"/>
      </w:pPr>
      <w:r>
        <w:rPr>
          <w:rFonts w:ascii="Times New Roman" w:hAnsi="Times New Roman"/>
          <w:b/>
          <w:color w:val="000000"/>
          <w:sz w:val="24"/>
        </w:rPr>
        <w:t>UC-04 Mengunduh Invoice (Bagatio Putra Joandri)</w:t>
      </w:r>
    </w:p>
    <w:p>
      <w:pPr>
        <w:spacing w:after="120" w:line="360" w:lineRule="auto"/>
        <w:jc w:val="both"/>
      </w:pPr>
      <w:r>
        <w:rPr>
          <w:rFonts w:ascii="Times New Roman" w:hAnsi="Times New Roman"/>
          <w:b w:val="0"/>
          <w:i w:val="0"/>
          <w:color w:val="000000"/>
          <w:sz w:val="24"/>
        </w:rPr>
        <w:t>Deskripsi: Pengetesan pada modul fungsional UC-04 Mengunduh Invoice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Download invoice</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detail pesanan 2. Klik download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Invoice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Invoice berhasil diunduh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Invoice berhasil diunduh</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Generate PDF invoice</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generate invoice</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 pesanan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PDF invoice berhasil dibuat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PDF invoice berhasil dibuat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Invoice tidak ditemukan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invoice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ID invalid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error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error</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Download berulang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download berkali-kali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Invoice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tetap stabil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tetap stabil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4.4: Bukti Screenshot dan Log Eksekusi UC-04 Mengunduh Invoice</w:t>
      </w:r>
    </w:p>
    <w:p>
      <w:pPr>
        <w:pStyle w:val="Heading3"/>
        <w:keepNext/>
        <w:spacing w:before="240" w:after="120"/>
      </w:pPr>
      <w:r>
        <w:rPr>
          <w:rFonts w:ascii="Times New Roman" w:hAnsi="Times New Roman"/>
          <w:b/>
          <w:color w:val="000000"/>
          <w:sz w:val="24"/>
        </w:rPr>
        <w:t>UC-05 Melacak Status Pesanan (Bagatio Putra Joandri)</w:t>
      </w:r>
    </w:p>
    <w:p>
      <w:pPr>
        <w:spacing w:after="120" w:line="360" w:lineRule="auto"/>
        <w:jc w:val="both"/>
      </w:pPr>
      <w:r>
        <w:rPr>
          <w:rFonts w:ascii="Times New Roman" w:hAnsi="Times New Roman"/>
          <w:b w:val="0"/>
          <w:i w:val="0"/>
          <w:color w:val="000000"/>
          <w:sz w:val="24"/>
        </w:rPr>
        <w:t>Deskripsi: Pengetesan pada modul fungsional UC-05 Melacak Status Pesanan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status pesanan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kode pesanan 2. Klik lacak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Kode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pesanan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pesanan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Tracking pesanan dikirim</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tracking</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dikirim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Informasi pengiriman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Informasi pengiriman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Kode pesanan salah</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kode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XYZ123</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Pesan data tidak ditemukan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Pesan data tidak ditemukan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Field tracking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lacak tanpa input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Validasi input muncul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Validasi input muncul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4.5: Bukti Screenshot dan Log Eksekusi UC-05 Melacak Status Pesanan</w:t>
      </w:r>
    </w:p>
    <w:p>
      <w:pPr>
        <w:pStyle w:val="Heading3"/>
        <w:keepNext/>
        <w:spacing w:before="240" w:after="120"/>
      </w:pPr>
      <w:r>
        <w:rPr>
          <w:rFonts w:ascii="Times New Roman" w:hAnsi="Times New Roman"/>
          <w:b/>
          <w:color w:val="000000"/>
          <w:sz w:val="24"/>
        </w:rPr>
        <w:t>UC-06 Verifikasi Pesanan Selesai (Bagatio Putra Joandri)</w:t>
      </w:r>
    </w:p>
    <w:p>
      <w:pPr>
        <w:spacing w:after="120" w:line="360" w:lineRule="auto"/>
        <w:jc w:val="both"/>
      </w:pPr>
      <w:r>
        <w:rPr>
          <w:rFonts w:ascii="Times New Roman" w:hAnsi="Times New Roman"/>
          <w:b w:val="0"/>
          <w:i w:val="0"/>
          <w:color w:val="000000"/>
          <w:sz w:val="24"/>
        </w:rPr>
        <w:t>Deskripsi: Pengetesan pada modul fungsional UC-06 Verifikasi Pesanan Selesai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Verifikasi pesanan selesai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Admin buka dashboard 2. Ubah status selesai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selesai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berhasil diperbarui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berhasil diperbarui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detail pesanan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Admin klik detail pesanan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Detail pesanan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Detail pesanan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Pesanan tidak ditemukan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Cari pesanan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ID invalid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error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error</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Update status gagal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ubah status</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Koneksi database gagal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gagal update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gagal update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4.6: Bukti Screenshot dan Log Eksekusi UC-06 Verifikasi Pesanan Selesai</w:t>
      </w:r>
    </w:p>
    <w:p>
      <w:pPr>
        <w:pStyle w:val="Heading2"/>
        <w:keepNext/>
        <w:spacing w:before="240" w:after="120"/>
      </w:pPr>
      <w:r>
        <w:rPr>
          <w:rFonts w:ascii="Times New Roman" w:hAnsi="Times New Roman"/>
          <w:b/>
          <w:color w:val="000000"/>
          <w:sz w:val="25"/>
        </w:rPr>
        <w:t>4.x Use Case &amp; Test Cases — Jeli Mayora</w:t>
      </w:r>
    </w:p>
    <w:p>
      <w:pPr>
        <w:pStyle w:val="Heading3"/>
        <w:keepNext/>
        <w:spacing w:before="240" w:after="120"/>
      </w:pPr>
      <w:r>
        <w:rPr>
          <w:rFonts w:ascii="Times New Roman" w:hAnsi="Times New Roman"/>
          <w:b/>
          <w:color w:val="000000"/>
          <w:sz w:val="24"/>
        </w:rPr>
        <w:t>UC-01 Login ke Sistem (Jeli Mayora)</w:t>
      </w:r>
    </w:p>
    <w:p>
      <w:pPr>
        <w:spacing w:after="120" w:line="360" w:lineRule="auto"/>
        <w:jc w:val="both"/>
      </w:pPr>
      <w:r>
        <w:rPr>
          <w:rFonts w:ascii="Times New Roman" w:hAnsi="Times New Roman"/>
          <w:b w:val="0"/>
          <w:i w:val="0"/>
          <w:color w:val="000000"/>
          <w:sz w:val="24"/>
        </w:rPr>
        <w:t>Deskripsi: Pengetesan pada modul fungsional UC-01 Login ke Sistem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dengan kredensial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Input username terdaftar 3. Input password benar 4. Klik tombol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Username: admin / Password: admin123</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Admin berhasil masuk ke dashboard sistem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Admin berhasil masuk ke dashboard sistem</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Proses validasi autentikasi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username &amp; password 2. Klik Login 3. Sistem memproses autentikasi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Kredensial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memvalidasi data dan mengarahkan ke halaman utama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memvalidasi data dan mengarahkan ke halaman utama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dengan password salah</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Input username benar 3. Input password salah 4. Klik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Username: admin / Password: salah123</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error "Username atau password salah"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error "Username atau password salah"</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dengan field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Kosongkan username dan password 3. Klik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validasi "Field tidak boleh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validasi "Field tidak boleh kosong"</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4.7: Bukti Screenshot dan Log Eksekusi UC-01 Login ke Sistem</w:t>
      </w:r>
    </w:p>
    <w:p>
      <w:pPr>
        <w:pStyle w:val="Heading3"/>
        <w:keepNext/>
        <w:spacing w:before="240" w:after="120"/>
      </w:pPr>
      <w:r>
        <w:rPr>
          <w:rFonts w:ascii="Times New Roman" w:hAnsi="Times New Roman"/>
          <w:b/>
          <w:color w:val="000000"/>
          <w:sz w:val="24"/>
        </w:rPr>
        <w:t>UC-02 Reset Password (Jeli Mayora)</w:t>
      </w:r>
    </w:p>
    <w:p>
      <w:pPr>
        <w:spacing w:after="120" w:line="360" w:lineRule="auto"/>
        <w:jc w:val="both"/>
      </w:pPr>
      <w:r>
        <w:rPr>
          <w:rFonts w:ascii="Times New Roman" w:hAnsi="Times New Roman"/>
          <w:b w:val="0"/>
          <w:i w:val="0"/>
          <w:color w:val="000000"/>
          <w:sz w:val="24"/>
        </w:rPr>
        <w:t>Deskripsi: Pengetesan pada modul fungsional UC-02 Reset Password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Reset password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opsi Reset Password 2. Input email terdaftar 3. Klik kirim 4. Cek email &amp; ikuti instruksi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admin@sadita.com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Link reset password berhasil dikirim ke email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Link reset password berhasil dikirim ke email admin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Validasi email saat reset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form reset password 2. Input email 3. Sistem memvalidasi email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terdaftar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mengenali email dan memproses permintaan reset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mengenali email dan memproses permintaan reset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Reset dengan email tidak terdaftar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Reset Password 2. Input email yang tidak ada di sistem 3. Klik kirim</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jeli@email.com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"Email tidak terdaftar"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"Email tidak terdaftar"</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Reset dengan field email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form reset password 2. Kosongkan field email 3. Klik kirim</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validasi "Email tidak boleh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validasi "Email tidak boleh kosong"</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4.8: Bukti Screenshot dan Log Eksekusi UC-02 Reset Password</w:t>
      </w:r>
    </w:p>
    <w:p>
      <w:pPr>
        <w:pStyle w:val="Heading3"/>
        <w:keepNext/>
        <w:spacing w:before="240" w:after="120"/>
      </w:pPr>
      <w:r>
        <w:rPr>
          <w:rFonts w:ascii="Times New Roman" w:hAnsi="Times New Roman"/>
          <w:b/>
          <w:color w:val="000000"/>
          <w:sz w:val="24"/>
        </w:rPr>
        <w:t>UC-03 Melihat Product (Jeli Mayora)</w:t>
      </w:r>
    </w:p>
    <w:p>
      <w:pPr>
        <w:spacing w:after="120" w:line="360" w:lineRule="auto"/>
        <w:jc w:val="both"/>
      </w:pPr>
      <w:r>
        <w:rPr>
          <w:rFonts w:ascii="Times New Roman" w:hAnsi="Times New Roman"/>
          <w:b w:val="0"/>
          <w:i w:val="0"/>
          <w:color w:val="000000"/>
          <w:sz w:val="24"/>
        </w:rPr>
        <w:t>Deskripsi: Pengetesan pada modul fungsional UC-03 Melihat Product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Menampilkan daftar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ke sistem 2. Klik menu manajemen produk 3. Sistem menampilkan daftar produk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Admin sudah login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Seluruh daftar produk berhasil ditampilkan dalam tabel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Seluruh daftar produk berhasil ditampilkan dalam tabel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detail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daftar produk 2. Klik salah satu produk 3. Sistem menampilkan detail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Produk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detail produk berhasil ditampilkan lengkap</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Halaman detail produk berhasil ditampilkan lengkap</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produk saat database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ke sistem 2. Klik menu manajemen produk 3. Tidak ada produk di database</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Database produk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"Belum ada produk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"Belum ada produk tersedia"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daftar produk tanpa login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URL halaman produk 2. Tanpa melakukan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Session tidak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mengarahkan ke halaman login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mengarahkan ke halaman login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4.9: Bukti Screenshot dan Log Eksekusi UC-03 Melihat Product</w:t>
      </w:r>
    </w:p>
    <w:p>
      <w:pPr>
        <w:pStyle w:val="Heading3"/>
        <w:keepNext/>
        <w:spacing w:before="240" w:after="120"/>
      </w:pPr>
      <w:r>
        <w:rPr>
          <w:rFonts w:ascii="Times New Roman" w:hAnsi="Times New Roman"/>
          <w:b/>
          <w:color w:val="000000"/>
          <w:sz w:val="24"/>
        </w:rPr>
        <w:t>UC-04 Mencari Product (Jeli Mayora)</w:t>
      </w:r>
    </w:p>
    <w:p>
      <w:pPr>
        <w:spacing w:after="120" w:line="360" w:lineRule="auto"/>
        <w:jc w:val="both"/>
      </w:pPr>
      <w:r>
        <w:rPr>
          <w:rFonts w:ascii="Times New Roman" w:hAnsi="Times New Roman"/>
          <w:b w:val="0"/>
          <w:i w:val="0"/>
          <w:color w:val="000000"/>
          <w:sz w:val="24"/>
        </w:rPr>
        <w:t>Deskripsi: Pengetesan pada modul fungsional UC-04 Mencari Product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produk dengan kata kunci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daftar produk 2. Input kata kunci di kolom pencarian 3. Klik cari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"Kursi"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Produk yang mengandung kata "Kursi" berhasil ditampilkan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Produk yang mengandung kata "Kursi" berhasil ditampilkan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dengan filter kategori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daftar produk 2. Pilih filter kategori 3. Input kata kunci 4. Klik cari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Kategori: Furniture / Keyword: Kursi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Produk sesuai kategori dan kata kunci ditampilkan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Produk sesuai kategori dan kata kunci ditampilkan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produk tidak ditemukan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daftar produk 2. Input kata kunci yang tidak ada 3. Klik cari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"xyzabc123"</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"Produk tidak ditemukan"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"Produk tidak ditemukan"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dengan field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daftar produk 2. Klik cari tanpa mengisi kata kunci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seluruh daftar produk atau validasi input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seluruh daftar produk atau validasi input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4.10: Bukti Screenshot dan Log Eksekusi UC-04 Mencari Product</w:t>
      </w:r>
    </w:p>
    <w:p>
      <w:pPr>
        <w:pStyle w:val="Heading3"/>
        <w:keepNext/>
        <w:spacing w:before="240" w:after="120"/>
      </w:pPr>
      <w:r>
        <w:rPr>
          <w:rFonts w:ascii="Times New Roman" w:hAnsi="Times New Roman"/>
          <w:b/>
          <w:color w:val="000000"/>
          <w:sz w:val="24"/>
        </w:rPr>
        <w:t>UC-05 Menambahkan Product (Jeli Mayora)</w:t>
      </w:r>
    </w:p>
    <w:p>
      <w:pPr>
        <w:spacing w:after="120" w:line="360" w:lineRule="auto"/>
        <w:jc w:val="both"/>
      </w:pPr>
      <w:r>
        <w:rPr>
          <w:rFonts w:ascii="Times New Roman" w:hAnsi="Times New Roman"/>
          <w:b w:val="0"/>
          <w:i w:val="0"/>
          <w:color w:val="000000"/>
          <w:sz w:val="24"/>
        </w:rPr>
        <w:t>Deskripsi: Pengetesan pada modul fungsional UC-05 Menambahkan Product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Menambah produk dengan data lengkap</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tombol Tambah Produk 2. Isi form produk lengkap 3. Upload foto produk 4.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Nama: Kursi Kayu / Harga: 150000 / Foto: kursi.jpg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Produk baru berhasil tersimpan dan muncul di daftar produk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Produk baru berhasil tersimpan dan muncul di daftar produk</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Upload foto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form tambah produk 2. Klik tombol upload foto 3. Pilih file gambar 4.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File: produk.jpg (2MB)</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Foto berhasil diupload dan ditampilkan pada form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Foto berhasil diupload dan ditampilkan pada form</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Tambah produk dengan form tidak lengkap</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Klik tombol Tambah Produk 2. Isi sebagian field 3.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Nama: Kursi / Harga: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validasi "Harap lengkapi semua field"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validasi "Harap lengkapi semua field"</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Upload file bukan gambar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form tambah produk 2. Upload file bukan gambar 3.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File: dokumen.pdf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menolak file dan menampilkan pesan "Format file tidak didukung"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menolak file dan menampilkan pesan "Format file tidak didukung"</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4.11: Bukti Screenshot dan Log Eksekusi UC-05 Menambahkan Product</w:t>
      </w:r>
    </w:p>
    <w:p>
      <w:pPr>
        <w:pStyle w:val="Heading3"/>
        <w:keepNext/>
        <w:spacing w:before="240" w:after="120"/>
      </w:pPr>
      <w:r>
        <w:rPr>
          <w:rFonts w:ascii="Times New Roman" w:hAnsi="Times New Roman"/>
          <w:b/>
          <w:color w:val="000000"/>
          <w:sz w:val="24"/>
        </w:rPr>
        <w:t>UC-06 Mengubah Product &amp; Status Produk (Jeli Mayora)</w:t>
      </w:r>
    </w:p>
    <w:p>
      <w:pPr>
        <w:spacing w:after="120" w:line="360" w:lineRule="auto"/>
        <w:jc w:val="both"/>
      </w:pPr>
      <w:r>
        <w:rPr>
          <w:rFonts w:ascii="Times New Roman" w:hAnsi="Times New Roman"/>
          <w:b w:val="0"/>
          <w:i w:val="0"/>
          <w:color w:val="000000"/>
          <w:sz w:val="24"/>
        </w:rPr>
        <w:t>Deskripsi: Pengetesan pada modul fungsional UC-06 Mengubah Product &amp; Status Produk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Mengubah data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produk dari daftar 2. Klik tombol Edit 3. Ubah data produk 4. Klik Simpan Perubahan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Nama baru: Kursi Rotan / Harga baru: 200000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Data produk berhasil diperbarui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Data produk berhasil diperbarui di database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Mengubah status produk menjadi Tersedia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produk 2. Klik Ubah Status 3. Pilih "Tersedia" 4.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produk berhasil diubah menjadi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produk berhasil diubah menjadi "Tersedia"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Mengubah status produk menjadi Tidak Tersedia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produk 2. Klik Ubah Status 3. Pilih "Tidak Tersedia" 4.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Tidak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produk berhasil diubah menjadi "Tidak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produk berhasil diubah menjadi "Tidak Tersedia"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Batalkan proses edit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produk 2. Klik Edit 3. Ubah data 4. Klik Batal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 diubah lalu batal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Form tertutup tanpa menyimpan perubahan, data tetap seperti semula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Form tertutup tanpa menyimpan perubahan, data tetap seperti semula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Gagal ubah status karena koneksi terputus</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Pilih produk 2. Klik Ubah Status 3. Putuskan koneksi server 4.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Koneksi database gagal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error "Gagal mengubah status"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error "Gagal mengubah status"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4.12: Bukti Screenshot dan Log Eksekusi UC-06 Mengubah Product &amp; Status Produk</w:t>
      </w:r>
    </w:p>
    <w:p>
      <w:pPr>
        <w:pStyle w:val="Heading2"/>
        <w:keepNext/>
        <w:spacing w:before="240" w:after="120"/>
      </w:pPr>
      <w:r>
        <w:rPr>
          <w:rFonts w:ascii="Times New Roman" w:hAnsi="Times New Roman"/>
          <w:b/>
          <w:color w:val="000000"/>
          <w:sz w:val="25"/>
        </w:rPr>
        <w:t>4.x Use Case &amp; Test Cases — Aprilla Maulida</w:t>
      </w:r>
    </w:p>
    <w:p>
      <w:pPr>
        <w:pStyle w:val="Heading3"/>
        <w:keepNext/>
        <w:spacing w:before="240" w:after="120"/>
      </w:pPr>
      <w:r>
        <w:rPr>
          <w:rFonts w:ascii="Times New Roman" w:hAnsi="Times New Roman"/>
          <w:b/>
          <w:color w:val="000000"/>
          <w:sz w:val="24"/>
        </w:rPr>
        <w:t>UC-01 Penyesuaian dari User Memasukkan Testimoni (Aprilla Maulida)</w:t>
      </w:r>
    </w:p>
    <w:p>
      <w:pPr>
        <w:spacing w:after="120" w:line="360" w:lineRule="auto"/>
        <w:jc w:val="both"/>
      </w:pPr>
      <w:r>
        <w:rPr>
          <w:rFonts w:ascii="Times New Roman" w:hAnsi="Times New Roman"/>
          <w:b w:val="0"/>
          <w:i w:val="0"/>
          <w:color w:val="000000"/>
          <w:sz w:val="24"/>
        </w:rPr>
        <w:t>Deskripsi: Pengetesan pada modul fungsional UC-01 Penyesuaian dari User Memasukkan Testimoni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landing page</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website Sadita</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Akses /</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Beranda terbuka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 terbuka normal dengan HTTP 200.</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form testimoni publik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landing page Cari form</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Landing page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Form belum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Form submit testimoni tidak ditemukan.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route submit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route publik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Route aplikasi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Route submit tidak ada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Hanya ada /, /order, /login, dan /logout.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section testimoni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home Cek section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Landing page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Belum ada section dinamis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Beranda belum punya ulasan dinamis.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input rating publik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halaman publik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Komponen rating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Rating belum bisa diinput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Komponen rating publik belum tersedia.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submit ganda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Cari tombol submit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Tombol submit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Belum dapat diuji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Tombol submit testimoni publik belum tersedia.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4.13: Bukti Screenshot dan Log Eksekusi UC-01 Penyesuaian dari User Memasukkan Testimoni</w:t>
      </w:r>
    </w:p>
    <w:p>
      <w:pPr>
        <w:pStyle w:val="Heading3"/>
        <w:keepNext/>
        <w:spacing w:before="240" w:after="120"/>
      </w:pPr>
      <w:r>
        <w:rPr>
          <w:rFonts w:ascii="Times New Roman" w:hAnsi="Times New Roman"/>
          <w:b/>
          <w:color w:val="000000"/>
          <w:sz w:val="24"/>
        </w:rPr>
        <w:t>UC-02 Penyesuaian dari Admin Mengubah Status Testimoni (Aprilla Maulida)</w:t>
      </w:r>
    </w:p>
    <w:p>
      <w:pPr>
        <w:spacing w:after="120" w:line="360" w:lineRule="auto"/>
        <w:jc w:val="both"/>
      </w:pPr>
      <w:r>
        <w:rPr>
          <w:rFonts w:ascii="Times New Roman" w:hAnsi="Times New Roman"/>
          <w:b w:val="0"/>
          <w:i w:val="0"/>
          <w:color w:val="000000"/>
          <w:sz w:val="24"/>
        </w:rPr>
        <w:t>Deskripsi: Pengetesan pada modul fungsional UC-02 Penyesuaian dari Admin Mengubah Status Testimoni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daftar ulasan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menu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Akun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List ulasan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Login admin berhasil dan /admin/ulasan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edit ulasan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Buka record 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Record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edit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/admin/ulasan/1/edit terbuka dengan kontrol moderasi.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tanpa login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/admin/ulasan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Tanpa session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Redirect ke login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mengarah ke /login dengan HTTP 302.</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ID invalid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Buka ID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ID invalid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Record ditolak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memberi HTTP 404.</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status moderasi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form edit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moderasi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Tidak ada kondisi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Moderasi memakai toggle boolean is_tampil.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4.14: Bukti Screenshot dan Log Eksekusi UC-02 Penyesuaian dari Admin Mengubah Status Testimoni</w:t>
      </w:r>
    </w:p>
    <w:p>
      <w:pPr>
        <w:pStyle w:val="Heading3"/>
        <w:keepNext/>
        <w:spacing w:before="240" w:after="120"/>
      </w:pPr>
      <w:r>
        <w:rPr>
          <w:rFonts w:ascii="Times New Roman" w:hAnsi="Times New Roman"/>
          <w:b/>
          <w:color w:val="000000"/>
          <w:sz w:val="24"/>
        </w:rPr>
        <w:t>UC-03 Penyesuaian dari Admin Menghapus Testimoni (Aprilla Maulida)</w:t>
      </w:r>
    </w:p>
    <w:p>
      <w:pPr>
        <w:spacing w:after="120" w:line="360" w:lineRule="auto"/>
        <w:jc w:val="both"/>
      </w:pPr>
      <w:r>
        <w:rPr>
          <w:rFonts w:ascii="Times New Roman" w:hAnsi="Times New Roman"/>
          <w:b w:val="0"/>
          <w:i w:val="0"/>
          <w:color w:val="000000"/>
          <w:sz w:val="24"/>
        </w:rPr>
        <w:t>Deskripsi: Pengetesan pada modul fungsional UC-03 Penyesuaian dari Admin Menghapus Testimoni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Tombol hapus tampil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edit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Record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Tombol hapus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DeleteAction tampil di header halaman edit.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Aksi hapus di resource</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EditUlasan.php</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DeleteAction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Aksi hapus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File memakai DeleteAction::make().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Edit tanpa login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edit tanpa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Tanpa session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Redirect ke login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mengarah ke /login.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Edit dengan ID invalid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Buka ID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ID invalid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Akses ditolak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memberi HTTP 404.</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Edit valid berulang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record valid dua kali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Record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tetap stabil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edit tetap merespons HTTP 200.</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4.15: Bukti Screenshot dan Log Eksekusi UC-03 Penyesuaian dari Admin Menghapus Testimoni</w:t>
      </w:r>
    </w:p>
    <w:p>
      <w:pPr>
        <w:pStyle w:val="Heading3"/>
        <w:keepNext/>
        <w:spacing w:before="240" w:after="120"/>
      </w:pPr>
      <w:r>
        <w:rPr>
          <w:rFonts w:ascii="Times New Roman" w:hAnsi="Times New Roman"/>
          <w:b/>
          <w:color w:val="000000"/>
          <w:sz w:val="24"/>
        </w:rPr>
        <w:t>UC-04 Penyesuaian dari Melihat Testimoni (Aprilla Maulida)</w:t>
      </w:r>
    </w:p>
    <w:p>
      <w:pPr>
        <w:spacing w:after="120" w:line="360" w:lineRule="auto"/>
        <w:jc w:val="both"/>
      </w:pPr>
      <w:r>
        <w:rPr>
          <w:rFonts w:ascii="Times New Roman" w:hAnsi="Times New Roman"/>
          <w:b w:val="0"/>
          <w:i w:val="0"/>
          <w:color w:val="000000"/>
          <w:sz w:val="24"/>
        </w:rPr>
        <w:t>Deskripsi: Pengetesan pada modul fungsional UC-04 Penyesuaian dari Melihat Testimoni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Daftar ulasan tampil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/admin/ulasan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 ulasan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Kolom utama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Pengulas, komentar, rating, dan aksi moderasi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Filter ulasan tampil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list Lihat filter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Filter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Filter tersedia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Filter Rating, Hanya Tampil, Hanya Disembunyikan, dan Ada Foto muncul.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data tersembunyi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dataset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Belum ada sampel hidden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Semua data uji masih berstatus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Stabilitas halaman list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Muat /admin/ulasan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Dataset lokal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stabil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tetap merespons HTTP 200.</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4.16: Bukti Screenshot dan Log Eksekusi UC-04 Penyesuaian dari Melihat Testimoni</w:t>
      </w:r>
    </w:p>
    <w:p>
      <w:pPr>
        <w:pStyle w:val="Heading3"/>
        <w:keepNext/>
        <w:spacing w:before="240" w:after="120"/>
      </w:pPr>
      <w:r>
        <w:rPr>
          <w:rFonts w:ascii="Times New Roman" w:hAnsi="Times New Roman"/>
          <w:b/>
          <w:color w:val="000000"/>
          <w:sz w:val="24"/>
        </w:rPr>
        <w:t>UC-05 Penyesuaian dari Melihat Detail Testimoni (Aprilla Maulida)</w:t>
      </w:r>
    </w:p>
    <w:p>
      <w:pPr>
        <w:spacing w:after="120" w:line="360" w:lineRule="auto"/>
        <w:jc w:val="both"/>
      </w:pPr>
      <w:r>
        <w:rPr>
          <w:rFonts w:ascii="Times New Roman" w:hAnsi="Times New Roman"/>
          <w:b w:val="0"/>
          <w:i w:val="0"/>
          <w:color w:val="000000"/>
          <w:sz w:val="24"/>
        </w:rPr>
        <w:t>Deskripsi: Pengetesan pada modul fungsional UC-05 Penyesuaian dari Melihat Detail Testimoni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Detail ulasan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detail 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Record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edit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Detail moderasi ulasan valid berhasil dibuka.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Komentar dan toggle tampil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edit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Komentar + toggle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Keduanya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Komentar Pelanggan dan toggle Tampilkan Ulasan muncul.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Detail ulasan invalid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ID invalid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ID invalid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beri 404</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mengembalikan HTTP 404.</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Field komentar pelanggan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Coba edit komentar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Field komentar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Tidak bisa diubah langsung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Komentar bersifat disabled/read only.</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4.17: Bukti Screenshot dan Log Eksekusi UC-05 Penyesuaian dari Melihat Detail Testimoni</w:t>
      </w:r>
    </w:p>
    <w:p>
      <w:pPr>
        <w:pStyle w:val="Heading3"/>
        <w:keepNext/>
        <w:spacing w:before="240" w:after="120"/>
      </w:pPr>
      <w:r>
        <w:rPr>
          <w:rFonts w:ascii="Times New Roman" w:hAnsi="Times New Roman"/>
          <w:b/>
          <w:color w:val="000000"/>
          <w:sz w:val="24"/>
        </w:rPr>
        <w:t>UC-06 Penyesuaian dari Melihat Testimoni Berdasarkan Filter (Aprilla Maulida)</w:t>
      </w:r>
    </w:p>
    <w:p>
      <w:pPr>
        <w:spacing w:after="120" w:line="360" w:lineRule="auto"/>
        <w:jc w:val="both"/>
      </w:pPr>
      <w:r>
        <w:rPr>
          <w:rFonts w:ascii="Times New Roman" w:hAnsi="Times New Roman"/>
          <w:b w:val="0"/>
          <w:i w:val="0"/>
          <w:color w:val="000000"/>
          <w:sz w:val="24"/>
        </w:rPr>
        <w:t>Deskripsi: Pengetesan pada modul fungsional UC-06 Penyesuaian dari Melihat Testimoni Berdasarkan Filter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Filter tersedia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admin Buka list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Filter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Filter tampil tanpa error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Filter pada /admin/ulasan tampil normal.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utama tersedia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konfigurasi tabel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Field searchable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Kolom utama bisa dicari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nama_pengulas, produk.nama, dan komentar searchable.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tanpa filter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Buka list tanpa filter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Tanpa input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List tetap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Daftar ulasan normal tanpa filter atau keyword.</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Filter data hidden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Cek data hidden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Seed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Belum ada sampel pembanding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Belum ada data is_tampil = false pada seed aktif.</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Stabilitas UI filter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Muat filter ulasan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UI filter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tetap stabil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Filter UI dimuat tanpa error.</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4.18: Bukti Screenshot dan Log Eksekusi UC-06 Penyesuaian dari Melihat Testimoni Berdasarkan Filter</w:t>
      </w:r>
    </w:p>
    <w:p>
      <w:pPr>
        <w:pStyle w:val="Heading2"/>
        <w:keepNext/>
        <w:spacing w:before="240" w:after="120"/>
      </w:pPr>
      <w:r>
        <w:rPr>
          <w:rFonts w:ascii="Times New Roman" w:hAnsi="Times New Roman"/>
          <w:b/>
          <w:color w:val="000000"/>
          <w:sz w:val="25"/>
        </w:rPr>
        <w:t>4.x Use Case &amp; Test Cases — Ahsan Ramadan</w:t>
      </w:r>
    </w:p>
    <w:p>
      <w:pPr>
        <w:pStyle w:val="Heading3"/>
        <w:keepNext/>
        <w:spacing w:before="240" w:after="120"/>
      </w:pPr>
      <w:r>
        <w:rPr>
          <w:rFonts w:ascii="Times New Roman" w:hAnsi="Times New Roman"/>
          <w:b/>
          <w:color w:val="000000"/>
          <w:sz w:val="24"/>
        </w:rPr>
        <w:t>Use Case 1 — Login Admin (Ahsan Ramadan)</w:t>
      </w:r>
    </w:p>
    <w:p>
      <w:pPr>
        <w:spacing w:after="120" w:line="360" w:lineRule="auto"/>
        <w:jc w:val="both"/>
      </w:pPr>
      <w:r>
        <w:rPr>
          <w:rFonts w:ascii="Times New Roman" w:hAnsi="Times New Roman"/>
          <w:b w:val="0"/>
          <w:i w:val="0"/>
          <w:color w:val="000000"/>
          <w:sz w:val="24"/>
        </w:rPr>
        <w:t>Deskripsi: Pengetesan pada modul fungsional Use Case 1 — Login Admin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berhasil dengan kredensial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Masukkan email pada field Email  3. Masukkan password pada field Password  4. Klik tombol Masuk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admin  Password: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Admin berhasil login dan diarahkan ke halaman dashboard Admin Panel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Admin berhasil login dan diarahkan ke halaman dashboard Admin Panel (/admin)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berhasil lalu session tetap aktif saat navigasi antar halaman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dengan kredensial valid  2. Navigasi ke menu Pesanan  3. Kembali ke Dashboard  4. Verifikasi status login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admin@sadita.com  Password: Admin@1234</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Session tetap aktif, admin tidak diminta login ulang, data panel tetap tampil</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Session tetap aktif, admin tidak diminta login ulang, data panel tetap tampil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gagal dengan password salah</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Masukkan email yang terdaftar  3. Masukkan password yang salah  4. Klik tombol Masuk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admin@sadita.com  Password: salahpassword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error "Kredensial tidak valid" atau "Email atau password salah"; admin tidak dapat masuk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error "Kredensial tidak valid" atau "Email atau password salah"; admin tidak dapat masuk</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gagal dengan email tidak terdaftar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halaman /login  2. Masukkan email yang tidak ada di sistem  3. Masukkan password sembarang  4. Klik tombol Masuk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Email: tidakada@gmail.com  Password: Test1234</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error "Kredensial tidak valid"; halaman tidak berpindah ke dashboard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error "Kredensial tidak valid"; halaman tidak berpindah ke dashboard</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daftar pesanan saat data tersedia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Klik menu Pesanan di sidebar  3. Amati halaman daftar pesanan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Akun: admin@sadita.com / Admin@1234  (Data pesanan sudah tersedia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daftar pesanan tampil dengan tabel berisi kolom: Kode Pesanan, Nama Customer, Total Harga, Status, Tanggal Pesanan, dan Aksi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Halaman daftar pesanan tampil dengan tabel berisi kolom: Kode Pesanan, Nama Customer, Total Harga, Status, Tanggal Pesanan, dan Aksi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Daftar pesanan tampil dengan pagination saat data melebihi batas per halaman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menu Pesanan  3. Scroll ke bawah halaman  4. Klik halaman 2 pada pagination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Minimal 11 data pesanan tersedia  (PSN-20240001 s/d PSN-20240011)</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2 daftar pesanan tampil, menampilkan data pesanan selanjutnya sesuai urutan; navigasi pagination berfungsi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Halaman 2 daftar pesanan tampil, menampilkan data pesanan selanjutnya sesuai urutan; navigasi pagination berfungsi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daftar pesanan saat tidak ada data sama sekali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Kosongkan tabel pesanan di database  3. Buka menu Pesanan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Database pesanan kosong (0 records)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tampil dengan pesan "Tidak ada pesanan ditemukan" atau tabel kosong tanpa error; tidak terjadi crash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Halaman tampil dengan pesan "Tidak ada pesanan ditemukan" atau tabel kosong tanpa error; tidak terjadi crash</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Akses halaman daftar pesanan tanpa login (tidak terautentikasi)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Pastikan tidak ada session aktif (logout)  2. Akses langsung URL /admin/pesanans di browser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URL: http://localhost:8000/admin/pesanans  (tanpa session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melakukan redirect ke halaman /login; data pesanan tidak terekspos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melakukan redirect ke halaman /login; data pesanan tidak terekspos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4.19: Bukti Screenshot dan Log Eksekusi Use Case 1 — Login Admin</w:t>
      </w:r>
    </w:p>
    <w:p>
      <w:pPr>
        <w:pStyle w:val="Heading3"/>
        <w:keepNext/>
        <w:spacing w:before="240" w:after="120"/>
      </w:pPr>
      <w:r>
        <w:rPr>
          <w:rFonts w:ascii="Times New Roman" w:hAnsi="Times New Roman"/>
          <w:b/>
          <w:color w:val="000000"/>
          <w:sz w:val="24"/>
        </w:rPr>
        <w:t>Use Case 3 — Melihat Detail Pesanan (Ahsan Ramadan)</w:t>
      </w:r>
    </w:p>
    <w:p>
      <w:pPr>
        <w:spacing w:after="120" w:line="360" w:lineRule="auto"/>
        <w:jc w:val="both"/>
      </w:pPr>
      <w:r>
        <w:rPr>
          <w:rFonts w:ascii="Times New Roman" w:hAnsi="Times New Roman"/>
          <w:b w:val="0"/>
          <w:i w:val="0"/>
          <w:color w:val="000000"/>
          <w:sz w:val="24"/>
        </w:rPr>
        <w:t>Deskripsi: Pengetesan pada modul fungsional Use Case 3 — Melihat Detail Pesanan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TC-09C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detail pesanan yang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menu Pesanan  3. Klik tombol Detail pada salah satu baris pesanan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PSN-20240015  Customer: Dewi Rahmawati  Produk: Paket Dekorasi Pernikahan Gold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Halaman detail tampil lengkap: kode pesanan, nama customer, daftar produk, jumlah, harga satuan, total, status, dan info pengiriman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Halaman detail tampil lengkap: kode pesanan, nama customer, daftar produk, jumlah, harga satuan, total, status, dan info pengiriman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Detail pesanan menampilkan rincian item (detail_pesanan) dengan benar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detail pesanan yang memiliki lebih dari 1 item produk  3. Verifikasi tabel rincian produk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PSN-20240022  Item 1: Bunga Meja Premium (2 pcs x Rp 350.000)  Item 2: Dekorasi Backdrop (1 set x Rp 1.200.000)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Tabel rincian menampilkan semua item dengan nama produk, qty, harga satuan, dan subtotal yang benar; Total = Rp 1.900.000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Tabel rincian menampilkan semua item dengan nama produk, qty, harga satuan, dan subtotal yang benar; Total = Rp 1.900.000</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detail pesanan dengan ID yang tidak ada di database</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Akses URL detail pesanan dengan ID tidak valid secara manual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URL: /admin/pesanans/999999  (ID tidak ada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halaman 404 Not Found atau pesan "Pesanan tidak ditemukan"; tidak terjadi error 500 atau kebocoran data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halaman 404 Not Found atau pesan "Pesanan tidak ditemukan"; tidak terjadi error 500 atau kebocoran data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detail pesanan dengan ID berupa karakter non-numerik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Akses URL detail pesanan dengan ID berupa string sembarangan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URL: /admin/pesanans/abc-xyz</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halaman 404 Not Found atau melakukan validasi input dan menampilkan pesan error yang sesuai; tidak terjadi SQL error atau crash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halaman 404 Not Found atau melakukan validasi input dan menampilkan pesan error yang sesuai; tidak terjadi SQL error atau crash</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4.20: Bukti Screenshot dan Log Eksekusi Use Case 3 — Melihat Detail Pesanan</w:t>
      </w:r>
    </w:p>
    <w:p>
      <w:pPr>
        <w:pStyle w:val="Heading3"/>
        <w:keepNext/>
        <w:spacing w:before="240" w:after="120"/>
      </w:pPr>
      <w:r>
        <w:rPr>
          <w:rFonts w:ascii="Times New Roman" w:hAnsi="Times New Roman"/>
          <w:b/>
          <w:color w:val="000000"/>
          <w:sz w:val="24"/>
        </w:rPr>
        <w:t>Use Case 4 — Mencari Pesanan Berdasarkan Kode / Nama Customer (Ahsan Ramadan)</w:t>
      </w:r>
    </w:p>
    <w:p>
      <w:pPr>
        <w:spacing w:after="120" w:line="360" w:lineRule="auto"/>
        <w:jc w:val="both"/>
      </w:pPr>
      <w:r>
        <w:rPr>
          <w:rFonts w:ascii="Times New Roman" w:hAnsi="Times New Roman"/>
          <w:b w:val="0"/>
          <w:i w:val="0"/>
          <w:color w:val="000000"/>
          <w:sz w:val="24"/>
        </w:rPr>
        <w:t>Deskripsi: Pengetesan pada modul fungsional Use Case 4 — Mencari Pesanan Berdasarkan Kode / Nama Customer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berhasil menggunakan kode pesanan yang tepat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halaman daftar Pesanan  3. Klik field pencarian  4. Ketik kode pesanan  5. Tekan Enter atau klik ikon cari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PSN-20240015</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Tabel memfilter dan menampilkan hanya baris dengan kode PSN-20240015 milik customer Dewi Rahmawati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Tabel memfilter dan menampilkan hanya baris dengan kode PSN-20240015 milik customer Dewi Rahmawati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berhasil menggunakan sebagian nama customer</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halaman daftar Pesanan  3. Masukkan sebagian nama customer di field pencarian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Rahma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Tabel menampilkan semua pesanan yang nama customernya mengandung "Rahma" (misal: Dewi Rahmawati, Rahma Aulia); hasil relevan dan akurat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Tabel menampilkan semua pesanan yang nama customernya mengandung "Rahma" (misal: Dewi Rahmawati, Rahma Aulia); hasil relevan dan akurat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dengan keyword yang tidak cocok dengan data manapun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halaman daftar Pesanan  3. Masukkan keyword yang pasti tidak ada</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XZXZXZQQQQ</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Tabel menampilkan pesan "Tidak ada hasil ditemukan" atau tabel kosong; tidak terjadi error; sistem tetap menampilkan form pencarian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Tabel menampilkan pesan "Tidak ada hasil ditemukan" atau tabel kosong; tidak terjadi error; sistem tetap menampilkan form pencarian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Pencarian dengan input berupa karakter spesial / SQL injection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halaman daftar Pesanan  3. Masukkan karakter spesial pada field pencarian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Keyword: ' OR '1'='1</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tidak menampilkan seluruh data (tidak rentan SQL injection); hasil pencarian kosong atau hanya menampilkan data yang benar-benar cocok; tidak terjadi error 500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tidak menampilkan seluruh data (tidak rentan SQL injection); hasil pencarian kosong atau hanya menampilkan data yang benar-benar cocok; tidak terjadi error 500</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4.21: Bukti Screenshot dan Log Eksekusi Use Case 4 — Mencari Pesanan Berdasarkan Kode / Nama Customer</w:t>
      </w:r>
    </w:p>
    <w:p>
      <w:pPr>
        <w:pStyle w:val="Heading3"/>
        <w:keepNext/>
        <w:spacing w:before="240" w:after="120"/>
      </w:pPr>
      <w:r>
        <w:rPr>
          <w:rFonts w:ascii="Times New Roman" w:hAnsi="Times New Roman"/>
          <w:b/>
          <w:color w:val="000000"/>
          <w:sz w:val="24"/>
        </w:rPr>
        <w:t>Use Case 5 — Mengubah Status Pesanan (Update) (Ahsan Ramadan)</w:t>
      </w:r>
    </w:p>
    <w:p>
      <w:pPr>
        <w:spacing w:after="120" w:line="360" w:lineRule="auto"/>
        <w:jc w:val="both"/>
      </w:pPr>
      <w:r>
        <w:rPr>
          <w:rFonts w:ascii="Times New Roman" w:hAnsi="Times New Roman"/>
          <w:b w:val="0"/>
          <w:i w:val="0"/>
          <w:color w:val="000000"/>
          <w:sz w:val="24"/>
        </w:rPr>
        <w:t>Deskripsi: Pengetesan pada modul fungsional Use Case 5 — Mengubah Status Pesanan (Update)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Update status pesanan dari "Diproses" menjadi "Dikirim"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Cari pesanan berstatus Diproses  3. Klik tombol Edit / Ubah Status  4. Pilih status baru: Dikirim  5.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PSN-20240018  Status Awal: Diproses  Status Baru: Dikirim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pesanan berhasil berubah menjadi Dikirim; notifikasi sukses muncul "Status pesanan berhasil diperbarui"; perubahan tersimpan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pesanan berhasil berubah menjadi Dikirim; notifikasi sukses muncul "Status pesanan berhasil diperbarui"; perubahan tersimpan di database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TC-18C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Update status pesanan dari "Dikirim" menjadi "Selesai"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Cari pesanan berstatus Dikirim  3. Buka form edit pesanan  4. Ubah status menjadi Selesai  5.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PSN-20240009  Status Awal: Dikirim  Status Baru: Selesai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pesanan berhasil berubah menjadi Selesai; data terupdate di tabel; notifikasi sukses tampil; riwayat aktivitas tercatat di activity log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pesanan berhasil berubah menjadi Selesai; data terupdate di tabel; notifikasi sukses tampil; riwayat aktivitas tercatat di activity log</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TC-19C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Update status pesanan tanpa memilih status (field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Buka form edit pesanan  3. Kosongkan / hapus nilai field status  4.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PSN-20240018  Status: (dikosongkan)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pesan validasi "Status pesanan wajib diisi"; data pesanan tidak berubah di database; form tidak ter-submit</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pesan validasi "Status pesanan wajib diisi"; data pesanan tidak berubah di database; form tidak ter-submit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Update status pesanan dengan nilai status tidak valid (manipulasi request)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Intercept request menggunakan browser DevTools / Postman  3. Kirim nilai status yang tidak ada dalam enum sistem</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ID: 18  Status: status_palsu_123  (tidak ada dalam enum: Menunggu, Diproses, Dikirim, Selesai, Dibatalkan)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menolak request dan menampilkan pesan error validasi; status pesanan di database tidak berubah; tidak terjadi exception yang tidak tertangani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menolak request dan menampilkan pesan error validasi; status pesanan di database tidak berubah; tidak terjadi exception yang tidak tertangani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4.22: Bukti Screenshot dan Log Eksekusi Use Case 5 — Mengubah Status Pesanan (Update)</w:t>
      </w:r>
    </w:p>
    <w:p>
      <w:pPr>
        <w:pStyle w:val="Heading3"/>
        <w:keepNext/>
        <w:spacing w:before="240" w:after="120"/>
      </w:pPr>
      <w:r>
        <w:rPr>
          <w:rFonts w:ascii="Times New Roman" w:hAnsi="Times New Roman"/>
          <w:b/>
          <w:color w:val="000000"/>
          <w:sz w:val="24"/>
        </w:rPr>
        <w:t>Use Case 6 — Menghapus Pesanan (Delete) (Ahsan Ramadan)</w:t>
      </w:r>
    </w:p>
    <w:p>
      <w:pPr>
        <w:spacing w:after="120" w:line="360" w:lineRule="auto"/>
        <w:jc w:val="both"/>
      </w:pPr>
      <w:r>
        <w:rPr>
          <w:rFonts w:ascii="Times New Roman" w:hAnsi="Times New Roman"/>
          <w:b w:val="0"/>
          <w:i w:val="0"/>
          <w:color w:val="000000"/>
          <w:sz w:val="24"/>
        </w:rPr>
        <w:t>Deskripsi: Pengetesan pada modul fungsional Use Case 6 — Menghapus Pesanan (Delete)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TC-21C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Menghapus pesanan berstatus "Dibatalkan"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Cari pesanan berstatus Dibatalkan  3. Klik tombol Hapus pada baris pesanan  4. Konfirmasi dialog dengan klik Ya, Hapus</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PSN-20240031  Customer: Hendra Kusuma  Status: Dibatalkan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Pesanan berhasil dihapus dari database; baris menghilang dari tabel; notifikasi sukses muncul "Pesanan berhasil dihapus"; data detail pesanan terkait ikut terhapus (cascade)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Pesanan berhasil dihapus dari database; baris menghilang dari tabel; notifikasi sukses muncul "Pesanan berhasil dihapus"; data detail pesanan terkait ikut terhapus (cascade)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TC-22C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Membatalkan aksi hapus melalui dialog konfirmasi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Klik tombol Hapus pada salah satu baris pesanan  3. Pada dialog konfirmasi, klik Batal / Tidak</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Pesanan: PSN-20240020  Customer: Sari Indah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Dialog konfirmasi tertutup; pesanan tidak terhapus dari database; tabel daftar pesanan tidak berubah; sistem kembali ke tampilan daftar pesanan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Dialog konfirmasi tertutup; pesanan tidak terhapus dari database; tabel daftar pesanan tidak berubah; sistem kembali ke tampilan daftar pesanan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TC-23C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Menghapus pesanan dengan ID tidak valid melalui manipulasi URL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Kirim request DELETE ke URL dengan ID pesanan yang tidak ada     (via Postman atau DevTools)</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Request: DELETE /admin/pesanans/999999  (ID tidak ada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mengembalikan respons 404 Not Found; tidak ada data yang terhapus; tidak terjadi error 500 atau respons yang mengekspos struktur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mengembalikan respons 404 Not Found; tidak ada data yang terhapus; tidak terjadi error 500 atau respons yang mengekspos struktur database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TC-24C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Menghapus pesanan tanpa autentikasi (akses tidak sah)</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Logout dari sistem (hapus session/cookie)  2. Kirim request DELETE ke endpoint hapus pesanan tanpa token/session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Request: DELETE /admin/pesanans/15  (tanpa session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mengembalikan respons 401 Unauthorized atau redirect ke halaman login; pesanan tidak terhapus dari database; aksi ditolak sepenuhnya</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mengembalikan respons 401 Unauthorized atau redirect ke halaman login; pesanan tidak terhapus dari database; aksi ditolak sepenuhnya</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4.23: Bukti Screenshot dan Log Eksekusi Use Case 6 — Menghapus Pesanan (Delete)</w:t>
      </w:r>
    </w:p>
    <w:p>
      <w:pPr>
        <w:pStyle w:val="Heading3"/>
        <w:keepNext/>
        <w:spacing w:before="240" w:after="120"/>
      </w:pPr>
      <w:r>
        <w:rPr>
          <w:rFonts w:ascii="Times New Roman" w:hAnsi="Times New Roman"/>
          <w:b/>
          <w:color w:val="000000"/>
          <w:sz w:val="24"/>
        </w:rPr>
        <w:t>Use Case 7 — Manajemen Estimasi &amp; Realisasi Belanja (Hybrid) (Ahsan Ramadan)</w:t>
      </w:r>
    </w:p>
    <w:p>
      <w:pPr>
        <w:spacing w:after="120" w:line="360" w:lineRule="auto"/>
        <w:jc w:val="both"/>
      </w:pPr>
      <w:r>
        <w:rPr>
          <w:rFonts w:ascii="Times New Roman" w:hAnsi="Times New Roman"/>
          <w:b w:val="0"/>
          <w:i w:val="0"/>
          <w:color w:val="000000"/>
          <w:sz w:val="24"/>
        </w:rPr>
        <w:t>Deskripsi: Pengetesan pada modul fungsional Use Case 7 — Manajemen Estimasi &amp; Realisasi Belanja (Hybrid)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TC-25C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Input nominal realisasi belanja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admin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Realisasi: Rp 500.000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Nominal realisasi belanja tersimpan; grand_total dan sisa_tagihan terupdate otomatis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Nominal realisasi belanja tersimpan; grand_total dan sisa_tagihan terupdate otomatis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TC-26C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Perhitungan biaya tambahan otomatis</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realisasi belanja melebihi estimasi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Estimasi: Rp 400.000 / Realisasi: Rp 500.000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menghitung biaya_tambahan = Rp 100.000 secara otomatis; grand_total dan sisa_tagihan disesuaikan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menghitung biaya_tambahan = Rp 100.000 secara otomatis; grand_total dan sisa_tagihan disesuaikan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TC-27C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Input realisasi belanja bernilai negatif</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Input nilai negatif pada field realisasi belanja</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Realisasi: -Rp 50.000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menampilkan validasi error; data tidak disimpan di database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menampilkan validasi error; data tidak disimpan di database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4.24: Bukti Screenshot dan Log Eksekusi Use Case 7 — Manajemen Estimasi &amp; Realisasi Belanja (Hybrid)</w:t>
      </w:r>
    </w:p>
    <w:p>
      <w:pPr>
        <w:pStyle w:val="Heading3"/>
        <w:keepNext/>
        <w:spacing w:before="240" w:after="120"/>
      </w:pPr>
      <w:r>
        <w:rPr>
          <w:rFonts w:ascii="Times New Roman" w:hAnsi="Times New Roman"/>
          <w:b/>
          <w:color w:val="000000"/>
          <w:sz w:val="24"/>
        </w:rPr>
        <w:t>Use Case 8 — Interaksi Layanan AI Chatbot (Ahsan Ramadan)</w:t>
      </w:r>
    </w:p>
    <w:p>
      <w:pPr>
        <w:spacing w:after="120" w:line="360" w:lineRule="auto"/>
        <w:jc w:val="both"/>
      </w:pPr>
      <w:r>
        <w:rPr>
          <w:rFonts w:ascii="Times New Roman" w:hAnsi="Times New Roman"/>
          <w:b w:val="0"/>
          <w:i w:val="0"/>
          <w:color w:val="000000"/>
          <w:sz w:val="24"/>
        </w:rPr>
        <w:t>Deskripsi: Pengetesan pada modul fungsional Use Case 8 — Interaksi Layanan AI Chatbot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TC-25A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Membuka dan Menutup Panel Chatbot AI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beranda 2. Klik tombol chatbot 3. Klik tombol close</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Status online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Panel chat terbuka lalu menutup kembali dengan transisi smooth.</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panel chat merespon klik dengan benar.</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TC-26A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Mengirimkan Pesan Tanya Jawab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chatbot 2. Ketik 'Berapa harga sewa papan?' 3. Klik tombol kirim</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Input string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Pesan terkirim dan sistem mengembalikan jawaban via API Groq.</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respon API Groq termuat dan tampil di gelembung chat.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TC-27B</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Mengirimkan Pesan Tanpa Mengisi Field Input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chatbot 2. Klik kirim langsung tanpa mengetik apapun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Input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Tombol kirim tidak aktif saat input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tombol kirim tidak aktif saat input kosong.</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4.25: Bukti Screenshot dan Log Eksekusi Use Case 8 — Interaksi Layanan AI Chatbot</w:t>
      </w:r>
    </w:p>
    <w:p>
      <w:pPr>
        <w:pStyle w:val="Heading3"/>
        <w:keepNext/>
        <w:spacing w:before="240" w:after="120"/>
      </w:pPr>
      <w:r>
        <w:rPr>
          <w:rFonts w:ascii="Times New Roman" w:hAnsi="Times New Roman"/>
          <w:b/>
          <w:color w:val="000000"/>
          <w:sz w:val="24"/>
        </w:rPr>
        <w:t>Use Case 9 — Penerapan Kode Voucher Diskon (Promo) (Ahsan Ramadan)</w:t>
      </w:r>
    </w:p>
    <w:p>
      <w:pPr>
        <w:spacing w:after="120" w:line="360" w:lineRule="auto"/>
        <w:jc w:val="both"/>
      </w:pPr>
      <w:r>
        <w:rPr>
          <w:rFonts w:ascii="Times New Roman" w:hAnsi="Times New Roman"/>
          <w:b w:val="0"/>
          <w:i w:val="0"/>
          <w:color w:val="000000"/>
          <w:sz w:val="24"/>
        </w:rPr>
        <w:t>Deskripsi: Pengetesan pada modul fungsional Use Case 9 — Penerapan Kode Voucher Diskon (Promo)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TC-28A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Penerapan Kode Promo Valid</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invoice 2. Masukkan kode 'SADITA10' 3. Klik tombol Pakai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Voucher aktif, min belanja cukup</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Potongan diskon 10% diterapkan pada total harga invoice.</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grand total diperbarui dengan nominal potongan diskon.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TC-29B</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Penerapan Kode Promo yang Sudah Kedaluwarsa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invoice 2. Masukkan kode promo kedaluwarsa 3. Klik Pakai</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Kode EXPIRED20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memunculkan pesan error 'Masa berlaku voucher habis'.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pesan error voucher kedaluwarsa ditampilkan.</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TC-30C</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Penerapan Kode Promo Tanpa Mengisi Field Input (Kosong)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invoice 2. Klik tombol Pakai tanpa mengisi kode</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Input kosong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membersihkan voucher snapshot yang terpasang.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snapshot promo dikosongkan dan invoice dinormalisasi.</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4.26: Bukti Screenshot dan Log Eksekusi Use Case 9 — Penerapan Kode Voucher Diskon (Promo)</w:t>
      </w:r>
    </w:p>
    <w:p>
      <w:pPr>
        <w:pStyle w:val="Heading3"/>
        <w:keepNext/>
        <w:spacing w:before="240" w:after="120"/>
      </w:pPr>
      <w:r>
        <w:rPr>
          <w:rFonts w:ascii="Times New Roman" w:hAnsi="Times New Roman"/>
          <w:b/>
          <w:color w:val="000000"/>
          <w:sz w:val="24"/>
        </w:rPr>
        <w:t>Use Case 10 — Aliran Pembayaran Online DOKU Gateway (Ahsan Ramadan)</w:t>
      </w:r>
    </w:p>
    <w:p>
      <w:pPr>
        <w:spacing w:after="120" w:line="360" w:lineRule="auto"/>
        <w:jc w:val="both"/>
      </w:pPr>
      <w:r>
        <w:rPr>
          <w:rFonts w:ascii="Times New Roman" w:hAnsi="Times New Roman"/>
          <w:b w:val="0"/>
          <w:i w:val="0"/>
          <w:color w:val="000000"/>
          <w:sz w:val="24"/>
        </w:rPr>
        <w:t>Deskripsi: Pengetesan pada modul fungsional Use Case 10 — Aliran Pembayaran Online DOKU Gateway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TC-31A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Memilih Metode Pembayaran dan Klik Bayar Sekarang</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invoice 2. Pilih metode pembayaran 3. Klik tombol Bayar Sekarang</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Order status UNPAID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melakukan redirect ke payment gateway DOKU Sandbox.</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browser dialihkan ke halaman DOKU sandbox.</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TC-32A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Penyelesaian Pembayaran 100% Berhasil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Masukkan data pembayaran sandbox 2. Selesaikan transaksi 3. Kembali ke merchant URL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Saldo cukup</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DOKU mengirimkan response success, halaman merchant dimuat ulang.</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pembayaran diperbarui di database merchant.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TC-33B</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Status Transaksi Pembayaran Berubah Menjadi Lunas</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Sistem menerima callback DOKU 2. Memperbarui status pesanan menjadi paid</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Callback DOKU valid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Status pesanan berubah lunas, tombol bayar hilang, dan log email notifikasi terkirim.</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status pesanan lunas dan email konfirmasi diproses.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4.27: Bukti Screenshot dan Log Eksekusi Use Case 10 — Aliran Pembayaran Online DOKU Gateway</w:t>
      </w:r>
    </w:p>
    <w:p>
      <w:pPr>
        <w:pStyle w:val="Heading3"/>
        <w:keepNext/>
        <w:spacing w:before="240" w:after="120"/>
      </w:pPr>
      <w:r>
        <w:rPr>
          <w:rFonts w:ascii="Times New Roman" w:hAnsi="Times New Roman"/>
          <w:b/>
          <w:color w:val="000000"/>
          <w:sz w:val="24"/>
        </w:rPr>
        <w:t>Use Case 11 — Manajemen Estimasi &amp; Realisasi Belanja (Hybrid) (Ahsan Ramadan)</w:t>
      </w:r>
    </w:p>
    <w:p>
      <w:pPr>
        <w:spacing w:after="120" w:line="360" w:lineRule="auto"/>
        <w:jc w:val="both"/>
      </w:pPr>
      <w:r>
        <w:rPr>
          <w:rFonts w:ascii="Times New Roman" w:hAnsi="Times New Roman"/>
          <w:b w:val="0"/>
          <w:i w:val="0"/>
          <w:color w:val="000000"/>
          <w:sz w:val="24"/>
        </w:rPr>
        <w:t>Deskripsi: Pengetesan pada modul fungsional Use Case 11 — Manajemen Estimasi &amp; Realisasi Belanja (Hybrid)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TC-34A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Menginput Estimasi Awal Belanja Barang Hantaran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Admin buka detail pesanan 2. Isi estimasi belanja 3. Klik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Anggaran Rp 200.000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Estimasi berhasil disimpan dan saldo tagihan sementara terakumulasi.</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estimasi belanja tersimpan di database.</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TC-35B</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Menginput Realisasi Belanja Melampaui Limit Anggaran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Admin buka form realisasi 2. Input nominal melebihi batas 3. Simpan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Realisasi Rp 500.000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memproses selisih dan menambahkan tagihan tambahan kekurangan.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sisa nominal kekurangan tagihan diakumulasikan ke grand total.</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4.28: Bukti Screenshot dan Log Eksekusi Use Case 11 — Manajemen Estimasi &amp; Realisasi Belanja (Hybrid)</w:t>
      </w:r>
    </w:p>
    <w:p>
      <w:pPr>
        <w:pStyle w:val="Heading3"/>
        <w:keepNext/>
        <w:spacing w:before="240" w:after="120"/>
      </w:pPr>
      <w:r>
        <w:rPr>
          <w:rFonts w:ascii="Times New Roman" w:hAnsi="Times New Roman"/>
          <w:b/>
          <w:color w:val="000000"/>
          <w:sz w:val="24"/>
        </w:rPr>
        <w:t>Use Case 12 — Pemantauan Audit Log Aktivitas Operasional (Ahsan Ramadan)</w:t>
      </w:r>
    </w:p>
    <w:p>
      <w:pPr>
        <w:spacing w:after="120" w:line="360" w:lineRule="auto"/>
        <w:jc w:val="both"/>
      </w:pPr>
      <w:r>
        <w:rPr>
          <w:rFonts w:ascii="Times New Roman" w:hAnsi="Times New Roman"/>
          <w:b w:val="0"/>
          <w:i w:val="0"/>
          <w:color w:val="000000"/>
          <w:sz w:val="24"/>
        </w:rPr>
        <w:t>Deskripsi: Pengetesan pada modul fungsional Use Case 12 — Pemantauan Audit Log Aktivitas Operasional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TC-36A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Log Riwayat Aktivitas CRUD Produk</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owner 2. Masuk menu Activity Log 3. Verifikasi daftar aktivitas</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Owner credentials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Seluruh log penambahan, pengeditan, dan penghapusan produk tercatat lengkap.</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riwayat CRUD terdaftar dengan timestamp lengkap.</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TC-37A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Log Notifikasi Email</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owner 2. Buka menu Email Log 3. Verifikasi log pengiriman</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Owner credentials</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Log mencatat email terkirim, waktu kirim, penerima, dan status pengiriman.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daftar email log terisi lengkap.</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4.29: Bukti Screenshot dan Log Eksekusi Use Case 12 — Pemantauan Audit Log Aktivitas Operasional</w:t>
      </w:r>
    </w:p>
    <w:p>
      <w:pPr>
        <w:pStyle w:val="Heading3"/>
        <w:keepNext/>
        <w:spacing w:before="240" w:after="120"/>
      </w:pPr>
      <w:r>
        <w:rPr>
          <w:rFonts w:ascii="Times New Roman" w:hAnsi="Times New Roman"/>
          <w:b/>
          <w:color w:val="000000"/>
          <w:sz w:val="24"/>
        </w:rPr>
        <w:t>Use Case 13 — Hak Akses Panel Berdasarkan Batasan Role (Ahsan Ramadan)</w:t>
      </w:r>
    </w:p>
    <w:p>
      <w:pPr>
        <w:spacing w:after="120" w:line="360" w:lineRule="auto"/>
        <w:jc w:val="both"/>
      </w:pPr>
      <w:r>
        <w:rPr>
          <w:rFonts w:ascii="Times New Roman" w:hAnsi="Times New Roman"/>
          <w:b w:val="0"/>
          <w:i w:val="0"/>
          <w:color w:val="000000"/>
          <w:sz w:val="24"/>
        </w:rPr>
        <w:t>Deskripsi: Pengetesan pada modul fungsional Use Case 13 — Hak Akses Panel Berdasarkan Batasan Role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TC-38A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Akun dengan Role Owner Mengakses Laporan Laba Rugi</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owner 2. Navigasi ke menu Laporan Omzet</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Role: Owner</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Owner berhasil melihat bagan grafik omzet harian dan bulanan.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grafik statistik omzet dimuat.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TC-39B</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Login Akun dengan Role Admin Mengakses Fitur Terlarang (User Management)</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Login sebagai admin 2. Coba akses menu /admin/users secara manual</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Role: Admin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Akses ditolak (HTTP 403 Forbidden) atau dialihkan ke halaman utama dashboard.</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sistem memblokir akses admin ke user management.</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4.30: Bukti Screenshot dan Log Eksekusi Use Case 13 — Hak Akses Panel Berdasarkan Batasan Role</w:t>
      </w:r>
    </w:p>
    <w:p>
      <w:pPr>
        <w:pStyle w:val="Heading3"/>
        <w:keepNext/>
        <w:spacing w:before="240" w:after="120"/>
      </w:pPr>
      <w:r>
        <w:rPr>
          <w:rFonts w:ascii="Times New Roman" w:hAnsi="Times New Roman"/>
          <w:b/>
          <w:color w:val="000000"/>
          <w:sz w:val="24"/>
        </w:rPr>
        <w:t>Use Case 14 — Audit Riwayat Keuangan dan Omzet Harian (Ahsan Ramadan)</w:t>
      </w:r>
    </w:p>
    <w:p>
      <w:pPr>
        <w:spacing w:after="120" w:line="360" w:lineRule="auto"/>
        <w:jc w:val="both"/>
      </w:pPr>
      <w:r>
        <w:rPr>
          <w:rFonts w:ascii="Times New Roman" w:hAnsi="Times New Roman"/>
          <w:b w:val="0"/>
          <w:i w:val="0"/>
          <w:color w:val="000000"/>
          <w:sz w:val="24"/>
        </w:rPr>
        <w:t>Deskripsi: Pengetesan pada modul fungsional Use Case 14 — Audit Riwayat Keuangan dan Omzet Harian untuk memverifikasi kebenaran respon sistem.</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ID TC</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Skenario Uji</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Langkah Uji</w:t>
            </w:r>
          </w:p>
        </w:tc>
        <w:tc>
          <w:tcPr>
            <w:tcW w:type="dxa" w:w="1296"/>
            <w:shd w:fill="EFEFEF"/>
            <w:tcMar>
              <w:top w:w="120" w:type="dxa"/>
              <w:bottom w:w="120" w:type="dxa"/>
              <w:left w:w="150" w:type="dxa"/>
              <w:right w:w="150" w:type="dxa"/>
            </w:tcMar>
          </w:tcPr>
          <w:p>
            <w:pPr>
              <w:jc w:val="center"/>
            </w:pPr>
            <w:r>
              <w:rPr>
                <w:rFonts w:ascii="Times New Roman" w:hAnsi="Times New Roman"/>
                <w:b/>
                <w:color w:val="000000"/>
                <w:sz w:val="20"/>
              </w:rPr>
              <w:t>Data Masukan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1584"/>
            <w:shd w:fill="EFEFEF"/>
            <w:tcMar>
              <w:top w:w="120" w:type="dxa"/>
              <w:bottom w:w="120" w:type="dxa"/>
              <w:left w:w="150" w:type="dxa"/>
              <w:right w:w="150" w:type="dxa"/>
            </w:tcMar>
          </w:tcPr>
          <w:p>
            <w:pPr>
              <w:jc w:val="center"/>
            </w:pPr>
            <w:r>
              <w:rPr>
                <w:rFonts w:ascii="Times New Roman" w:hAnsi="Times New Roman"/>
                <w:b/>
                <w:color w:val="000000"/>
                <w:sz w:val="20"/>
              </w:rPr>
              <w:t>Hasil Aktual</w:t>
            </w:r>
          </w:p>
        </w:tc>
        <w:tc>
          <w:tcPr>
            <w:tcW w:type="dxa" w:w="1008"/>
            <w:shd w:fill="EFEFEF"/>
            <w:tcMar>
              <w:top w:w="120" w:type="dxa"/>
              <w:bottom w:w="120" w:type="dxa"/>
              <w:left w:w="150" w:type="dxa"/>
              <w:right w:w="150" w:type="dxa"/>
            </w:tcMar>
          </w:tcPr>
          <w:p>
            <w:pPr>
              <w:jc w:val="center"/>
            </w:pPr>
            <w:r>
              <w:rPr>
                <w:rFonts w:ascii="Times New Roman" w:hAnsi="Times New Roman"/>
                <w:b/>
                <w:color w:val="000000"/>
                <w:sz w:val="20"/>
              </w:rPr>
              <w:t>Status (Pass/Fail)</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TC-40A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Melihat Total Pendapatan pada Widget Stats Overview</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dashboard admin 2. Amati widget Stats Overview</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Database transaksi aktif</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Total pendapatan bersih harian dan bulanan ditampilkan.</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total pendapatan terakumulasi otomatis.</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r>
        <w:tc>
          <w:tcPr>
            <w:tcW w:type="dxa" w:w="1008"/>
            <w:shd w:fill="FFFFFF"/>
            <w:tcMar>
              <w:top w:w="100" w:type="dxa"/>
              <w:bottom w:w="100" w:type="dxa"/>
              <w:left w:w="150" w:type="dxa"/>
              <w:right w:w="150" w:type="dxa"/>
            </w:tcMar>
          </w:tcPr>
          <w:p>
            <w:pPr>
              <w:jc w:val="center"/>
            </w:pPr>
            <w:r>
              <w:rPr>
                <w:rFonts w:ascii="Times New Roman" w:hAnsi="Times New Roman"/>
                <w:color w:val="000000"/>
                <w:sz w:val="19"/>
              </w:rPr>
              <w:t>TC-41A</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Pencatatan Logistik Biaya Ongkir Pengiriman</w:t>
            </w:r>
          </w:p>
        </w:tc>
        <w:tc>
          <w:tcPr>
            <w:tcW w:type="dxa" w:w="1728"/>
            <w:shd w:fill="FFFFFF"/>
            <w:tcMar>
              <w:top w:w="100" w:type="dxa"/>
              <w:bottom w:w="100" w:type="dxa"/>
              <w:left w:w="150" w:type="dxa"/>
              <w:right w:w="150" w:type="dxa"/>
            </w:tcMar>
          </w:tcPr>
          <w:p>
            <w:pPr>
              <w:jc w:val="left"/>
            </w:pPr>
            <w:r>
              <w:rPr>
                <w:rFonts w:ascii="Times New Roman" w:hAnsi="Times New Roman"/>
                <w:color w:val="000000"/>
                <w:sz w:val="19"/>
              </w:rPr>
              <w:t>1. Buka detail pengiriman 2. Amati biaya ongkir</w:t>
            </w:r>
          </w:p>
        </w:tc>
        <w:tc>
          <w:tcPr>
            <w:tcW w:type="dxa" w:w="1296"/>
            <w:shd w:fill="FFFFFF"/>
            <w:tcMar>
              <w:top w:w="100" w:type="dxa"/>
              <w:bottom w:w="100" w:type="dxa"/>
              <w:left w:w="150" w:type="dxa"/>
              <w:right w:w="150" w:type="dxa"/>
            </w:tcMar>
          </w:tcPr>
          <w:p>
            <w:pPr>
              <w:jc w:val="left"/>
            </w:pPr>
            <w:r>
              <w:rPr>
                <w:rFonts w:ascii="Times New Roman" w:hAnsi="Times New Roman"/>
                <w:color w:val="000000"/>
                <w:sz w:val="19"/>
              </w:rPr>
              <w:t>Ongkir Rp 15.000</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Sistem menghitung biaya ongkir terpisah dari harga sewa produk.</w:t>
            </w:r>
          </w:p>
        </w:tc>
        <w:tc>
          <w:tcPr>
            <w:tcW w:type="dxa" w:w="1584"/>
            <w:shd w:fill="FFFFFF"/>
            <w:tcMar>
              <w:top w:w="100" w:type="dxa"/>
              <w:bottom w:w="100" w:type="dxa"/>
              <w:left w:w="150" w:type="dxa"/>
              <w:right w:w="150" w:type="dxa"/>
            </w:tcMar>
          </w:tcPr>
          <w:p>
            <w:pPr>
              <w:jc w:val="left"/>
            </w:pPr>
            <w:r>
              <w:rPr>
                <w:rFonts w:ascii="Times New Roman" w:hAnsi="Times New Roman"/>
                <w:color w:val="000000"/>
                <w:sz w:val="19"/>
              </w:rPr>
              <w:t>Sesuai harapan, pengeluaran logistik ongkir terperinci terpisah.</w:t>
            </w:r>
          </w:p>
        </w:tc>
        <w:tc>
          <w:tcPr>
            <w:tcW w:type="dxa" w:w="1008"/>
            <w:shd w:fill="FFFFFF"/>
            <w:tcMar>
              <w:top w:w="100" w:type="dxa"/>
              <w:bottom w:w="100" w:type="dxa"/>
              <w:left w:w="150" w:type="dxa"/>
              <w:right w:w="150" w:type="dxa"/>
            </w:tcMar>
          </w:tcPr>
          <w:p>
            <w:pPr>
              <w:jc w:val="center"/>
            </w:pPr>
            <w:r>
              <w:rPr>
                <w:rFonts w:ascii="Times New Roman" w:hAnsi="Times New Roman"/>
                <w:color w:val="000000"/>
                <w:sz w:val="19"/>
              </w:rPr>
              <w:t>PASS</w:t>
            </w:r>
          </w:p>
        </w:tc>
      </w:tr>
    </w:tbl>
    <w:p>
      <w:pPr>
        <w:spacing w:after="120"/>
      </w:pPr>
    </w:p>
    <w:tbl>
      <w:tblPr>
        <w:tblStyle w:val="TableGrid"/>
        <w:tblW w:type="auto" w:w="0"/>
        <w:jc w:val="center"/>
        <w:tblLook w:firstColumn="1" w:firstRow="1" w:lastColumn="0" w:lastRow="0" w:noHBand="0" w:noVBand="1" w:val="04A0"/>
      </w:tblPr>
      <w:tblGrid>
        <w:gridCol w:w="8280"/>
      </w:tblGrid>
      <w:tr>
        <w:tc>
          <w:tcPr>
            <w:tcW w:type="dxa" w:w="8280"/>
            <w:shd w:fill="FAFAFA"/>
            <w:tcMar>
              <w:top w:w="1440" w:type="dxa"/>
              <w:bottom w:w="1440" w:type="dxa"/>
              <w:left w:w="1440" w:type="dxa"/>
              <w:right w:w="1440" w:type="dxa"/>
            </w:tcMar>
          </w:tcPr>
          <w:p>
            <w:pPr>
              <w:jc w:val="center"/>
            </w:pPr>
            <w:r>
              <w:rPr>
                <w:rFonts w:ascii="Times New Roman" w:hAnsi="Times New Roman"/>
                <w:i/>
                <w:color w:val="808080"/>
                <w:sz w:val="20"/>
              </w:rPr>
              <w:t>[Tempel Screenshot Bukti Tampilan Antarmuka di Sini]</w:t>
            </w:r>
          </w:p>
        </w:tc>
      </w:tr>
    </w:tbl>
    <w:p>
      <w:pPr>
        <w:spacing w:after="80"/>
      </w:pPr>
    </w:p>
    <w:tbl>
      <w:tblPr>
        <w:tblStyle w:val="TableGrid"/>
        <w:tblW w:type="auto" w:w="0"/>
        <w:jc w:val="center"/>
        <w:tblLook w:firstColumn="1" w:firstRow="1" w:lastColumn="0" w:lastRow="0" w:noHBand="0" w:noVBand="1" w:val="04A0"/>
      </w:tblPr>
      <w:tblGrid>
        <w:gridCol w:w="8280"/>
      </w:tblGrid>
      <w:tr>
        <w:tc>
          <w:tcPr>
            <w:tcW w:type="dxa" w:w="8280"/>
            <w:shd w:fill="F9F9F9"/>
            <w:tcMar>
              <w:top w:w="720" w:type="dxa"/>
              <w:bottom w:w="720" w:type="dxa"/>
              <w:left w:w="1440" w:type="dxa"/>
              <w:right w:w="1440" w:type="dxa"/>
            </w:tcMar>
          </w:tcPr>
          <w:p>
            <w:pPr>
              <w:jc w:val="left"/>
            </w:pPr>
            <w:r>
              <w:rPr>
                <w:rFonts w:ascii="Courier New" w:hAnsi="Courier New"/>
                <w:color w:val="808080"/>
                <w:sz w:val="18"/>
              </w:rPr>
              <w:t>Eclipse JUnit Test Execution Log:</w:t>
              <w:br/>
              <w:t>[Tempel Log Konsol Eksekusi JUnit Eclipse di Sini]</w:t>
            </w:r>
          </w:p>
        </w:tc>
      </w:tr>
    </w:tbl>
    <w:p>
      <w:pPr>
        <w:spacing w:before="120" w:after="240"/>
        <w:jc w:val="center"/>
      </w:pPr>
      <w:r>
        <w:rPr>
          <w:rFonts w:ascii="Times New Roman" w:hAnsi="Times New Roman"/>
          <w:b/>
          <w:color w:val="000000"/>
          <w:sz w:val="20"/>
        </w:rPr>
        <w:t>Gambar 4.31: Bukti Screenshot dan Log Eksekusi Use Case 14 — Audit Riwayat Keuangan dan Omzet Harian</w:t>
      </w:r>
    </w:p>
    <w:p>
      <w:r>
        <w:br w:type="page"/>
      </w:r>
    </w:p>
    <w:p>
      <w:pPr>
        <w:pStyle w:val="Heading1"/>
        <w:keepNext/>
        <w:spacing w:before="240" w:after="120"/>
      </w:pPr>
      <w:r>
        <w:rPr>
          <w:rFonts w:ascii="Times New Roman" w:hAnsi="Times New Roman"/>
          <w:b/>
          <w:color w:val="000000"/>
          <w:sz w:val="28"/>
        </w:rPr>
        <w:t>BAB V: PENGUJIAN WHITE BOX (STATEMENT COVERAGE)</w:t>
      </w:r>
    </w:p>
    <w:p>
      <w:pPr>
        <w:pStyle w:val="Heading2"/>
        <w:keepNext/>
        <w:spacing w:before="240" w:after="120"/>
      </w:pPr>
      <w:r>
        <w:rPr>
          <w:rFonts w:ascii="Times New Roman" w:hAnsi="Times New Roman"/>
          <w:b/>
          <w:color w:val="000000"/>
          <w:sz w:val="25"/>
        </w:rPr>
        <w:t>5.1 Skenario Pengujian White Box</w:t>
      </w:r>
    </w:p>
    <w:p>
      <w:pPr>
        <w:spacing w:after="120" w:line="360" w:lineRule="auto"/>
        <w:jc w:val="both"/>
      </w:pPr>
      <w:r>
        <w:rPr>
          <w:rFonts w:ascii="Times New Roman" w:hAnsi="Times New Roman"/>
          <w:b w:val="0"/>
          <w:i w:val="0"/>
          <w:color w:val="000000"/>
          <w:sz w:val="24"/>
        </w:rPr>
        <w:t>Tabel di bawah ini memuat 40 skenario pengujian statement coverage Laravel PHP di level Controller utama:</w:t>
      </w:r>
    </w:p>
    <w:p>
      <w:pPr>
        <w:pStyle w:val="Heading2"/>
        <w:keepNext/>
        <w:spacing w:before="240" w:after="120"/>
      </w:pPr>
      <w:r>
        <w:rPr>
          <w:rFonts w:ascii="Times New Roman" w:hAnsi="Times New Roman"/>
          <w:b/>
          <w:color w:val="000000"/>
          <w:sz w:val="25"/>
        </w:rPr>
        <w:t>5.1.x Skenario Pengujian — Bagatio Putra Joandri</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Ahsan Ramadan</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Jeli Mayora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5.1.x Skenario Pengujian — Aprilla Maulida</w:t>
      </w:r>
    </w:p>
    <w:tbl>
      <w:tblPr>
        <w:tblStyle w:val="TableGrid"/>
        <w:tblW w:type="auto" w:w="0"/>
        <w:jc w:val="center"/>
        <w:tblLook w:firstColumn="1" w:firstRow="1" w:lastColumn="0" w:lastRow="0" w:noHBand="0" w:noVBand="1" w:val="04A0"/>
      </w:tblPr>
      <w:tblGrid>
        <w:gridCol w:w="1183"/>
        <w:gridCol w:w="1183"/>
        <w:gridCol w:w="1183"/>
        <w:gridCol w:w="1183"/>
        <w:gridCol w:w="1183"/>
        <w:gridCol w:w="1183"/>
        <w:gridCol w:w="1183"/>
      </w:tblGrid>
      <w:tr>
        <w:tc>
          <w:tcPr>
            <w:tcW w:type="dxa" w:w="576"/>
            <w:shd w:fill="EFEFEF"/>
            <w:tcMar>
              <w:top w:w="120" w:type="dxa"/>
              <w:bottom w:w="120" w:type="dxa"/>
              <w:left w:w="150" w:type="dxa"/>
              <w:right w:w="150" w:type="dxa"/>
            </w:tcMar>
          </w:tcPr>
          <w:p>
            <w:pPr>
              <w:jc w:val="center"/>
            </w:pPr>
            <w:r>
              <w:rPr>
                <w:rFonts w:ascii="Times New Roman" w:hAnsi="Times New Roman"/>
                <w:b/>
                <w:color w:val="000000"/>
                <w:sz w:val="20"/>
              </w:rPr>
              <w:t>No</w:t>
            </w:r>
          </w:p>
        </w:tc>
        <w:tc>
          <w:tcPr>
            <w:tcW w:type="dxa" w:w="1152"/>
            <w:shd w:fill="EFEFEF"/>
            <w:tcMar>
              <w:top w:w="120" w:type="dxa"/>
              <w:bottom w:w="120" w:type="dxa"/>
              <w:left w:w="150" w:type="dxa"/>
              <w:right w:w="150" w:type="dxa"/>
            </w:tcMar>
          </w:tcPr>
          <w:p>
            <w:pPr>
              <w:jc w:val="center"/>
            </w:pPr>
            <w:r>
              <w:rPr>
                <w:rFonts w:ascii="Times New Roman" w:hAnsi="Times New Roman"/>
                <w:b/>
                <w:color w:val="000000"/>
                <w:sz w:val="20"/>
              </w:rPr>
              <w:t>ID Skenario</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Fungsi/Metode</w:t>
            </w:r>
          </w:p>
        </w:tc>
        <w:tc>
          <w:tcPr>
            <w:tcW w:type="dxa" w:w="2304"/>
            <w:shd w:fill="EFEFEF"/>
            <w:tcMar>
              <w:top w:w="120" w:type="dxa"/>
              <w:bottom w:w="120" w:type="dxa"/>
              <w:left w:w="150" w:type="dxa"/>
              <w:right w:w="150" w:type="dxa"/>
            </w:tcMar>
          </w:tcPr>
          <w:p>
            <w:pPr>
              <w:jc w:val="center"/>
            </w:pPr>
            <w:r>
              <w:rPr>
                <w:rFonts w:ascii="Times New Roman" w:hAnsi="Times New Roman"/>
                <w:b/>
                <w:color w:val="000000"/>
                <w:sz w:val="20"/>
              </w:rPr>
              <w:t>Jalur Teruji (Statement Coverage)</w:t>
            </w:r>
          </w:p>
        </w:tc>
        <w:tc>
          <w:tcPr>
            <w:tcW w:type="dxa" w:w="1728"/>
            <w:shd w:fill="EFEFEF"/>
            <w:tcMar>
              <w:top w:w="120" w:type="dxa"/>
              <w:bottom w:w="120" w:type="dxa"/>
              <w:left w:w="150" w:type="dxa"/>
              <w:right w:w="150" w:type="dxa"/>
            </w:tcMar>
          </w:tcPr>
          <w:p>
            <w:pPr>
              <w:jc w:val="center"/>
            </w:pPr>
            <w:r>
              <w:rPr>
                <w:rFonts w:ascii="Times New Roman" w:hAnsi="Times New Roman"/>
                <w:b/>
                <w:color w:val="000000"/>
                <w:sz w:val="20"/>
              </w:rPr>
              <w:t>Input Data</w:t>
            </w:r>
          </w:p>
        </w:tc>
        <w:tc>
          <w:tcPr>
            <w:tcW w:type="dxa" w:w="2592"/>
            <w:shd w:fill="EFEFEF"/>
            <w:tcMar>
              <w:top w:w="120" w:type="dxa"/>
              <w:bottom w:w="120" w:type="dxa"/>
              <w:left w:w="150" w:type="dxa"/>
              <w:right w:w="150" w:type="dxa"/>
            </w:tcMar>
          </w:tcPr>
          <w:p>
            <w:pPr>
              <w:jc w:val="center"/>
            </w:pPr>
            <w:r>
              <w:rPr>
                <w:rFonts w:ascii="Times New Roman" w:hAnsi="Times New Roman"/>
                <w:b/>
                <w:color w:val="000000"/>
                <w:sz w:val="20"/>
              </w:rPr>
              <w:t>Hasil Diharapkan</w:t>
            </w:r>
          </w:p>
        </w:tc>
        <w:tc>
          <w:tcPr>
            <w:tcW w:type="dxa" w:w="720"/>
            <w:shd w:fill="EFEFEF"/>
            <w:tcMar>
              <w:top w:w="120" w:type="dxa"/>
              <w:bottom w:w="120" w:type="dxa"/>
              <w:left w:w="150" w:type="dxa"/>
              <w:right w:w="150" w:type="dxa"/>
            </w:tcMar>
          </w:tcPr>
          <w:p>
            <w:pPr>
              <w:jc w:val="center"/>
            </w:pPr>
            <w:r>
              <w:rPr>
                <w:rFonts w:ascii="Times New Roman" w:hAnsi="Times New Roman"/>
                <w:b/>
                <w:color w:val="000000"/>
                <w:sz w:val="20"/>
              </w:rPr>
              <w:t>Status</w:t>
            </w:r>
          </w:p>
        </w:tc>
      </w:tr>
    </w:tbl>
    <w:p>
      <w:pPr>
        <w:spacing w:after="120"/>
      </w:pPr>
    </w:p>
    <w:p>
      <w:pPr>
        <w:pStyle w:val="Heading2"/>
        <w:keepNext/>
        <w:spacing w:before="240" w:after="120"/>
      </w:pPr>
      <w:r>
        <w:rPr>
          <w:rFonts w:ascii="Times New Roman" w:hAnsi="Times New Roman"/>
          <w:b/>
          <w:color w:val="000000"/>
          <w:sz w:val="25"/>
        </w:rPr>
        <w:t>5.2 Kode Sumber Laravel Teruji</w:t>
      </w:r>
    </w:p>
    <w:p>
      <w:pPr>
        <w:spacing w:after="120" w:line="360" w:lineRule="auto"/>
        <w:jc w:val="both"/>
      </w:pPr>
      <w:r>
        <w:rPr>
          <w:rFonts w:ascii="Times New Roman" w:hAnsi="Times New Roman"/>
          <w:b w:val="0"/>
          <w:i w:val="0"/>
          <w:color w:val="000000"/>
          <w:sz w:val="24"/>
        </w:rPr>
        <w:t>Berikut adalah penggalan kode sumber Laravel Controller yang diuji dalam skenario statement coverage:</w:t>
      </w:r>
    </w:p>
    <w:p>
      <w:pPr>
        <w:spacing w:after="120" w:line="360" w:lineRule="auto"/>
        <w:jc w:val="both"/>
      </w:pPr>
      <w:r>
        <w:rPr>
          <w:rFonts w:ascii="Times New Roman" w:hAnsi="Times New Roman"/>
          <w:b/>
          <w:i w:val="0"/>
          <w:color w:val="000000"/>
          <w:sz w:val="24"/>
        </w:rPr>
        <w:t>OrderController @store (Logika Pemesanan):</w:t>
      </w:r>
    </w:p>
    <w:p>
      <w:pPr>
        <w:spacing w:before="120" w:after="120" w:line="240" w:lineRule="auto"/>
        <w:ind w:left="360" w:right="360"/>
        <w:pBdr>
          <w:left w:val="single" w:sz="12" w:space="6" w:color="555555"/>
        </w:pBdr>
        <w:shd w:fill="FAFAFA"/>
      </w:pPr>
      <w:r>
        <w:rPr>
          <w:rFonts w:ascii="Courier New" w:hAnsi="Courier New"/>
          <w:color w:val="000000"/>
          <w:sz w:val="18"/>
        </w:rPr>
        <w:t>// Mengonversi rupiah ke integer</w:t>
        <w:br/>
        <w:t>$rawPrice = preg_replace('/[^0-9]/', '', $request-&gt;price);</w:t>
        <w:br/>
        <w:t>$numericPrice = $rawPrice ? (int) $rawPrice : 0;</w:t>
        <w:br/>
        <w:br/>
        <w:t>// Membuat atau mencari data pelanggan terdaftar</w:t>
        <w:br/>
        <w:t>$pelanggan = Pelanggan::firstOrCreate(</w:t>
        <w:br/>
        <w:t xml:space="preserve">    ['no_hp' =&gt; $request-&gt;sender_phone],</w:t>
        <w:br/>
        <w:t xml:space="preserve">    ['nama_lengkap' =&gt; $request-&gt;sender_name, 'email' =&gt; null]</w:t>
        <w:br/>
        <w:t>);</w:t>
        <w:br/>
        <w:br/>
        <w:t>// Membuat record Pesanan baru</w:t>
        <w:br/>
        <w:t>$kodePesanan = 'SDT-' . date('Ymd') . '-' . strtoupper(Str::random(5));</w:t>
        <w:br/>
        <w:t>$pesanan = Pesanan::create([</w:t>
        <w:br/>
        <w:t xml:space="preserve">    'pelanggan_id' =&gt; $pelanggan-&gt;id,</w:t>
        <w:br/>
        <w:t xml:space="preserve">    'kode_pesanan' =&gt; $kodePesanan,</w:t>
        <w:br/>
        <w:t xml:space="preserve">    'status' =&gt; 'menunggu_pembayaran',</w:t>
        <w:br/>
        <w:t xml:space="preserve">    'total_harga' =&gt; $numericPrice,</w:t>
        <w:br/>
        <w:t xml:space="preserve">    'grand_total' =&gt; $numericPrice,</w:t>
        <w:br/>
        <w:t xml:space="preserve">    'batas_waktu_bayar' =&gt; now()-&gt;addHours(24),</w:t>
        <w:br/>
        <w:t>]);</w:t>
      </w:r>
    </w:p>
    <w:p>
      <w:pPr>
        <w:spacing w:after="120" w:line="360" w:lineRule="auto"/>
        <w:jc w:val="both"/>
      </w:pPr>
      <w:r>
        <w:rPr>
          <w:rFonts w:ascii="Times New Roman" w:hAnsi="Times New Roman"/>
          <w:b/>
          <w:i w:val="0"/>
          <w:color w:val="000000"/>
          <w:sz w:val="24"/>
        </w:rPr>
        <w:t>OrderController @applyPromo (Validasi Kode Promo / Diskon):</w:t>
      </w:r>
    </w:p>
    <w:p>
      <w:pPr>
        <w:spacing w:before="120" w:after="120" w:line="240" w:lineRule="auto"/>
        <w:ind w:left="360" w:right="360"/>
        <w:pBdr>
          <w:left w:val="single" w:sz="12" w:space="6" w:color="555555"/>
        </w:pBdr>
        <w:shd w:fill="FAFAFA"/>
      </w:pPr>
      <w:r>
        <w:rPr>
          <w:rFonts w:ascii="Courier New" w:hAnsi="Courier New"/>
          <w:color w:val="000000"/>
          <w:sz w:val="18"/>
        </w:rPr>
        <w:t>public function applyPromo(Request $request, string $order_id): RedirectResponse</w:t>
        <w:br/>
        <w:t>{</w:t>
        <w:br/>
        <w:t xml:space="preserve">    $request-&gt;validate([</w:t>
        <w:br/>
        <w:t xml:space="preserve">        'promo_code' =&gt; ['nullable', 'string', 'min:4', 'max:20'],</w:t>
        <w:br/>
        <w:t xml:space="preserve">    ]);</w:t>
        <w:br/>
        <w:br/>
        <w:t xml:space="preserve">    $pesanan = Pesanan::where('kode_pesanan', $order_id)-&gt;firstOrFail();</w:t>
        <w:br/>
        <w:t xml:space="preserve">    $subtotal = $pesanan-&gt;total_harga;</w:t>
        <w:br/>
        <w:br/>
        <w:t xml:space="preserve">    if (blank($request-&gt;promo_code)) {</w:t>
        <w:br/>
        <w:t xml:space="preserve">        $pesanan-&gt;update([</w:t>
        <w:br/>
        <w:t xml:space="preserve">            'kode_promo_id' =&gt; null,</w:t>
        <w:br/>
        <w:t xml:space="preserve">            'kode_promo_snapshot' =&gt; null,</w:t>
        <w:br/>
        <w:t xml:space="preserve">        ]);</w:t>
        <w:br/>
        <w:t xml:space="preserve">        return back()-&gt;with('success', 'Kode promo dibersihkan.');</w:t>
        <w:br/>
        <w:t xml:space="preserve">    }</w:t>
        <w:br/>
        <w:br/>
        <w:t xml:space="preserve">    $promoResult = $this-&gt;resolvePromo($request-&gt;promo_code, $subtotal);</w:t>
        <w:br/>
        <w:t xml:space="preserve">    if (! $promoResult['valid']) {</w:t>
        <w:br/>
        <w:t xml:space="preserve">        return back()-&gt;withErrors(['promo_code' =&gt; $promoResult['message']])-&gt;withInput();</w:t>
        <w:br/>
        <w:t xml:space="preserve">    }</w:t>
        <w:br/>
        <w:br/>
        <w:t xml:space="preserve">    $promo = $promoResult['promo'];</w:t>
        <w:br/>
        <w:t xml:space="preserve">    $pesanan-&gt;update([</w:t>
        <w:br/>
        <w:t xml:space="preserve">        'kode_promo_id' =&gt; $promo-&gt;id,</w:t>
        <w:br/>
        <w:t xml:space="preserve">        'kode_promo_snapshot' =&gt; $promo-&gt;kode,</w:t>
        <w:br/>
        <w:t xml:space="preserve">    ]);</w:t>
        <w:br/>
        <w:t xml:space="preserve">    return back()-&gt;with('success', 'Kode promo berhasil dipakai.');</w:t>
        <w:br/>
        <w:t>}</w:t>
      </w:r>
    </w:p>
    <w:p>
      <w:r>
        <w:br w:type="page"/>
      </w:r>
    </w:p>
    <w:p>
      <w:pPr>
        <w:pStyle w:val="Heading1"/>
        <w:keepNext/>
        <w:spacing w:before="240" w:after="120"/>
      </w:pPr>
      <w:r>
        <w:rPr>
          <w:rFonts w:ascii="Times New Roman" w:hAnsi="Times New Roman"/>
          <w:b/>
          <w:color w:val="000000"/>
          <w:sz w:val="28"/>
        </w:rPr>
        <w:t>BAB VI: LAPORAN TEMUAN BUG (BUG REPORT)</w:t>
      </w:r>
    </w:p>
    <w:p>
      <w:pPr>
        <w:pStyle w:val="Heading2"/>
        <w:keepNext/>
        <w:spacing w:before="240" w:after="120"/>
      </w:pPr>
      <w:r>
        <w:rPr>
          <w:rFonts w:ascii="Times New Roman" w:hAnsi="Times New Roman"/>
          <w:b/>
          <w:color w:val="000000"/>
          <w:sz w:val="25"/>
        </w:rPr>
        <w:t>6.1 BUG-01: Notifikasi Email Pembayaran Gagal Masuk Gmail</w:t>
      </w:r>
    </w:p>
    <w:tbl>
      <w:tblPr>
        <w:tblStyle w:val="TableGrid"/>
        <w:tblW w:type="auto" w:w="0"/>
        <w:jc w:val="center"/>
        <w:tblLook w:firstColumn="1" w:firstRow="1" w:lastColumn="0" w:lastRow="0" w:noHBand="0" w:noVBand="1" w:val="04A0"/>
      </w:tblPr>
      <w:tblGrid>
        <w:gridCol w:w="4140"/>
        <w:gridCol w:w="4140"/>
      </w:tblGrid>
      <w:tr>
        <w:tc>
          <w:tcPr>
            <w:tcW w:type="dxa" w:w="2880"/>
            <w:shd w:fill="EFEFEF"/>
            <w:tcMar>
              <w:top w:w="120" w:type="dxa"/>
              <w:bottom w:w="120" w:type="dxa"/>
              <w:left w:w="150" w:type="dxa"/>
              <w:right w:w="150" w:type="dxa"/>
            </w:tcMar>
          </w:tcPr>
          <w:p>
            <w:pPr>
              <w:jc w:val="center"/>
            </w:pPr>
            <w:r>
              <w:rPr>
                <w:rFonts w:ascii="Times New Roman" w:hAnsi="Times New Roman"/>
                <w:b/>
                <w:color w:val="000000"/>
                <w:sz w:val="20"/>
              </w:rPr>
              <w:t>Atribut</w:t>
            </w:r>
          </w:p>
        </w:tc>
        <w:tc>
          <w:tcPr>
            <w:tcW w:type="dxa" w:w="6480"/>
            <w:shd w:fill="EFEFEF"/>
            <w:tcMar>
              <w:top w:w="120" w:type="dxa"/>
              <w:bottom w:w="120" w:type="dxa"/>
              <w:left w:w="150" w:type="dxa"/>
              <w:right w:w="150" w:type="dxa"/>
            </w:tcMar>
          </w:tcPr>
          <w:p>
            <w:pPr>
              <w:jc w:val="center"/>
            </w:pPr>
            <w:r>
              <w:rPr>
                <w:rFonts w:ascii="Times New Roman" w:hAnsi="Times New Roman"/>
                <w:b/>
                <w:color w:val="000000"/>
                <w:sz w:val="20"/>
              </w:rPr>
              <w:t>Keterangan</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ID Bug</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BUG-01</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Nama Fitur</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Notifikasi Email Pembayaran Sukses (Gmail)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Komponen Terkait</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App\Mail\OrderNotification.php &amp; App\Observers\PembayaranObserver.php</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Input Data</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Admin memverifikasi status pembayaran menjadi 'lunas' pada admin panel.</w:t>
            </w:r>
          </w:p>
        </w:tc>
      </w:tr>
      <w:tr>
        <w:tc>
          <w:tcPr>
            <w:tcW w:type="dxa" w:w="2880"/>
            <w:shd w:fill="FFFFFF"/>
            <w:tcMar>
              <w:top w:w="100" w:type="dxa"/>
              <w:bottom w:w="100" w:type="dxa"/>
              <w:left w:w="150" w:type="dxa"/>
              <w:right w:w="150" w:type="dxa"/>
            </w:tcMar>
          </w:tcPr>
          <w:p>
            <w:pPr>
              <w:jc w:val="center"/>
            </w:pPr>
            <w:r>
              <w:rPr>
                <w:rFonts w:ascii="Times New Roman" w:hAnsi="Times New Roman"/>
                <w:color w:val="000000"/>
                <w:sz w:val="19"/>
              </w:rPr>
              <w:t>Dampak Teknis</w:t>
            </w:r>
          </w:p>
        </w:tc>
        <w:tc>
          <w:tcPr>
            <w:tcW w:type="dxa" w:w="6480"/>
            <w:shd w:fill="FFFFFF"/>
            <w:tcMar>
              <w:top w:w="100" w:type="dxa"/>
              <w:bottom w:w="100" w:type="dxa"/>
              <w:left w:w="150" w:type="dxa"/>
              <w:right w:w="150" w:type="dxa"/>
            </w:tcMar>
          </w:tcPr>
          <w:p>
            <w:pPr>
              <w:jc w:val="left"/>
            </w:pPr>
            <w:r>
              <w:rPr>
                <w:rFonts w:ascii="Times New Roman" w:hAnsi="Times New Roman"/>
                <w:color w:val="000000"/>
                <w:sz w:val="19"/>
              </w:rPr>
              <w:t>Proses pengiriman email crash dan terhenti total.</w:t>
            </w:r>
          </w:p>
        </w:tc>
      </w:tr>
    </w:tbl>
    <w:p>
      <w:pPr>
        <w:spacing w:after="120"/>
      </w:pPr>
    </w:p>
    <w:p>
      <w:pPr>
        <w:spacing w:after="120" w:line="360" w:lineRule="auto"/>
        <w:jc w:val="both"/>
      </w:pPr>
      <w:r>
        <w:rPr>
          <w:rFonts w:ascii="Times New Roman" w:hAnsi="Times New Roman"/>
          <w:b/>
          <w:i w:val="0"/>
          <w:color w:val="000000"/>
          <w:sz w:val="24"/>
        </w:rPr>
        <w:t>Langkah Reproduksi Masalah (Steps to Reproduce):</w:t>
      </w:r>
    </w:p>
    <w:p>
      <w:pPr>
        <w:spacing w:after="120" w:line="360" w:lineRule="auto"/>
        <w:jc w:val="both"/>
      </w:pPr>
      <w:r>
        <w:rPr>
          <w:rFonts w:ascii="Times New Roman" w:hAnsi="Times New Roman"/>
          <w:b w:val="0"/>
          <w:i w:val="0"/>
          <w:color w:val="000000"/>
          <w:sz w:val="24"/>
        </w:rPr>
        <w:t>1. Buka admin panel operasional di '/admin'.</w:t>
        <w:br/>
        <w:t>2. Masuk ke modul verifikasi transaksi pesanan.</w:t>
        <w:br/>
        <w:t>3. Unggah bukti pembayaran simulasi, lalu simpan dan verifikasi status menjadi 'lunas'.</w:t>
        <w:br/>
        <w:t>4. Sistem gagal mengirimkan email notifikasi konfirmasi ke Gmail pengguna maupun admin.</w:t>
      </w:r>
    </w:p>
    <w:p>
      <w:pPr>
        <w:spacing w:after="120" w:line="360" w:lineRule="auto"/>
        <w:jc w:val="both"/>
      </w:pPr>
      <w:r>
        <w:rPr>
          <w:rFonts w:ascii="Times New Roman" w:hAnsi="Times New Roman"/>
          <w:b/>
          <w:i w:val="0"/>
          <w:color w:val="000000"/>
          <w:sz w:val="24"/>
        </w:rPr>
        <w:t>Hasil Diharapkan (Expected Result):</w:t>
      </w:r>
    </w:p>
    <w:p>
      <w:pPr>
        <w:spacing w:after="120" w:line="360" w:lineRule="auto"/>
        <w:jc w:val="both"/>
      </w:pPr>
      <w:r>
        <w:rPr>
          <w:rFonts w:ascii="Times New Roman" w:hAnsi="Times New Roman"/>
          <w:b w:val="0"/>
          <w:i w:val="0"/>
          <w:color w:val="000000"/>
          <w:sz w:val="24"/>
        </w:rPr>
        <w:t>Sistem memicu class OrderNotification, merender template email.blade, dan berhasil mengirimkannya ke alamat Gmail tujuan dengan status LULUS.</w:t>
      </w:r>
    </w:p>
    <w:p>
      <w:pPr>
        <w:spacing w:after="120" w:line="360" w:lineRule="auto"/>
        <w:jc w:val="both"/>
      </w:pPr>
      <w:r>
        <w:rPr>
          <w:rFonts w:ascii="Times New Roman" w:hAnsi="Times New Roman"/>
          <w:b/>
          <w:i w:val="0"/>
          <w:color w:val="000000"/>
          <w:sz w:val="24"/>
        </w:rPr>
        <w:t>Hasil Aktual &amp; Status (Actual Result &amp; Status):</w:t>
      </w:r>
    </w:p>
    <w:p>
      <w:pPr>
        <w:spacing w:after="120" w:line="360" w:lineRule="auto"/>
        <w:jc w:val="both"/>
      </w:pPr>
      <w:r>
        <w:rPr>
          <w:rFonts w:ascii="Times New Roman" w:hAnsi="Times New Roman"/>
          <w:b w:val="0"/>
          <w:i/>
          <w:color w:val="000000"/>
          <w:sz w:val="24"/>
        </w:rPr>
        <w:t>Sistem mengalami ClassNotFoundError karena OrderNotification.php salah mengimpor model App\Models\Order (seharusnya App\Models\Pesanan). Selain itu, tidak ada trigger pemanggilan Mail::to() di level model observer ketika pembayaran terverifikasi lunas.</w:t>
        <w:br/>
        <w:t>Status Pengujian: FAIL (Gagal)</w:t>
      </w:r>
    </w:p>
    <w:p>
      <w:r>
        <w:br w:type="page"/>
      </w:r>
    </w:p>
    <w:p>
      <w:pPr>
        <w:pStyle w:val="Heading1"/>
        <w:keepNext/>
        <w:spacing w:before="240" w:after="120"/>
      </w:pPr>
      <w:r>
        <w:rPr>
          <w:rFonts w:ascii="Times New Roman" w:hAnsi="Times New Roman"/>
          <w:b/>
          <w:color w:val="000000"/>
          <w:sz w:val="28"/>
        </w:rPr>
        <w:t>BAB VII: KESIMPULAN DAN SARAN</w:t>
      </w:r>
    </w:p>
    <w:p>
      <w:pPr>
        <w:pStyle w:val="Heading2"/>
        <w:keepNext/>
        <w:spacing w:before="240" w:after="120"/>
      </w:pPr>
      <w:r>
        <w:rPr>
          <w:rFonts w:ascii="Times New Roman" w:hAnsi="Times New Roman"/>
          <w:b/>
          <w:color w:val="000000"/>
          <w:sz w:val="25"/>
        </w:rPr>
        <w:t>7.1 Kesimpulan</w:t>
      </w:r>
    </w:p>
    <w:p>
      <w:pPr>
        <w:spacing w:after="120" w:line="360" w:lineRule="auto"/>
        <w:jc w:val="both"/>
      </w:pPr>
      <w:r>
        <w:rPr>
          <w:rFonts w:ascii="Times New Roman" w:hAnsi="Times New Roman"/>
          <w:b w:val="0"/>
          <w:i w:val="0"/>
          <w:color w:val="000000"/>
          <w:sz w:val="24"/>
        </w:rPr>
        <w:t>Berdasarkan pengujian komprehensif (Black Box 130+ skenario, White Box 40 skenario, dan otomatisasi Selenium WebDriver), modul inti SaditaSystem meliputi penjelajahan galeri, formulir guest order, verifikasi dashboard admin, manajemen ulasan, chatbot AI interaktif, audit log, manajemen role, serta penerapan kode voucher diskon telah berjalan dengan stabil (PASS). Namun, modul integrasi eksternal notifikasi email pembayaran (Gmail) masih berstatus GAGAL (FAIL) karena ClassNotFoundError pada dependensi model Laravel yang perlu diperbaiki oleh tim pemrograman.</w:t>
      </w:r>
    </w:p>
    <w:p>
      <w:pPr>
        <w:pStyle w:val="Heading2"/>
        <w:keepNext/>
        <w:spacing w:before="240" w:after="120"/>
      </w:pPr>
      <w:r>
        <w:rPr>
          <w:rFonts w:ascii="Times New Roman" w:hAnsi="Times New Roman"/>
          <w:b/>
          <w:color w:val="000000"/>
          <w:sz w:val="25"/>
        </w:rPr>
        <w:t>7.2 Saran</w:t>
      </w:r>
    </w:p>
    <w:p>
      <w:pPr>
        <w:spacing w:after="120" w:line="360" w:lineRule="auto"/>
        <w:jc w:val="both"/>
      </w:pPr>
      <w:r>
        <w:rPr>
          <w:rFonts w:ascii="Times New Roman" w:hAnsi="Times New Roman"/>
          <w:b w:val="0"/>
          <w:i w:val="0"/>
          <w:color w:val="000000"/>
          <w:sz w:val="24"/>
        </w:rPr>
        <w:t>Disarankan agar programmer:</w:t>
        <w:br/>
        <w:t>1. Memperbaiki kesalahan namespace import model pada App\Mail\OrderNotification.php.</w:t>
        <w:br/>
        <w:t>2. Mengaktifkan antrean (queue) pengiriman email agar proses muat halaman verifikasi admin tetap cepat dan responsif.</w:t>
        <w:br/>
        <w:t>3. Menambahkan pengujian regresi otomatis Selenium untuk memvalidasi performa input promo diskon saat checkout.</w:t>
      </w:r>
    </w:p>
    <w:p>
      <w:r>
        <w:br w:type="page"/>
      </w:r>
    </w:p>
    <w:p>
      <w:pPr>
        <w:pStyle w:val="Heading1"/>
        <w:keepNext/>
        <w:spacing w:before="240" w:after="120"/>
      </w:pPr>
      <w:r>
        <w:rPr>
          <w:rFonts w:ascii="Times New Roman" w:hAnsi="Times New Roman"/>
          <w:b/>
          <w:color w:val="000000"/>
          <w:sz w:val="28"/>
        </w:rPr>
        <w:t>LAMPIRAN</w:t>
      </w:r>
    </w:p>
    <w:p>
      <w:pPr>
        <w:pStyle w:val="Heading2"/>
        <w:keepNext/>
        <w:spacing w:before="240" w:after="120"/>
      </w:pPr>
      <w:r>
        <w:rPr>
          <w:rFonts w:ascii="Times New Roman" w:hAnsi="Times New Roman"/>
          <w:b/>
          <w:color w:val="000000"/>
          <w:sz w:val="25"/>
        </w:rPr>
        <w:t>Lampiran A: Berkas Konfigurasi Maven (pom.xml)</w:t>
      </w:r>
    </w:p>
    <w:p>
      <w:pPr>
        <w:spacing w:before="120" w:after="120" w:line="240" w:lineRule="auto"/>
        <w:ind w:left="360" w:right="360"/>
        <w:pBdr>
          <w:left w:val="single" w:sz="12" w:space="6" w:color="555555"/>
        </w:pBdr>
        <w:shd w:fill="FAFAFA"/>
      </w:pPr>
      <w:r>
        <w:rPr>
          <w:rFonts w:ascii="Courier New" w:hAnsi="Courier New"/>
          <w:color w:val="000000"/>
          <w:sz w:val="18"/>
        </w:rPr>
        <w:t>&lt;project&gt;</w:t>
        <w:br/>
        <w:t xml:space="preserve">    &lt;dependencies&gt;</w:t>
        <w:br/>
        <w:t xml:space="preserve">        &lt;dependency&gt;</w:t>
        <w:br/>
        <w:t xml:space="preserve">            &lt;groupId&gt;org.seleniumhq.selenium&lt;/groupId&gt;</w:t>
        <w:br/>
        <w:t xml:space="preserve">            &lt;artifactId&gt;selenium-java&lt;/artifactId&gt;</w:t>
        <w:br/>
        <w:t xml:space="preserve">            &lt;version&gt;4.13.0&lt;/version&gt;</w:t>
        <w:br/>
        <w:t xml:space="preserve">        &lt;/dependency&gt;</w:t>
        <w:br/>
        <w:t xml:space="preserve">        &lt;dependency&gt;</w:t>
        <w:br/>
        <w:t xml:space="preserve">            &lt;groupId&gt;org.junit.jupiter&lt;/groupId&gt;</w:t>
        <w:br/>
        <w:t xml:space="preserve">            &lt;artifactId&gt;junit-jupiter-api&lt;/artifactId&gt;</w:t>
        <w:br/>
        <w:t xml:space="preserve">            &lt;version&gt;5.10.0&lt;/version&gt;</w:t>
        <w:br/>
        <w:t xml:space="preserve">            &lt;scope&gt;test&lt;/scope&gt;</w:t>
        <w:br/>
        <w:t xml:space="preserve">        &lt;/dependency&gt;</w:t>
        <w:br/>
        <w:t xml:space="preserve">    &lt;/dependencies&gt;</w:t>
        <w:br/>
        <w:t>&lt;/project&gt;</w:t>
      </w:r>
    </w:p>
    <w:sectPr w:rsidR="00FC693F" w:rsidRPr="0006063C" w:rsidSect="00034616">
      <w:pgSz w:w="12240" w:h="15840"/>
      <w:pgMar w:top="1699"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