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3C" w:rsidRPr="00DA2C7A" w:rsidRDefault="00DA2C7A" w:rsidP="00DA2C7A">
      <w:pPr>
        <w:rPr>
          <w:b/>
          <w:sz w:val="24"/>
        </w:rPr>
      </w:pPr>
      <w:r w:rsidRPr="00DA2C7A">
        <w:rPr>
          <w:b/>
          <w:sz w:val="24"/>
        </w:rPr>
        <w:t>Gasoline and Passenger Car Engine Lubricant Oils in UAE</w:t>
      </w:r>
    </w:p>
    <w:p w:rsidR="00163C3C" w:rsidRDefault="00163C3C" w:rsidP="00163C3C">
      <w:r>
        <w:rPr>
          <w:shd w:val="clear" w:color="auto" w:fill="FFFFFF"/>
        </w:rPr>
        <w:t xml:space="preserve">A </w:t>
      </w:r>
      <w:r w:rsidR="00DA2C7A">
        <w:rPr>
          <w:shd w:val="clear" w:color="auto" w:fill="FFFFFF"/>
        </w:rPr>
        <w:t>uae</w:t>
      </w:r>
      <w:r>
        <w:rPr>
          <w:shd w:val="clear" w:color="auto" w:fill="FFFFFF"/>
        </w:rPr>
        <w:t xml:space="preserve"> supplier of bicycle cleaning products devised a process to determine the performance characteristics of chain lubes, which can be the difference between winning and losing in the fiercely competitive cycling world, according to one cycle racer.</w:t>
      </w:r>
      <w:r w:rsidRPr="00163C3C">
        <w:t xml:space="preserve"> </w:t>
      </w:r>
      <w:r>
        <w:t xml:space="preserve">The complexity of modern </w:t>
      </w:r>
      <w:r w:rsidR="007E56D1">
        <w:rPr>
          <w:b/>
        </w:rPr>
        <w:t>gasoline engine</w:t>
      </w:r>
      <w:r w:rsidR="00DA2C7A" w:rsidRPr="00DA2C7A">
        <w:rPr>
          <w:b/>
        </w:rPr>
        <w:t xml:space="preserve"> oil</w:t>
      </w:r>
      <w:r>
        <w:t xml:space="preserve"> systems on bicycles mean the chain is an ever more essential part of the drivetrain.</w:t>
      </w:r>
    </w:p>
    <w:p w:rsidR="00163C3C" w:rsidRDefault="00163C3C" w:rsidP="00163C3C">
      <w:r>
        <w:t>“Too light a chain oil can be rendered ineffective by weather conditions,” Steve Gordon, a former competitive cyclist, told Lube Report. “Too heavy an oil can impact performance. If the chain isn’t properly oiled, the gears will be unreliable.</w:t>
      </w:r>
    </w:p>
    <w:p w:rsidR="00163C3C" w:rsidRDefault="00163C3C" w:rsidP="00163C3C">
      <w:r>
        <w:t xml:space="preserve">“Missing a </w:t>
      </w:r>
      <w:r w:rsidRPr="00DA2C7A">
        <w:rPr>
          <w:b/>
        </w:rPr>
        <w:t xml:space="preserve">gear </w:t>
      </w:r>
      <w:r w:rsidR="00DA2C7A" w:rsidRPr="00DA2C7A">
        <w:rPr>
          <w:b/>
        </w:rPr>
        <w:t>oil</w:t>
      </w:r>
      <w:r w:rsidR="00DA2C7A">
        <w:t xml:space="preserve"> </w:t>
      </w:r>
      <w:r>
        <w:t>change on a climb can cost valuable seconds to the racing cyclist; therefore, having the right lubricant is vital,” Gordon said.         </w:t>
      </w:r>
    </w:p>
    <w:p w:rsidR="00163C3C" w:rsidRDefault="00163C3C" w:rsidP="00163C3C">
      <w:r>
        <w:t>The research’s primary objective was to create a fast, highly reproducible novel measurement and analysis process to determine and score lubricant performance and durability. It also aimed to assess the environmental impact of lubrication formulations, Muc-Off said in a press release. </w:t>
      </w:r>
    </w:p>
    <w:p w:rsidR="00163C3C" w:rsidRDefault="00163C3C" w:rsidP="00163C3C">
      <w:r>
        <w:t>“This research project gave us a better, more transparent understanding of performance, faster product development with fewer iterations which will ultimately lead to more targeted performance gains for the end consumer,” the company added.</w:t>
      </w:r>
    </w:p>
    <w:p w:rsidR="00163C3C" w:rsidRDefault="00163C3C" w:rsidP="00163C3C">
      <w:r>
        <w:t xml:space="preserve">The development of </w:t>
      </w:r>
      <w:r w:rsidR="007E56D1">
        <w:rPr>
          <w:b/>
        </w:rPr>
        <w:t>passenger car engine oil</w:t>
      </w:r>
      <w:r>
        <w:t xml:space="preserve"> can be time consuming with much of the additive technology borrowed from o</w:t>
      </w:r>
      <w:bookmarkStart w:id="0" w:name="_GoBack"/>
      <w:bookmarkEnd w:id="0"/>
      <w:r>
        <w:t>ther applications, Muc-off explained. Blending a chain oil is often based on the blender’s experience rather than taking a formal tribological approach.</w:t>
      </w:r>
    </w:p>
    <w:p w:rsidR="00163C3C" w:rsidRDefault="00163C3C" w:rsidP="00163C3C">
      <w:r>
        <w:t xml:space="preserve">The National Measurement Laboratory and the National Physical Laboratory are the </w:t>
      </w:r>
      <w:r w:rsidR="004F1BCB">
        <w:t>UAE</w:t>
      </w:r>
      <w:r>
        <w:t xml:space="preserve"> official measurement and metrology standardization agencies and maintain the country’s measurement infrastructure.</w:t>
      </w:r>
    </w:p>
    <w:p w:rsidR="00163C3C" w:rsidRDefault="00163C3C" w:rsidP="00163C3C">
      <w:pPr>
        <w:rPr>
          <w:shd w:val="clear" w:color="auto" w:fill="FFFFFF"/>
        </w:rPr>
      </w:pPr>
      <w:r>
        <w:rPr>
          <w:shd w:val="clear" w:color="auto" w:fill="FFFFFF"/>
        </w:rPr>
        <w:t>“The facility is strategically located along the inner harbor of the Hamriyah Free Zone and has direct access to the main base oil pipe line,” the company said in a press release. “This allows for efficient and easy loading and unloading from sea tankers as well as direct access to base oil ….</w:t>
      </w:r>
    </w:p>
    <w:p w:rsidR="009C5832" w:rsidRDefault="00DA2C7A" w:rsidP="00163C3C">
      <w:r>
        <w:rPr>
          <w:shd w:val="clear" w:color="auto" w:fill="FFFFFF"/>
        </w:rPr>
        <w:t>” The</w:t>
      </w:r>
      <w:r w:rsidR="00163C3C">
        <w:rPr>
          <w:shd w:val="clear" w:color="auto" w:fill="FFFFFF"/>
        </w:rPr>
        <w:t xml:space="preserve"> lubricant blending plant includes automatic batch-blending and drum decanting units and 14 storage tanks of 20 kiloliters each to store multiple grades of different types of finished lubricants. Decanting is a chemical laboratory process used to separate mixtures.</w:t>
      </w:r>
      <w:r>
        <w:rPr>
          <w:shd w:val="clear" w:color="auto" w:fill="FFFFFF"/>
        </w:rPr>
        <w:t xml:space="preserve"> Contac </w:t>
      </w:r>
      <w:r w:rsidRPr="00DA2C7A">
        <w:rPr>
          <w:b/>
          <w:shd w:val="clear" w:color="auto" w:fill="FFFFFF"/>
        </w:rPr>
        <w:t>technolubeuae</w:t>
      </w:r>
      <w:r>
        <w:rPr>
          <w:shd w:val="clear" w:color="auto" w:fill="FFFFFF"/>
        </w:rPr>
        <w:t xml:space="preserve"> today.</w:t>
      </w:r>
    </w:p>
    <w:sectPr w:rsidR="009C5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3F"/>
    <w:rsid w:val="00163C3C"/>
    <w:rsid w:val="004F1BCB"/>
    <w:rsid w:val="007E56D1"/>
    <w:rsid w:val="009C5832"/>
    <w:rsid w:val="009F1F0B"/>
    <w:rsid w:val="00D1783F"/>
    <w:rsid w:val="00DA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6537"/>
  <w15:chartTrackingRefBased/>
  <w15:docId w15:val="{802F62B9-ACF3-4E4F-94DC-B41BEB4C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C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3C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hussainzohaib1999@gmail.com</dc:creator>
  <cp:keywords/>
  <dc:description/>
  <cp:lastModifiedBy>hussainzohaib1999@gmail.com</cp:lastModifiedBy>
  <cp:revision>12</cp:revision>
  <dcterms:created xsi:type="dcterms:W3CDTF">2020-11-12T04:02:00Z</dcterms:created>
  <dcterms:modified xsi:type="dcterms:W3CDTF">2020-11-12T04:56:00Z</dcterms:modified>
</cp:coreProperties>
</file>