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159"/>
          <w:tab w:val="left" w:pos="1346"/>
        </w:tabs>
        <w:rPr>
          <w:rFonts w:ascii="Arial" w:cs="Arial" w:eastAsia="Arial" w:hAnsi="Arial"/>
          <w:b w:val="1"/>
          <w:sz w:val="36"/>
          <w:szCs w:val="36"/>
        </w:rPr>
      </w:pPr>
      <w:r w:rsidDel="00000000" w:rsidR="00000000" w:rsidRPr="00000000">
        <w:rPr>
          <w:rFonts w:ascii="Arial" w:cs="Arial" w:eastAsia="Arial" w:hAnsi="Arial"/>
          <w:b w:val="1"/>
          <w:sz w:val="36"/>
          <w:szCs w:val="36"/>
          <w:rtl w:val="0"/>
        </w:rPr>
        <w:tab/>
      </w:r>
    </w:p>
    <w:p w:rsidR="00000000" w:rsidDel="00000000" w:rsidP="00000000" w:rsidRDefault="00000000" w:rsidRPr="00000000" w14:paraId="00000002">
      <w:pPr>
        <w:tabs>
          <w:tab w:val="left" w:pos="1159"/>
          <w:tab w:val="left" w:pos="1346"/>
        </w:tabs>
        <w:rPr>
          <w:rFonts w:ascii="Arial" w:cs="Arial" w:eastAsia="Arial" w:hAnsi="Arial"/>
          <w:b w:val="1"/>
          <w:sz w:val="36"/>
          <w:szCs w:val="36"/>
        </w:rPr>
      </w:pPr>
      <w:r w:rsidDel="00000000" w:rsidR="00000000" w:rsidRPr="00000000">
        <w:rPr>
          <w:rFonts w:ascii="Arial" w:cs="Arial" w:eastAsia="Arial" w:hAnsi="Arial"/>
          <w:b w:val="1"/>
          <w:sz w:val="36"/>
          <w:szCs w:val="36"/>
          <w:rtl w:val="0"/>
        </w:rPr>
        <w:tab/>
      </w:r>
    </w:p>
    <w:p w:rsidR="00000000" w:rsidDel="00000000" w:rsidP="00000000" w:rsidRDefault="00000000" w:rsidRPr="00000000" w14:paraId="00000003">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Letter of Recommendation</w:t>
      </w:r>
    </w:p>
    <w:p w:rsidR="00000000" w:rsidDel="00000000" w:rsidP="00000000" w:rsidRDefault="00000000" w:rsidRPr="00000000" w14:paraId="00000004">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To Whom it May Concern</w:t>
      </w:r>
    </w:p>
    <w:p w:rsidR="00000000" w:rsidDel="00000000" w:rsidP="00000000" w:rsidRDefault="00000000" w:rsidRPr="00000000" w14:paraId="0000000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is to certify that </w:t>
      </w:r>
      <w:r w:rsidDel="00000000" w:rsidR="00000000" w:rsidRPr="00000000">
        <w:rPr>
          <w:rFonts w:ascii="Arial" w:cs="Arial" w:eastAsia="Arial" w:hAnsi="Arial"/>
          <w:color w:val="ff0000"/>
          <w:sz w:val="24"/>
          <w:szCs w:val="24"/>
          <w:rtl w:val="0"/>
        </w:rPr>
        <w:t xml:space="preserve">Ms. ABC</w:t>
      </w:r>
      <w:r w:rsidDel="00000000" w:rsidR="00000000" w:rsidRPr="00000000">
        <w:rPr>
          <w:rFonts w:ascii="Arial" w:cs="Arial" w:eastAsia="Arial" w:hAnsi="Arial"/>
          <w:sz w:val="24"/>
          <w:szCs w:val="24"/>
          <w:rtl w:val="0"/>
        </w:rPr>
        <w:t xml:space="preserve"> was employed in our company Resourceinn from </w:t>
      </w:r>
      <w:r w:rsidDel="00000000" w:rsidR="00000000" w:rsidRPr="00000000">
        <w:rPr>
          <w:rFonts w:ascii="Arial" w:cs="Arial" w:eastAsia="Arial" w:hAnsi="Arial"/>
          <w:color w:val="ff0000"/>
          <w:sz w:val="24"/>
          <w:szCs w:val="24"/>
          <w:rtl w:val="0"/>
        </w:rPr>
        <w:t xml:space="preserve">1/12/2014 to 30/11/2015</w:t>
      </w:r>
      <w:r w:rsidDel="00000000" w:rsidR="00000000" w:rsidRPr="00000000">
        <w:rPr>
          <w:rFonts w:ascii="Arial" w:cs="Arial" w:eastAsia="Arial" w:hAnsi="Arial"/>
          <w:sz w:val="24"/>
          <w:szCs w:val="24"/>
          <w:rtl w:val="0"/>
        </w:rPr>
        <w:t xml:space="preserve"> as a </w:t>
      </w:r>
      <w:r w:rsidDel="00000000" w:rsidR="00000000" w:rsidRPr="00000000">
        <w:rPr>
          <w:rFonts w:ascii="Arial" w:cs="Arial" w:eastAsia="Arial" w:hAnsi="Arial"/>
          <w:color w:val="ff0000"/>
          <w:sz w:val="24"/>
          <w:szCs w:val="24"/>
          <w:rtl w:val="0"/>
        </w:rPr>
        <w:t xml:space="preserve">Manager XYZ</w:t>
      </w:r>
      <w:r w:rsidDel="00000000" w:rsidR="00000000" w:rsidRPr="00000000">
        <w:rPr>
          <w:rFonts w:ascii="Arial" w:cs="Arial" w:eastAsia="Arial" w:hAnsi="Arial"/>
          <w:sz w:val="24"/>
          <w:szCs w:val="24"/>
          <w:rtl w:val="0"/>
        </w:rPr>
        <w:t xml:space="preserve"> for a period of </w:t>
      </w:r>
      <w:r w:rsidDel="00000000" w:rsidR="00000000" w:rsidRPr="00000000">
        <w:rPr>
          <w:rFonts w:ascii="Arial" w:cs="Arial" w:eastAsia="Arial" w:hAnsi="Arial"/>
          <w:color w:val="ff0000"/>
          <w:sz w:val="24"/>
          <w:szCs w:val="24"/>
          <w:rtl w:val="0"/>
        </w:rPr>
        <w:t xml:space="preserve">one year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During the last year </w:t>
      </w:r>
      <w:r w:rsidDel="00000000" w:rsidR="00000000" w:rsidRPr="00000000">
        <w:rPr>
          <w:rFonts w:ascii="Arial" w:cs="Arial" w:eastAsia="Arial" w:hAnsi="Arial"/>
          <w:color w:val="ff0000"/>
          <w:sz w:val="24"/>
          <w:szCs w:val="24"/>
          <w:rtl w:val="0"/>
        </w:rPr>
        <w:t xml:space="preserve">ABC</w:t>
      </w:r>
      <w:r w:rsidDel="00000000" w:rsidR="00000000" w:rsidRPr="00000000">
        <w:rPr>
          <w:rFonts w:ascii="Arial" w:cs="Arial" w:eastAsia="Arial" w:hAnsi="Arial"/>
          <w:sz w:val="24"/>
          <w:szCs w:val="24"/>
          <w:rtl w:val="0"/>
        </w:rPr>
        <w:t xml:space="preserve"> has worked her way from </w:t>
      </w:r>
      <w:r w:rsidDel="00000000" w:rsidR="00000000" w:rsidRPr="00000000">
        <w:rPr>
          <w:rFonts w:ascii="Arial" w:cs="Arial" w:eastAsia="Arial" w:hAnsi="Arial"/>
          <w:sz w:val="24"/>
          <w:szCs w:val="24"/>
          <w:highlight w:val="yellow"/>
          <w:rtl w:val="0"/>
        </w:rPr>
        <w:t xml:space="preserve">Women’s Designer to Head Women’s designer</w:t>
      </w:r>
      <w:r w:rsidDel="00000000" w:rsidR="00000000" w:rsidRPr="00000000">
        <w:rPr>
          <w:rFonts w:ascii="Arial" w:cs="Arial" w:eastAsia="Arial" w:hAnsi="Arial"/>
          <w:sz w:val="24"/>
          <w:szCs w:val="24"/>
          <w:rtl w:val="0"/>
        </w:rPr>
        <w:t xml:space="preserve">. This is due primarily to her ability to quickly comprehend difficult tasks. She has shown great deal of enthusiasm for her work and has taken on responsibilities above and beyond what her position as </w:t>
      </w:r>
      <w:r w:rsidDel="00000000" w:rsidR="00000000" w:rsidRPr="00000000">
        <w:rPr>
          <w:rFonts w:ascii="Arial" w:cs="Arial" w:eastAsia="Arial" w:hAnsi="Arial"/>
          <w:sz w:val="24"/>
          <w:szCs w:val="24"/>
          <w:highlight w:val="yellow"/>
          <w:rtl w:val="0"/>
        </w:rPr>
        <w:t xml:space="preserve">Women’s’ Designer</w:t>
      </w:r>
      <w:r w:rsidDel="00000000" w:rsidR="00000000" w:rsidRPr="00000000">
        <w:rPr>
          <w:rFonts w:ascii="Arial" w:cs="Arial" w:eastAsia="Arial" w:hAnsi="Arial"/>
          <w:sz w:val="24"/>
          <w:szCs w:val="24"/>
          <w:rtl w:val="0"/>
        </w:rPr>
        <w:t xml:space="preserve"> required. She is a team player and motivated fellow employee during long hours of work.</w:t>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short, it was my pleasure and privilege to get to know </w:t>
      </w:r>
      <w:r w:rsidDel="00000000" w:rsidR="00000000" w:rsidRPr="00000000">
        <w:rPr>
          <w:rFonts w:ascii="Arial" w:cs="Arial" w:eastAsia="Arial" w:hAnsi="Arial"/>
          <w:color w:val="ff0000"/>
          <w:sz w:val="24"/>
          <w:szCs w:val="24"/>
          <w:rtl w:val="0"/>
        </w:rPr>
        <w:t xml:space="preserve">ABC</w:t>
      </w:r>
      <w:r w:rsidDel="00000000" w:rsidR="00000000" w:rsidRPr="00000000">
        <w:rPr>
          <w:rFonts w:ascii="Arial" w:cs="Arial" w:eastAsia="Arial" w:hAnsi="Arial"/>
          <w:sz w:val="24"/>
          <w:szCs w:val="24"/>
          <w:rtl w:val="0"/>
        </w:rPr>
        <w:t xml:space="preserve"> and I would highly recommend her as a qualified applicant for any position in the designing field.</w:t>
      </w:r>
    </w:p>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Sincerely,</w:t>
      </w:r>
    </w:p>
    <w:p w:rsidR="00000000" w:rsidDel="00000000" w:rsidP="00000000" w:rsidRDefault="00000000" w:rsidRPr="00000000" w14:paraId="0000000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rPr>
          <w:rFonts w:ascii="Arial" w:cs="Arial" w:eastAsia="Arial" w:hAnsi="Arial"/>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A781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wdXsIzr4Enpu8E0sI8i7Upk/1w==">AMUW2mXoTQ/aAAf9RaujutbqyznVzTRG68tgjBWnB+OSnZ21+qxb1HXTWPxrkFhXOigxkqiFN/wfr6xXhn8tzOX0dSJDbVxbQBkOqqfOqlb/n2x1xnUCD4U=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2015-11-24T08:49:00Z</dcterms:created>
  <dc:creator>DELL755</dc:creator>
</cp:coreProperties>
</file>