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7A2" w:rsidRDefault="00F037A2" w:rsidP="00F037A2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NLP Lab Task 04</w:t>
      </w:r>
      <w:bookmarkStart w:id="0" w:name="_GoBack"/>
      <w:bookmarkEnd w:id="0"/>
    </w:p>
    <w:p w:rsid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Task 1: Lowercasing Basics and Its Drawbacks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Understand the benefits and risks of case normalization.</w:t>
      </w:r>
    </w:p>
    <w:p w:rsidR="00F037A2" w:rsidRPr="00F037A2" w:rsidRDefault="00F037A2" w:rsidP="00F03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Build a small corpus of at least 10 sentences containing mixed-case words (e.g., "Apple", "apple", "APPLE", "US", "us").</w:t>
      </w:r>
    </w:p>
    <w:p w:rsidR="00F037A2" w:rsidRPr="00F037A2" w:rsidRDefault="00F037A2" w:rsidP="00F03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Lowercase the corpus and compare the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 size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before and after.</w:t>
      </w:r>
    </w:p>
    <w:p w:rsidR="00F037A2" w:rsidRPr="00F037A2" w:rsidRDefault="00F037A2" w:rsidP="00F03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Find 3 examples where lowercasing makes the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meaning ambiguous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(e.g., "US" vs. "us", "Apple" the company vs. the fruit).</w:t>
      </w:r>
    </w:p>
    <w:p w:rsidR="00F037A2" w:rsidRPr="00F037A2" w:rsidRDefault="00F037A2" w:rsidP="00F03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Write a short paragraph explaining which NLP tasks (NER, sentiment analysis, search) can be harmed by lowercasing, and why.</w:t>
      </w:r>
    </w:p>
    <w:p w:rsid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Task 2: Noise Removal Pipeline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Clean raw text using regular expressions.</w:t>
      </w:r>
    </w:p>
    <w:p w:rsidR="00F037A2" w:rsidRPr="00F037A2" w:rsidRDefault="00F037A2" w:rsidP="00F03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Create or download a "noisy" dataset of tweets or reviews (at least 15 entries) containing URLs, @mentions, #hashtags, 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>, HTML tags and extra whitespace.</w:t>
      </w:r>
    </w:p>
    <w:p w:rsidR="00F037A2" w:rsidRPr="00F037A2" w:rsidRDefault="00F037A2" w:rsidP="00F03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Write a separate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regex function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for each noise type (URL removal, HTML tag removal, mention/hashtag handling, punctuation and extra-whitespace removal).</w:t>
      </w:r>
    </w:p>
    <w:p w:rsidR="00F037A2" w:rsidRPr="00F037A2" w:rsidRDefault="00F037A2" w:rsidP="00F03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Combine these into a single </w:t>
      </w:r>
      <w:proofErr w:type="spellStart"/>
      <w:r w:rsidRPr="00F037A2">
        <w:rPr>
          <w:rFonts w:ascii="Courier New" w:eastAsia="Times New Roman" w:hAnsi="Courier New" w:cs="Courier New"/>
          <w:b/>
          <w:bCs/>
          <w:sz w:val="20"/>
          <w:szCs w:val="20"/>
        </w:rPr>
        <w:t>clean_</w:t>
      </w:r>
      <w:proofErr w:type="gramStart"/>
      <w:r w:rsidRPr="00F037A2">
        <w:rPr>
          <w:rFonts w:ascii="Courier New" w:eastAsia="Times New Roman" w:hAnsi="Courier New" w:cs="Courier New"/>
          <w:b/>
          <w:bCs/>
          <w:sz w:val="20"/>
          <w:szCs w:val="20"/>
        </w:rPr>
        <w:t>text</w:t>
      </w:r>
      <w:proofErr w:type="spellEnd"/>
      <w:r w:rsidRPr="00F037A2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F037A2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pipeline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and examine the effect of ordering. Does changing the order of steps change the output?</w:t>
      </w:r>
    </w:p>
    <w:p w:rsidR="00F037A2" w:rsidRPr="00F037A2" w:rsidRDefault="00F037A2" w:rsidP="00F03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Make a table of 5 examples before and after cleaning, and point out where cleaning went too far (over-cleaning), such as damaging "C++" or "$100".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Task 3: Stop-Word Removal and Its Effect on Vocabulary</w:t>
      </w:r>
    </w:p>
    <w:p w:rsidR="00F037A2" w:rsidRPr="00F037A2" w:rsidRDefault="00F037A2" w:rsidP="00F03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Analyze the effects of removing stop-words.</w:t>
      </w:r>
    </w:p>
    <w:p w:rsidR="00F037A2" w:rsidRPr="00F037A2" w:rsidRDefault="00F037A2" w:rsidP="00F03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Load NLTK's English stop-word list, print the first 20 words, and report the list's total size.</w:t>
      </w:r>
    </w:p>
    <w:p w:rsidR="00F037A2" w:rsidRPr="00F037A2" w:rsidRDefault="00F037A2" w:rsidP="00F03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Apply stop-word removal to a dataset (movie reviews or news) and compare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token count, vocabulary size and average sentence length before and after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7A2" w:rsidRPr="00F037A2" w:rsidRDefault="00F037A2" w:rsidP="00F03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Plot bar charts of the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top-15 most frequent words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before and after removal.</w:t>
      </w:r>
    </w:p>
    <w:p w:rsidR="00F037A2" w:rsidRPr="00F037A2" w:rsidRDefault="00F037A2" w:rsidP="00F03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Create your own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custom stop-word list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by adding or removing at least 10 domain-specific words, and justify each choice.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4: Risks of Stop-Word Removal (Sentiment, MT, </w:t>
      </w:r>
      <w:proofErr w:type="spellStart"/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Chatbots</w:t>
      </w:r>
      <w:proofErr w:type="spellEnd"/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037A2" w:rsidRPr="00F037A2" w:rsidRDefault="00F037A2" w:rsidP="00F03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See where blind stop-word removal produces wrong results.</w:t>
      </w:r>
    </w:p>
    <w:p w:rsidR="00F037A2" w:rsidRPr="00F037A2" w:rsidRDefault="00F037A2" w:rsidP="00F037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Sentiment: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Write 5 sentences containing negation (e.g., "not good", "never happy", "no problem"). After stop-word removal, check whether the sentiment flips.</w:t>
      </w:r>
    </w:p>
    <w:p w:rsidR="00F037A2" w:rsidRPr="00F037A2" w:rsidRDefault="00F037A2" w:rsidP="00F037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Translation: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Remove stop-words from 3 English sentences, then translate both the original and the reduced versions into Urdu using a translator (e.g., Google Translate). Compare the results. Was the meaning distorted?</w:t>
      </w:r>
    </w:p>
    <w:p w:rsidR="00F037A2" w:rsidRPr="00F037A2" w:rsidRDefault="00F037A2" w:rsidP="00F037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Chatbot</w:t>
      </w:r>
      <w:proofErr w:type="spellEnd"/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Intent: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Write 5 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queries (e.g., "How to </w:t>
      </w:r>
      <w:r w:rsidRPr="00F037A2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be charged?", "What is the status of my order?") and observe how stop-word removal damages the intent.</w:t>
      </w:r>
    </w:p>
    <w:p w:rsidR="00F037A2" w:rsidRPr="00F037A2" w:rsidRDefault="00F037A2" w:rsidP="00F037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Propose a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safe stop-word strategy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(e.g., keeping negation words in the text) and re-test it on the sentences from Part 1.</w:t>
      </w:r>
    </w:p>
    <w:p w:rsid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Task 5: Hands-On with the Porter Stemmer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Understand stemming behavior and its errors.</w:t>
      </w:r>
    </w:p>
    <w:p w:rsidR="00F037A2" w:rsidRPr="00F037A2" w:rsidRDefault="00F037A2" w:rsidP="00F037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Create a list of at least 30 words including inflected forms (e.g., running, studies, happily, generalization, better, was) and stem them with NLTK's </w:t>
      </w:r>
      <w:proofErr w:type="spellStart"/>
      <w:r w:rsidRPr="00F037A2">
        <w:rPr>
          <w:rFonts w:ascii="Courier New" w:eastAsia="Times New Roman" w:hAnsi="Courier New" w:cs="Courier New"/>
          <w:sz w:val="20"/>
          <w:szCs w:val="20"/>
        </w:rPr>
        <w:t>PorterStemmer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7A2" w:rsidRPr="00F037A2" w:rsidRDefault="00F037A2" w:rsidP="00F037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Record the results in a table: </w:t>
      </w:r>
      <w:r w:rsidRPr="00F037A2">
        <w:rPr>
          <w:rFonts w:ascii="Times New Roman" w:eastAsia="Times New Roman" w:hAnsi="Times New Roman" w:cs="Times New Roman"/>
          <w:i/>
          <w:iCs/>
          <w:sz w:val="24"/>
          <w:szCs w:val="24"/>
        </w:rPr>
        <w:t>Word | Stem | Correct/Incorrect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7A2" w:rsidRPr="00F037A2" w:rsidRDefault="00F037A2" w:rsidP="00F037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Find at least 3 examples each of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over-stemming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(different words sharing a stem, e.g., "university"/"universe") and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under-stemming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(related words with different stems).</w:t>
      </w:r>
    </w:p>
    <w:p w:rsidR="00F037A2" w:rsidRPr="00F037A2" w:rsidRDefault="00F037A2" w:rsidP="00F037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Compare Porter with the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Snowball Stemmer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and identify the words where the outputs differ.</w:t>
      </w:r>
    </w:p>
    <w:p w:rsid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Task 6: Lemmatization (</w:t>
      </w:r>
      <w:proofErr w:type="spellStart"/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spaCy</w:t>
      </w:r>
      <w:proofErr w:type="spellEnd"/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) vs. Stemming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Compare the two techniques side by side.</w:t>
      </w:r>
    </w:p>
    <w:p w:rsidR="00F037A2" w:rsidRPr="00F037A2" w:rsidRDefault="00F037A2" w:rsidP="00F037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spaCy's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37A2">
        <w:rPr>
          <w:rFonts w:ascii="Courier New" w:eastAsia="Times New Roman" w:hAnsi="Courier New" w:cs="Courier New"/>
          <w:sz w:val="20"/>
          <w:szCs w:val="20"/>
        </w:rPr>
        <w:t>en_core_web_sm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model, tokenize a paragraph of at least 100 words, and extract each token's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lemma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POS tag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7A2" w:rsidRPr="00F037A2" w:rsidRDefault="00F037A2" w:rsidP="00F037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Process the same paragraph with the Porter stemmer and build a comparison table: </w:t>
      </w:r>
      <w:r w:rsidRPr="00F037A2">
        <w:rPr>
          <w:rFonts w:ascii="Times New Roman" w:eastAsia="Times New Roman" w:hAnsi="Times New Roman" w:cs="Times New Roman"/>
          <w:i/>
          <w:iCs/>
          <w:sz w:val="24"/>
          <w:szCs w:val="24"/>
        </w:rPr>
        <w:t>Token | POS | Stem | Lemma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7A2" w:rsidRPr="00F037A2" w:rsidRDefault="00F037A2" w:rsidP="00F037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Find words where lemmatization outperforms stemming (e.g., "better" → "good", "was" → "be") and explain the role of the POS tag.</w:t>
      </w:r>
    </w:p>
    <w:p w:rsidR="00F037A2" w:rsidRPr="00F037A2" w:rsidRDefault="00F037A2" w:rsidP="00F037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Measure the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speed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of both methods using the </w:t>
      </w:r>
      <w:r w:rsidRPr="00F037A2">
        <w:rPr>
          <w:rFonts w:ascii="Courier New" w:eastAsia="Times New Roman" w:hAnsi="Courier New" w:cs="Courier New"/>
          <w:sz w:val="20"/>
          <w:szCs w:val="20"/>
        </w:rPr>
        <w:t>time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module, and explain in which situations you would choose each.</w:t>
      </w:r>
    </w:p>
    <w:p w:rsid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Task 7: </w:t>
      </w: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Preprocessing Pipeline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Combine all the techniques learned so far into one pipeline.</w:t>
      </w:r>
    </w:p>
    <w:p w:rsidR="00F037A2" w:rsidRPr="00F037A2" w:rsidRDefault="00F037A2" w:rsidP="00F037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Build a pipeline class or function with configurable steps: lowercasing → noise removal → tokenization → stop-word removal → stemming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lemmatization.</w:t>
      </w:r>
    </w:p>
    <w:p w:rsidR="00F037A2" w:rsidRPr="00F037A2" w:rsidRDefault="00F037A2" w:rsidP="00F037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4 different configurations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on a dataset of at least 50 documents (e.g., lowercase only; lowercase + stop-words; lowercase + stemming; lowercase + lemmatization).</w:t>
      </w:r>
    </w:p>
    <w:p w:rsidR="00F037A2" w:rsidRPr="00F037A2" w:rsidRDefault="00F037A2" w:rsidP="00F037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Make a table of vocabulary size and average tokens per document for each configuration.</w:t>
      </w:r>
    </w:p>
    <w:p w:rsidR="00F037A2" w:rsidRPr="00F037A2" w:rsidRDefault="00F037A2" w:rsidP="00F037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Run a small classification experiment (Naive Bayes or Logistic Regression with TF-IDF) and determine which configuration gives the best accuracy. Write a 5-</w:t>
      </w:r>
      <w:proofErr w:type="gramStart"/>
      <w:r w:rsidRPr="00F037A2">
        <w:rPr>
          <w:rFonts w:ascii="Times New Roman" w:eastAsia="Times New Roman" w:hAnsi="Times New Roman" w:cs="Times New Roman"/>
          <w:sz w:val="24"/>
          <w:szCs w:val="24"/>
        </w:rPr>
        <w:t>6 line</w:t>
      </w:r>
      <w:proofErr w:type="gram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analysis of the results.</w:t>
      </w:r>
    </w:p>
    <w:p w:rsid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Task 8: Implementing Minimum Edit Distance (</w:t>
      </w:r>
      <w:proofErr w:type="spellStart"/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Levenshtein</w:t>
      </w:r>
      <w:proofErr w:type="spellEnd"/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Compute edit distance using dynamic programming.</w:t>
      </w:r>
    </w:p>
    <w:p w:rsidR="00F037A2" w:rsidRPr="00F037A2" w:rsidRDefault="00F037A2" w:rsidP="00F037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(no 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Levenshtein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function for two strings and describe its limitation (inefficiency).</w:t>
      </w:r>
    </w:p>
    <w:p w:rsidR="00F037A2" w:rsidRPr="00F037A2" w:rsidRDefault="00F037A2" w:rsidP="00F037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Implement the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dynamic-programming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version (insertion = 1, deletion = 1, substitution = 1).</w:t>
      </w:r>
    </w:p>
    <w:p w:rsidR="00F037A2" w:rsidRPr="00F037A2" w:rsidRDefault="00F037A2" w:rsidP="00F037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Print the DP table, and also construct it by hand for these pairs: </w:t>
      </w:r>
      <w:r w:rsidRPr="00F037A2">
        <w:rPr>
          <w:rFonts w:ascii="Courier New" w:eastAsia="Times New Roman" w:hAnsi="Courier New" w:cs="Courier New"/>
          <w:sz w:val="20"/>
          <w:szCs w:val="20"/>
        </w:rPr>
        <w:t>("intention", "execution")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37A2">
        <w:rPr>
          <w:rFonts w:ascii="Courier New" w:eastAsia="Times New Roman" w:hAnsi="Courier New" w:cs="Courier New"/>
          <w:sz w:val="20"/>
          <w:szCs w:val="20"/>
        </w:rPr>
        <w:t>("kitten", "sitting")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37A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037A2">
        <w:rPr>
          <w:rFonts w:ascii="Courier New" w:eastAsia="Times New Roman" w:hAnsi="Courier New" w:cs="Courier New"/>
          <w:sz w:val="20"/>
          <w:szCs w:val="20"/>
        </w:rPr>
        <w:t>sunday</w:t>
      </w:r>
      <w:proofErr w:type="spellEnd"/>
      <w:r w:rsidRPr="00F037A2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F037A2">
        <w:rPr>
          <w:rFonts w:ascii="Courier New" w:eastAsia="Times New Roman" w:hAnsi="Courier New" w:cs="Courier New"/>
          <w:sz w:val="20"/>
          <w:szCs w:val="20"/>
        </w:rPr>
        <w:t>saturday</w:t>
      </w:r>
      <w:proofErr w:type="spellEnd"/>
      <w:r w:rsidRPr="00F037A2">
        <w:rPr>
          <w:rFonts w:ascii="Courier New" w:eastAsia="Times New Roman" w:hAnsi="Courier New" w:cs="Courier New"/>
          <w:sz w:val="20"/>
          <w:szCs w:val="20"/>
        </w:rPr>
        <w:t>")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7A2" w:rsidRPr="00F037A2" w:rsidRDefault="00F037A2" w:rsidP="00F037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proofErr w:type="spellStart"/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backtrace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that shows exactly which operations (insert/delete/substitute) were used. Then set the substitution cost to 2 (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Jurafsky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>-Martin style) and compare the results.</w:t>
      </w:r>
    </w:p>
    <w:p w:rsidR="00F037A2" w:rsidRPr="00F037A2" w:rsidRDefault="00F037A2" w:rsidP="00F03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7A2">
        <w:rPr>
          <w:rFonts w:ascii="Times New Roman" w:eastAsia="Times New Roman" w:hAnsi="Times New Roman" w:cs="Times New Roman"/>
          <w:b/>
          <w:bCs/>
          <w:sz w:val="27"/>
          <w:szCs w:val="27"/>
        </w:rPr>
        <w:t>Task 9: Spelling Correction with Edit Distance</w:t>
      </w:r>
    </w:p>
    <w:p w:rsidR="00F037A2" w:rsidRPr="00F037A2" w:rsidRDefault="00F037A2" w:rsidP="00F03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Apply edit distance to a real-world problem.</w:t>
      </w:r>
    </w:p>
    <w:p w:rsidR="00F037A2" w:rsidRPr="00F037A2" w:rsidRDefault="00F037A2" w:rsidP="00F037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Load a dictionary or vocabulary of at least 5,000 words (from a corpus or a word list).</w:t>
      </w:r>
    </w:p>
    <w:p w:rsidR="00F037A2" w:rsidRPr="00F037A2" w:rsidRDefault="00F037A2" w:rsidP="00F037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Write a function </w:t>
      </w:r>
      <w:proofErr w:type="gramStart"/>
      <w:r w:rsidRPr="00F037A2">
        <w:rPr>
          <w:rFonts w:ascii="Courier New" w:eastAsia="Times New Roman" w:hAnsi="Courier New" w:cs="Courier New"/>
          <w:sz w:val="20"/>
          <w:szCs w:val="20"/>
        </w:rPr>
        <w:t>suggest(</w:t>
      </w:r>
      <w:proofErr w:type="gramEnd"/>
      <w:r w:rsidRPr="00F037A2">
        <w:rPr>
          <w:rFonts w:ascii="Courier New" w:eastAsia="Times New Roman" w:hAnsi="Courier New" w:cs="Courier New"/>
          <w:sz w:val="20"/>
          <w:szCs w:val="20"/>
        </w:rPr>
        <w:t>word, k=5)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that returns the top-k closest dictionary words to a misspelled word using edit distance.</w:t>
      </w:r>
    </w:p>
    <w:p w:rsidR="00F037A2" w:rsidRPr="00F037A2" w:rsidRDefault="00F037A2" w:rsidP="00F037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>Test it on at least 15 misspelled words (e.g., "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recieve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definately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F037A2">
        <w:rPr>
          <w:rFonts w:ascii="Times New Roman" w:eastAsia="Times New Roman" w:hAnsi="Times New Roman" w:cs="Times New Roman"/>
          <w:sz w:val="24"/>
          <w:szCs w:val="24"/>
        </w:rPr>
        <w:t>acommodate</w:t>
      </w:r>
      <w:proofErr w:type="spellEnd"/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") and calculate the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Top-1 accuracy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37A2" w:rsidRPr="00F037A2" w:rsidRDefault="00F037A2" w:rsidP="00F037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Improve the ranking by breaking ties with </w:t>
      </w:r>
      <w:r w:rsidRPr="00F037A2">
        <w:rPr>
          <w:rFonts w:ascii="Times New Roman" w:eastAsia="Times New Roman" w:hAnsi="Times New Roman" w:cs="Times New Roman"/>
          <w:b/>
          <w:bCs/>
          <w:sz w:val="24"/>
          <w:szCs w:val="24"/>
        </w:rPr>
        <w:t>word frequency</w:t>
      </w:r>
      <w:r w:rsidRPr="00F037A2">
        <w:rPr>
          <w:rFonts w:ascii="Times New Roman" w:eastAsia="Times New Roman" w:hAnsi="Times New Roman" w:cs="Times New Roman"/>
          <w:sz w:val="24"/>
          <w:szCs w:val="24"/>
        </w:rPr>
        <w:t xml:space="preserve"> when distances are equal. Compare the accuracy of both versions and write your observations, including why real-word errors such as "their/there" are not caught.</w:t>
      </w:r>
    </w:p>
    <w:p w:rsidR="002F5457" w:rsidRDefault="002F5457"/>
    <w:sectPr w:rsidR="002F5457" w:rsidSect="00F037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2845"/>
    <w:multiLevelType w:val="multilevel"/>
    <w:tmpl w:val="221E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85BA1"/>
    <w:multiLevelType w:val="multilevel"/>
    <w:tmpl w:val="F80C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4F50"/>
    <w:multiLevelType w:val="multilevel"/>
    <w:tmpl w:val="CD80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24677"/>
    <w:multiLevelType w:val="multilevel"/>
    <w:tmpl w:val="EE60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B582C"/>
    <w:multiLevelType w:val="multilevel"/>
    <w:tmpl w:val="8D6C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F1BC2"/>
    <w:multiLevelType w:val="multilevel"/>
    <w:tmpl w:val="517E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D22E62"/>
    <w:multiLevelType w:val="multilevel"/>
    <w:tmpl w:val="64C0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36468"/>
    <w:multiLevelType w:val="multilevel"/>
    <w:tmpl w:val="6A4A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15632"/>
    <w:multiLevelType w:val="multilevel"/>
    <w:tmpl w:val="29BE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7A2"/>
    <w:rsid w:val="002F5457"/>
    <w:rsid w:val="00F0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1DE6"/>
  <w15:chartTrackingRefBased/>
  <w15:docId w15:val="{6653E7BA-7ACF-49B7-AA81-D049FAF3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37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7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7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37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37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1</cp:revision>
  <dcterms:created xsi:type="dcterms:W3CDTF">2026-09-29T13:09:00Z</dcterms:created>
  <dcterms:modified xsi:type="dcterms:W3CDTF">2026-09-29T13:17:00Z</dcterms:modified>
</cp:coreProperties>
</file>