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PACE ICE Cluster Access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3A369"/>
                <w:sz w:val="24"/>
                <w:szCs w:val="24"/>
              </w:rPr>
              <w:t xml:space="preserve">Getting connected to the HAAG compute environment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HAAG Compute &amp; Storage Guide  ·  Training Module 1  ·  Draft v0.1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module walks you through getting connected to the PACE ICE cluster — the primary HPC environment used by HAAG researchers. By the end, you will be able to: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Connect securely to Georgia Tech's network from off campus using the GlobalProtect VPN</w:t>
            </w:r>
          </w:p>
        </w:tc>
      </w:tr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Log in to PACE ICE via SSH from your command line</w:t>
            </w:r>
          </w:p>
        </w:tc>
      </w:tr>
      <w:tr>
        <w:tc>
          <w:tcPr>
            <w:tcW w:type="dxa" w:w="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✔</w:t>
            </w:r>
          </w:p>
        </w:tc>
        <w:tc>
          <w:tcPr>
            <w:tcW w:type="dxa" w:w="8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Access PACE ICE through the OnDemand web interface for interactive jobs and GUIs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A369" w:sz="1"/>
              <w:left w:val="single" w:color="B3A369" w:sz="1"/>
              <w:bottom w:val="single" w:color="B3A369" w:sz="1"/>
              <w:right w:val="single" w:color="B3A369" w:sz="1"/>
            </w:tcBorders>
            <w:shd w:fill="F5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⚠  Off-Campus Requirement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If you are accessing PACE ICE from outside the Georgia Tech campus network, the VPN is required. Steps 1–2 (VPN setup) can be skipped if you are already on campus Wi-Fi or a wired GT connection.</w:t>
            </w:r>
          </w:p>
        </w:tc>
      </w:tr>
    </w:tbl>
    <w:p>
      <w:pPr>
        <w:spacing w:after="80" w:before="8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Prerequisites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Before starting, confirm you have the following: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3057" w:sz="1"/>
              <w:left w:val="single" w:color="003057" w:sz="1"/>
              <w:bottom w:val="single" w:color="003057" w:sz="1"/>
              <w:right w:val="single" w:color="003057" w:sz="1"/>
            </w:tcBorders>
            <w:shd w:fill="00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160"/>
            <w:tcBorders>
              <w:top w:val="single" w:color="003057" w:sz="1"/>
              <w:left w:val="single" w:color="003057" w:sz="1"/>
              <w:bottom w:val="single" w:color="003057" w:sz="1"/>
              <w:right w:val="single" w:color="003057" w:sz="1"/>
            </w:tcBorders>
            <w:shd w:fill="00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Active GT Account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GaTech username and Buzzport password. Example username: peastwood3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Duo / 2FA enrolled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Same two-factor authentication you use for Buzzport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PACE ICE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Your PI or Computational Advisor must have added you to an ICE allocation. Contact them if unsure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Computer with internet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Mac, Windows, or Linux — all approaches below are compatible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Step 1 — Install &amp; Connect to the GT VPN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PACE ICE is only reachable from the GT network. If you are off campus, you must first connect through the GlobalProtect VPN client. This uses the same credentials as Buzzport.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Download the GlobalProtect VPN client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 to </w:t>
            </w:r>
            <w:hyperlink w:history="1" r:id="rIdpf6jeeoykw5eac1wqpjqx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vpn.gatech.edu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 and download the GlobalProtect client for your operating system (Windows, macOS, or Linux).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Detailed installation instructions: </w:t>
            </w:r>
            <w:hyperlink w:history="1" r:id="rIdvk8da7630hdikyfjredza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GT ServiceNow KB0042139</w:t>
              </w:r>
            </w:hyperlink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a.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Run the installer and follow the on-screen prompts. No custom settings are needed.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Open GlobalProtect and connect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Launch the GlobalProtect client. In the gateway field, enter: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/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pPr>
              <w:shd w:fill="1E1E1E" w:val="clear"/>
              <w:spacing w:after="60" w:before="60"/>
            </w:pPr>
            <w:r>
              <w:rPr>
                <w:rFonts w:ascii="Courier New" w:cs="Courier New" w:eastAsia="Courier New" w:hAnsi="Courier New"/>
                <w:color w:val="00CC44"/>
                <w:sz w:val="20"/>
                <w:szCs w:val="20"/>
              </w:rPr>
              <w:t xml:space="preserve">vpn.gatech.edu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a.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Click Connect. You will be prompted for your GT username (e.g. peastwood3) and Buzzport password, followed by your Duo two-factor authentication.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b.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After completing 2FA, the GlobalProtect icon will show a shield or "Connected" status. Your machine is now on the GT network.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A369" w:sz="1"/>
              <w:left w:val="single" w:color="B3A369" w:sz="1"/>
              <w:bottom w:val="single" w:color="B3A369" w:sz="1"/>
              <w:right w:val="single" w:color="B3A369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📸  Screenshot Placeholder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Insert screenshot here: GlobalProtect client showing "Connected" status with the vpn.gatech.edu gateway.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Step 2 — Connect via SSH (Command Line)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SSH gives you direct terminal access to a PACE ICE login node — the entry point for submitting Slurm jobs and navigating the cluster filesystem.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Open your terminal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Mac / Linux: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Terminal (or your preferred shell).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Windows: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open PowerShell, Windows Terminal, or install Git Bash / WSL2.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SSH into the ICE login node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the following command, replacing &lt;username&gt; with your GT username: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/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pPr>
              <w:shd w:fill="1E1E1E" w:val="clear"/>
              <w:spacing w:after="60" w:before="60"/>
            </w:pPr>
            <w:r>
              <w:rPr>
                <w:rFonts w:ascii="Courier New" w:cs="Courier New" w:eastAsia="Courier New" w:hAnsi="Courier New"/>
                <w:color w:val="00CC44"/>
                <w:sz w:val="20"/>
                <w:szCs w:val="20"/>
              </w:rPr>
              <w:t xml:space="preserve">ssh &lt;username&gt;@login-ice.pace.gatech.edu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Concrete example:</w:t>
            </w:r>
          </w:p>
          <w:p>
            <w:pPr>
              <w:shd w:fill="1E1E1E" w:val="clear"/>
              <w:spacing w:after="60" w:before="60"/>
            </w:pPr>
            <w:r>
              <w:rPr>
                <w:rFonts w:ascii="Courier New" w:cs="Courier New" w:eastAsia="Courier New" w:hAnsi="Courier New"/>
                <w:color w:val="00CC44"/>
                <w:sz w:val="20"/>
                <w:szCs w:val="20"/>
              </w:rPr>
              <w:t xml:space="preserve">ssh peastwood3@login-ice.pace.gatech.edu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a.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You will be prompted for your password. Enter your Buzzport password. Note that no characters will appear on screen as you type — this is expected behavior for SSH.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b.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 successful login will display the PACE ICE welcome banner and leave you at a shell prompt on a login node. You should see a line ending in something similar to [peastwood3@login-ice ~]$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A369" w:sz="1"/>
              <w:left w:val="single" w:color="B3A369" w:sz="1"/>
              <w:bottom w:val="single" w:color="B3A369" w:sz="1"/>
              <w:right w:val="single" w:color="B3A369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📸  Screenshot Placeholder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Insert screenshot here: Terminal window showing the PACE ICE welcome banner after a successful SSH login, with the shell prompt visible on the last line.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A369" w:sz="1"/>
              <w:left w:val="single" w:color="B3A369" w:sz="1"/>
              <w:bottom w:val="single" w:color="B3A369" w:sz="1"/>
              <w:right w:val="single" w:color="B3A369" w:sz="1"/>
            </w:tcBorders>
            <w:shd w:fill="F5F0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⚠  Login Node Etiquette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The login node is a shared gateway — do not run compute-heavy work directly on it. Use it only for file navigation, writing job scripts, and submitting jobs. Heavy workloads belong inside a Slurm job or an OnDemand interactive session (Step 3 below).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Step 3 — Connect via OnDemand (Web Browser)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OnDemand provides a graphical interface to PACE ICE from your browser. It is the easiest way to launch interactive apps (Jupyter, RStudio, VS Code), browse files, and monitor running jobs — no terminal required.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Open the OnDemand portal in your browser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Navigate to </w:t>
            </w:r>
            <w:hyperlink w:history="1" r:id="rIdint8dzorfbs0bs1dtqoru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ondemandice.pace.gatech.edu</w:t>
              </w:r>
            </w:hyperlink>
            <w:r>
              <w:rPr>
                <w:rFonts w:ascii="Calibri" w:cs="Calibri" w:eastAsia="Calibri" w:hAnsi="Calibri"/>
                <w:sz w:val="22"/>
                <w:szCs w:val="22"/>
              </w:rPr>
              <w:t xml:space="preserve"> — this only works while connected to the GT network or VPN.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Further details on OnDemand and links to other compute clusters: </w:t>
            </w:r>
            <w:hyperlink w:history="1" r:id="rIdableuss4_t3bvtomjdurp">
              <w:r>
                <w:rPr>
                  <w:rFonts w:ascii="Calibri" w:cs="Calibri" w:eastAsia="Calibri" w:hAnsi="Calibri"/>
                  <w:color w:val="0563C1"/>
                  <w:sz w:val="22"/>
                  <w:szCs w:val="22"/>
                  <w:u w:val="single"/>
                </w:rPr>
                <w:t xml:space="preserve">GT ServiceNow KB0042133</w:t>
              </w:r>
            </w:hyperlink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a.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Log in with your GT credentials and complete Duo 2FA if prompted.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03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Explore the OnDemand interface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From the OnDemand dashboard you can: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</w:tcPr>
          <w:p/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0"/>
              <w:left w:type="dxa" w:w="160"/>
              <w:bottom w:type="dxa" w:w="60"/>
              <w:right w:type="dxa" w:w="120"/>
            </w:tcMar>
          </w:tcPr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Files: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Browse, upload, and download files from your ICE home directory and scratch space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Jobs: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Submit and monitor Slurm batch jobs; view job history and output logs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Interactive Apps: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Launch Jupyter Notebook, RStudio, VS Code, or a full Linux desktop session with dedicated GPU/CPU resources</w:t>
            </w:r>
          </w:p>
          <w:p>
            <w:pPr>
              <w:spacing w:after="0" w:before="40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2"/>
                <w:szCs w:val="22"/>
              </w:rPr>
              <w:t xml:space="preserve">Clusters: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Open an in-browser terminal directly to the ICE cluster (equivalent to SSH)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A369" w:sz="1"/>
              <w:left w:val="single" w:color="B3A369" w:sz="1"/>
              <w:bottom w:val="single" w:color="B3A369" w:sz="1"/>
              <w:right w:val="single" w:color="B3A369" w:sz="1"/>
            </w:tcBorders>
            <w:shd w:fill="E8EE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20"/>
                <w:szCs w:val="20"/>
              </w:rPr>
              <w:t xml:space="preserve">📸  Screenshot Placeholder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Insert screenshot here: OnDemand dashboard showing the top navigation bar (Files, Jobs, Clusters, Interactive Apps) after login.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Troubleshooting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3057" w:sz="1"/>
              <w:left w:val="single" w:color="003057" w:sz="1"/>
              <w:bottom w:val="single" w:color="003057" w:sz="1"/>
              <w:right w:val="single" w:color="003057" w:sz="1"/>
            </w:tcBorders>
            <w:shd w:fill="00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003057" w:sz="1"/>
              <w:left w:val="single" w:color="003057" w:sz="1"/>
              <w:bottom w:val="single" w:color="003057" w:sz="1"/>
              <w:right w:val="single" w:color="003057" w:sz="1"/>
            </w:tcBorders>
            <w:shd w:fill="003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Cannot reach vpn.gatech.edu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Check your network connection. If using a corporate or university firewall, try a different network or hotspot.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VPN connects but SSH times out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Confirm VPN shows "Connected" before SSH. If still timing out, wait 30 seconds and retry — login nodes occasionally restart.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SSH: Permission denied (publickey)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PACE ICE uses password authentication by default. Confirm you are entering your Buzzport password, not a local machine password.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SSH: Host key verification failed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Your known_hosts has a stale entry. Run: ssh-keygen -R login-ice.pace.gatech.edu, then reconnect.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OnDemand site unreachable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Confirm you are on the GT network or VPN. The URL is ondemandice.pace.gatech.edu (not pace.gatech.edu directly).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OnDemand: no interactive apps visible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Your account may not yet be added to an ICE allocation. Contact your PI or Computational Advisor.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Not sure if you have ICE access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Email hpchelp@gatech.edu with your GT username and your PI's name.</w:t>
            </w:r>
          </w:p>
        </w:tc>
      </w:tr>
    </w:tbl>
    <w:p>
      <w:pPr>
        <w:spacing w:after="100" w:before="100"/>
      </w:pPr>
    </w:p>
    <w:p>
      <w:pPr>
        <w:pStyle w:val="Heading1"/>
        <w:pBdr>
          <w:bottom w:val="single" w:color="003057" w:sz="8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003057"/>
          <w:sz w:val="32"/>
          <w:szCs w:val="32"/>
        </w:rPr>
        <w:t xml:space="preserve">What's Next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With cluster access confirmed, you are ready to start using PACE ICE for your research workloads. Suggested next steps: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4"/>
                <w:szCs w:val="24"/>
              </w:rPr>
              <w:t xml:space="preserve">→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Review the HAAG Compute &amp; Storage Guide to understand how to size CPU, GPU, RAM, and storage for your specific workload type.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4"/>
                <w:szCs w:val="24"/>
              </w:rPr>
              <w:t xml:space="preserve">→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Browse the HAAG GPU Selection Decision Tree to choose from ICE's eleven available GPU types.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4"/>
                <w:szCs w:val="24"/>
              </w:rPr>
              <w:t xml:space="preserve">→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5F0E0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Run the HAAG LLM Inference VRAM Calculator before submitting your first GPU job.</w:t>
            </w:r>
          </w:p>
        </w:tc>
      </w:tr>
      <w:tr>
        <w:tc>
          <w:tcPr>
            <w:tcW w:type="dxa" w:w="7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4"/>
                <w:szCs w:val="24"/>
              </w:rPr>
              <w:t xml:space="preserve">→</w:t>
            </w:r>
          </w:p>
        </w:tc>
        <w:tc>
          <w:tcPr>
            <w:tcW w:type="dxa" w:w="86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Reach out to your Computational Advisor if you are unsure which queue, partition, or allocation to use.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A369" w:sz="1"/>
              <w:left w:val="single" w:color="B3A369" w:sz="1"/>
              <w:bottom w:val="single" w:color="B3A369" w:sz="1"/>
              <w:right w:val="single" w:color="B3A369" w:sz="1"/>
            </w:tcBorders>
            <w:shd w:fill="F5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3057"/>
                <w:sz w:val="20"/>
                <w:szCs w:val="20"/>
              </w:rPr>
              <w:t xml:space="preserve">DRAFT v0.1 — For Review Only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8"/>
                <w:szCs w:val="18"/>
              </w:rPr>
              <w:t xml:space="preserve">Screenshots to be added. Feedback welcome. This document is part of the HAAG Compute &amp; Storage Guide initiative.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3A369" w:sz="4" w:space="4"/>
      </w:pBdr>
      <w:tabs>
        <w:tab w:val="right" w:pos="9360"/>
      </w:tabs>
      <w:spacing w:after="0" w:before="120"/>
    </w:pPr>
    <w:r>
      <w:rPr>
        <w:rFonts w:ascii="Calibri" w:cs="Calibri" w:eastAsia="Calibri" w:hAnsi="Calibri"/>
        <w:color w:val="888888"/>
        <w:sz w:val="16"/>
        <w:szCs w:val="16"/>
      </w:rPr>
      <w:t xml:space="preserve">Georgia Tech  ·  HAAG  ·  Fall 2026     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3A369" w:sz="6" w:space="4"/>
      </w:pBdr>
      <w:spacing w:after="120" w:before="0"/>
    </w:pPr>
    <w:r>
      <w:rPr>
        <w:rFonts w:ascii="Calibri" w:cs="Calibri" w:eastAsia="Calibri" w:hAnsi="Calibri"/>
        <w:color w:val="666666"/>
        <w:sz w:val="18"/>
        <w:szCs w:val="18"/>
      </w:rPr>
      <w:t xml:space="preserve">HAAG Compute &amp; Storage Guide  ·  </w:t>
    </w:r>
    <w:r>
      <w:rPr>
        <w:rFonts w:ascii="Calibri" w:cs="Calibri" w:eastAsia="Calibri" w:hAnsi="Calibri"/>
        <w:b/>
        <w:bCs/>
        <w:color w:val="003057"/>
        <w:sz w:val="18"/>
        <w:szCs w:val="18"/>
      </w:rPr>
      <w:t xml:space="preserve">PACE ICE Cluster Access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003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3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f6jeeoykw5eac1wqpjqx" Type="http://schemas.openxmlformats.org/officeDocument/2006/relationships/hyperlink" Target="https://vpn.gatech.edu" TargetMode="External"/><Relationship Id="rIdvk8da7630hdikyfjredza" Type="http://schemas.openxmlformats.org/officeDocument/2006/relationships/hyperlink" Target="https://gatech.servicenow.com/home?id=kb_article_view&amp;sysparm_article=KB0042139" TargetMode="External"/><Relationship Id="rIdint8dzorfbs0bs1dtqoru" Type="http://schemas.openxmlformats.org/officeDocument/2006/relationships/hyperlink" Target="https://ondemandice.pace.gatech.edu" TargetMode="External"/><Relationship Id="rIdableuss4_t3bvtomjdurp" Type="http://schemas.openxmlformats.org/officeDocument/2006/relationships/hyperlink" Target="https://gatech.servicenow.com/home?id=kb_article_view&amp;sysparm_article=KB0042133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2026-06-17T22:47:57.992Z</dcterms:created>
  <dcterms:modified xsi:type="dcterms:W3CDTF">2026-06-17T22:47:57.993Z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