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The</w:t>
      </w:r>
      <w:r>
        <w:rPr>
          <w:spacing w:val="27"/>
        </w:rPr>
        <w:t> </w:t>
      </w:r>
      <w:r>
        <w:rPr/>
        <w:t>Islamia</w:t>
      </w:r>
      <w:r>
        <w:rPr>
          <w:spacing w:val="32"/>
        </w:rPr>
        <w:t> </w:t>
      </w:r>
      <w:r>
        <w:rPr/>
        <w:t>University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2"/>
        </w:rPr>
        <w:t>Bahawalpur</w:t>
      </w:r>
    </w:p>
    <w:p>
      <w:pPr>
        <w:spacing w:before="0"/>
        <w:ind w:left="1890" w:right="1887" w:firstLine="0"/>
        <w:jc w:val="center"/>
        <w:rPr>
          <w:rFonts w:ascii="Cambria"/>
          <w:sz w:val="28"/>
        </w:rPr>
      </w:pPr>
      <w:r>
        <w:rPr>
          <w:rFonts w:ascii="Cambria"/>
          <w:b/>
          <w:sz w:val="28"/>
        </w:rPr>
        <w:t>U</w:t>
      </w:r>
      <w:r>
        <w:rPr>
          <w:rFonts w:ascii="Cambria"/>
          <w:sz w:val="28"/>
        </w:rPr>
        <w:t>niversity</w:t>
      </w:r>
      <w:r>
        <w:rPr>
          <w:rFonts w:ascii="Cambria"/>
          <w:spacing w:val="-7"/>
          <w:sz w:val="28"/>
        </w:rPr>
        <w:t> </w:t>
      </w:r>
      <w:r>
        <w:rPr>
          <w:rFonts w:ascii="Cambria"/>
          <w:b/>
          <w:sz w:val="28"/>
        </w:rPr>
        <w:t>C</w:t>
      </w:r>
      <w:r>
        <w:rPr>
          <w:rFonts w:ascii="Cambria"/>
          <w:sz w:val="28"/>
        </w:rPr>
        <w:t>ollege</w:t>
      </w:r>
      <w:r>
        <w:rPr>
          <w:rFonts w:ascii="Cambria"/>
          <w:spacing w:val="-10"/>
          <w:sz w:val="28"/>
        </w:rPr>
        <w:t> </w:t>
      </w:r>
      <w:r>
        <w:rPr>
          <w:rFonts w:ascii="Cambria"/>
          <w:sz w:val="28"/>
        </w:rPr>
        <w:t>of</w:t>
      </w:r>
      <w:r>
        <w:rPr>
          <w:rFonts w:ascii="Cambria"/>
          <w:spacing w:val="-9"/>
          <w:sz w:val="28"/>
        </w:rPr>
        <w:t> </w:t>
      </w:r>
      <w:r>
        <w:rPr>
          <w:rFonts w:ascii="Cambria"/>
          <w:b/>
          <w:sz w:val="28"/>
        </w:rPr>
        <w:t>E</w:t>
      </w:r>
      <w:r>
        <w:rPr>
          <w:rFonts w:ascii="Cambria"/>
          <w:sz w:val="28"/>
        </w:rPr>
        <w:t>ngineering</w:t>
      </w:r>
      <w:r>
        <w:rPr>
          <w:rFonts w:ascii="Cambria"/>
          <w:spacing w:val="-9"/>
          <w:sz w:val="28"/>
        </w:rPr>
        <w:t> </w:t>
      </w:r>
      <w:r>
        <w:rPr>
          <w:rFonts w:ascii="Cambria"/>
          <w:b/>
          <w:sz w:val="28"/>
        </w:rPr>
        <w:t>&amp;T</w:t>
      </w:r>
      <w:r>
        <w:rPr>
          <w:rFonts w:ascii="Cambria"/>
          <w:sz w:val="28"/>
        </w:rPr>
        <w:t>echnolog</w:t>
      </w:r>
      <w:r>
        <w:rPr>
          <w:rFonts w:ascii="Cambria"/>
          <w:sz w:val="28"/>
        </w:rPr>
        <w:t>y</w:t>
      </w:r>
      <w:r>
        <w:rPr>
          <w:rFonts w:ascii="Cambria"/>
          <w:sz w:val="28"/>
        </w:rPr>
        <w:t> </w:t>
      </w:r>
      <w:r>
        <w:rPr>
          <w:rFonts w:ascii="Cambria"/>
          <w:b/>
          <w:sz w:val="28"/>
        </w:rPr>
        <w:t>D</w:t>
      </w:r>
      <w:r>
        <w:rPr>
          <w:rFonts w:ascii="Cambria"/>
          <w:sz w:val="28"/>
        </w:rPr>
        <w:t>epartment of </w:t>
      </w:r>
      <w:r>
        <w:rPr>
          <w:rFonts w:ascii="Cambria"/>
          <w:b/>
          <w:sz w:val="28"/>
        </w:rPr>
        <w:t>C</w:t>
      </w:r>
      <w:r>
        <w:rPr>
          <w:rFonts w:ascii="Cambria"/>
          <w:sz w:val="28"/>
        </w:rPr>
        <w:t>omputer </w:t>
      </w:r>
      <w:r>
        <w:rPr>
          <w:rFonts w:ascii="Cambria"/>
          <w:b/>
          <w:sz w:val="28"/>
        </w:rPr>
        <w:t>S</w:t>
      </w:r>
      <w:r>
        <w:rPr>
          <w:rFonts w:ascii="Cambria"/>
          <w:sz w:val="28"/>
        </w:rPr>
        <w:t>ystem Engineering</w:t>
      </w:r>
    </w:p>
    <w:p>
      <w:pPr>
        <w:pStyle w:val="BodyText"/>
        <w:spacing w:before="4"/>
        <w:rPr>
          <w:rFonts w:ascii="Cambria"/>
          <w:sz w:val="10"/>
        </w:rPr>
      </w:pPr>
    </w:p>
    <w:tbl>
      <w:tblPr>
        <w:tblW w:w="0" w:type="auto"/>
        <w:jc w:val="left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5396"/>
        <w:gridCol w:w="1577"/>
      </w:tblGrid>
      <w:tr>
        <w:trPr>
          <w:trHeight w:val="278" w:hRule="atLeast"/>
        </w:trPr>
        <w:tc>
          <w:tcPr>
            <w:tcW w:w="2179" w:type="dxa"/>
          </w:tcPr>
          <w:p>
            <w:pPr>
              <w:pStyle w:val="TableParagraph"/>
              <w:spacing w:line="258" w:lineRule="exact"/>
              <w:ind w:left="2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MANUAL</w:t>
            </w:r>
          </w:p>
        </w:tc>
        <w:tc>
          <w:tcPr>
            <w:tcW w:w="5396" w:type="dxa"/>
          </w:tcPr>
          <w:p>
            <w:pPr>
              <w:pStyle w:val="TableParagraph"/>
              <w:spacing w:line="258" w:lineRule="exact"/>
              <w:ind w:left="94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SIGNAL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SYSTEMS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EE-</w:t>
            </w:r>
            <w:r>
              <w:rPr>
                <w:rFonts w:ascii="Times New Roman"/>
                <w:b/>
                <w:spacing w:val="-5"/>
                <w:sz w:val="24"/>
              </w:rPr>
              <w:t>311</w:t>
            </w:r>
          </w:p>
        </w:tc>
        <w:tc>
          <w:tcPr>
            <w:tcW w:w="1577" w:type="dxa"/>
          </w:tcPr>
          <w:p>
            <w:pPr>
              <w:pStyle w:val="TableParagraph"/>
              <w:spacing w:line="258" w:lineRule="exact"/>
              <w:ind w:left="1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5</w:t>
            </w:r>
            <w:r>
              <w:rPr>
                <w:rFonts w:ascii="Times New Roman"/>
                <w:b/>
                <w:spacing w:val="-2"/>
                <w:sz w:val="24"/>
                <w:vertAlign w:val="superscript"/>
              </w:rPr>
              <w:t>th</w:t>
            </w:r>
            <w:r>
              <w:rPr>
                <w:rFonts w:ascii="Times New Roman"/>
                <w:b/>
                <w:spacing w:val="-2"/>
                <w:sz w:val="24"/>
                <w:vertAlign w:val="baseline"/>
              </w:rPr>
              <w:t>Semester</w:t>
            </w:r>
          </w:p>
        </w:tc>
      </w:tr>
    </w:tbl>
    <w:p>
      <w:pPr>
        <w:pStyle w:val="BodyText"/>
        <w:spacing w:before="11"/>
        <w:rPr>
          <w:rFonts w:ascii="Cambria"/>
          <w:sz w:val="39"/>
        </w:rPr>
      </w:pPr>
    </w:p>
    <w:p>
      <w:pPr>
        <w:spacing w:before="0"/>
        <w:ind w:left="1890" w:right="1613" w:firstLine="0"/>
        <w:jc w:val="center"/>
        <w:rPr>
          <w:rFonts w:ascii="Times New Roman"/>
          <w:b/>
          <w:sz w:val="32"/>
        </w:rPr>
      </w:pPr>
      <w:r>
        <w:rPr/>
        <w:pict>
          <v:shape style="position:absolute;margin-left:66.384003pt;margin-top:21.65752pt;width:458.75pt;height:15.6pt;mso-position-horizontal-relative:page;mso-position-vertical-relative:paragraph;z-index:-15728640;mso-wrap-distance-left:0;mso-wrap-distance-right:0" type="#_x0000_t202" id="docshape2" filled="true" fillcolor="#d9d9d9" stroked="true" strokeweight=".47998pt" strokecolor="#000000">
            <v:textbox inset="0,0,0,0">
              <w:txbxContent>
                <w:p>
                  <w:pPr>
                    <w:spacing w:before="0"/>
                    <w:ind w:left="2568" w:right="2492" w:firstLine="0"/>
                    <w:jc w:val="center"/>
                    <w:rPr>
                      <w:rFonts w:asci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/>
                      <w:b/>
                      <w:color w:val="000000"/>
                      <w:sz w:val="24"/>
                    </w:rPr>
                    <w:t>Performance</w:t>
                  </w:r>
                  <w:r>
                    <w:rPr>
                      <w:rFonts w:ascii="Cambria"/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Analysis</w:t>
                  </w:r>
                  <w:r>
                    <w:rPr>
                      <w:rFonts w:ascii="Cambria"/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of</w:t>
                  </w:r>
                  <w:r>
                    <w:rPr>
                      <w:rFonts w:ascii="Cambria"/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Basic</w:t>
                  </w:r>
                  <w:r>
                    <w:rPr>
                      <w:rFonts w:ascii="Cambria"/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pacing w:val="-2"/>
                      <w:sz w:val="24"/>
                    </w:rPr>
                    <w:t>Filters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rFonts w:ascii="Times New Roman"/>
          <w:b/>
          <w:sz w:val="32"/>
        </w:rPr>
        <w:t>LAB</w:t>
      </w:r>
      <w:r>
        <w:rPr>
          <w:rFonts w:ascii="Times New Roman"/>
          <w:b/>
          <w:spacing w:val="-10"/>
          <w:sz w:val="32"/>
        </w:rPr>
        <w:t> </w:t>
      </w:r>
      <w:r>
        <w:rPr>
          <w:rFonts w:ascii="Times New Roman"/>
          <w:b/>
          <w:sz w:val="32"/>
        </w:rPr>
        <w:t>EXPERIMENT</w:t>
      </w:r>
      <w:r>
        <w:rPr>
          <w:rFonts w:ascii="Times New Roman"/>
          <w:b/>
          <w:spacing w:val="-13"/>
          <w:sz w:val="32"/>
        </w:rPr>
        <w:t> </w:t>
      </w:r>
      <w:r>
        <w:rPr>
          <w:rFonts w:ascii="Times New Roman"/>
          <w:b/>
          <w:sz w:val="32"/>
        </w:rPr>
        <w:t>#</w:t>
      </w:r>
      <w:r>
        <w:rPr>
          <w:rFonts w:ascii="Times New Roman"/>
          <w:b/>
          <w:spacing w:val="-9"/>
          <w:sz w:val="32"/>
        </w:rPr>
        <w:t> </w:t>
      </w:r>
      <w:r>
        <w:rPr>
          <w:rFonts w:ascii="Times New Roman"/>
          <w:b/>
          <w:spacing w:val="-5"/>
          <w:sz w:val="32"/>
        </w:rPr>
        <w:t>13</w:t>
      </w:r>
    </w:p>
    <w:p>
      <w:pPr>
        <w:pStyle w:val="BodyText"/>
        <w:spacing w:before="6"/>
        <w:rPr>
          <w:rFonts w:ascii="Times New Roman"/>
          <w:b/>
          <w:sz w:val="22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5"/>
        <w:gridCol w:w="3171"/>
      </w:tblGrid>
      <w:tr>
        <w:trPr>
          <w:trHeight w:val="856" w:hRule="atLeast"/>
        </w:trPr>
        <w:tc>
          <w:tcPr>
            <w:tcW w:w="5715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tabs>
                <w:tab w:pos="5438" w:val="left" w:leader="none"/>
              </w:tabs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Name: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3171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tabs>
                <w:tab w:pos="2947" w:val="left" w:leader="none"/>
              </w:tabs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Roll No: </w:t>
            </w:r>
            <w:r>
              <w:rPr>
                <w:b/>
                <w:sz w:val="24"/>
                <w:u w:val="dotted"/>
              </w:rPr>
              <w:tab/>
            </w:r>
          </w:p>
        </w:tc>
      </w:tr>
      <w:tr>
        <w:trPr>
          <w:trHeight w:val="887" w:hRule="atLeast"/>
        </w:trPr>
        <w:tc>
          <w:tcPr>
            <w:tcW w:w="5715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tabs>
                <w:tab w:pos="5594" w:val="left" w:leader="none"/>
              </w:tabs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Instructor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Signatures:</w:t>
            </w:r>
            <w:r>
              <w:rPr>
                <w:b/>
                <w:spacing w:val="-23"/>
                <w:sz w:val="24"/>
              </w:rPr>
              <w:t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3171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</w:tbl>
    <w:p>
      <w:pPr>
        <w:pStyle w:val="BodyText"/>
        <w:spacing w:before="10"/>
        <w:rPr>
          <w:rFonts w:ascii="Times New Roman"/>
          <w:b/>
          <w:sz w:val="13"/>
        </w:rPr>
      </w:pPr>
    </w:p>
    <w:p>
      <w:pPr>
        <w:pStyle w:val="Heading2"/>
        <w:spacing w:before="90"/>
        <w:ind w:left="220" w:firstLine="0"/>
        <w:rPr>
          <w:rFonts w:ascii="Times New Roman"/>
          <w:u w:val="none"/>
        </w:rPr>
      </w:pPr>
      <w:r>
        <w:rPr/>
        <w:pict>
          <v:line style="position:absolute;mso-position-horizontal-relative:page;mso-position-vertical-relative:paragraph;z-index:-15831040" from="396.799988pt,-29.326855pt" to="510.499988pt,-29.326855pt" stroked="true" strokeweight="1pt" strokecolor="#000000">
            <v:stroke dashstyle="shortdash"/>
            <w10:wrap type="none"/>
          </v:line>
        </w:pict>
      </w:r>
      <w:r>
        <w:rPr>
          <w:rFonts w:ascii="Times New Roman"/>
          <w:spacing w:val="-2"/>
          <w:u w:val="none"/>
        </w:rPr>
        <w:t>OBJECTIVE:</w:t>
      </w:r>
    </w:p>
    <w:p>
      <w:pPr>
        <w:pStyle w:val="BodyText"/>
        <w:spacing w:before="2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study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filters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361"/>
        <w:jc w:val="left"/>
        <w:rPr>
          <w:sz w:val="24"/>
        </w:rPr>
      </w:pPr>
      <w:r>
        <w:rPr>
          <w:sz w:val="24"/>
        </w:rPr>
        <w:t>Elliptic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filter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2"/>
        <w:rPr>
          <w:rFonts w:ascii="Cambria"/>
          <w:sz w:val="35"/>
        </w:rPr>
      </w:pPr>
    </w:p>
    <w:p>
      <w:pPr>
        <w:pStyle w:val="Heading1"/>
        <w:ind w:left="580"/>
        <w:rPr>
          <w:u w:val="none"/>
        </w:rPr>
      </w:pPr>
      <w:r>
        <w:rPr>
          <w:u w:val="single"/>
        </w:rPr>
        <w:t>Elliptic</w:t>
      </w:r>
      <w:r>
        <w:rPr>
          <w:spacing w:val="-16"/>
          <w:u w:val="single"/>
        </w:rPr>
        <w:t> </w:t>
      </w:r>
      <w:r>
        <w:rPr>
          <w:spacing w:val="-2"/>
          <w:u w:val="single"/>
        </w:rPr>
        <w:t>filter: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  <w:u w:val="single"/>
        </w:rPr>
        <w:t>Syntax:</w:t>
      </w:r>
    </w:p>
    <w:p>
      <w:pPr>
        <w:pStyle w:val="BodyText"/>
        <w:spacing w:before="3"/>
        <w:rPr>
          <w:rFonts w:ascii="Times New Roman"/>
          <w:b/>
          <w:sz w:val="15"/>
        </w:rPr>
      </w:pPr>
    </w:p>
    <w:p>
      <w:pPr>
        <w:pStyle w:val="BodyText"/>
        <w:spacing w:before="57"/>
        <w:ind w:left="940"/>
        <w:rPr>
          <w:rFonts w:ascii="Consolas"/>
        </w:rPr>
      </w:pPr>
      <w:r>
        <w:rPr>
          <w:rFonts w:ascii="Consolas"/>
          <w:color w:val="404040"/>
        </w:rPr>
        <w:t>[b,a] = </w:t>
      </w:r>
      <w:r>
        <w:rPr>
          <w:rFonts w:ascii="Consolas"/>
          <w:color w:val="404040"/>
          <w:spacing w:val="-2"/>
        </w:rPr>
        <w:t>ellip(n,Rp,Rs,Wp)</w:t>
      </w:r>
    </w:p>
    <w:p>
      <w:pPr>
        <w:pStyle w:val="BodyText"/>
        <w:spacing w:before="3"/>
        <w:ind w:left="940" w:right="3567"/>
        <w:rPr>
          <w:rFonts w:ascii="Consolas"/>
        </w:rPr>
      </w:pPr>
      <w:r>
        <w:rPr>
          <w:rFonts w:ascii="Consolas"/>
          <w:color w:val="404040"/>
        </w:rPr>
        <w:t>[b,a]</w:t>
      </w:r>
      <w:r>
        <w:rPr>
          <w:rFonts w:ascii="Consolas"/>
          <w:color w:val="404040"/>
          <w:spacing w:val="-16"/>
        </w:rPr>
        <w:t> </w:t>
      </w:r>
      <w:r>
        <w:rPr>
          <w:rFonts w:ascii="Consolas"/>
          <w:color w:val="404040"/>
        </w:rPr>
        <w:t>=</w:t>
      </w:r>
      <w:r>
        <w:rPr>
          <w:rFonts w:ascii="Consolas"/>
          <w:color w:val="404040"/>
          <w:spacing w:val="-16"/>
        </w:rPr>
        <w:t> </w:t>
      </w:r>
      <w:r>
        <w:rPr>
          <w:rFonts w:ascii="Consolas"/>
          <w:color w:val="404040"/>
        </w:rPr>
        <w:t>ellip(n,Rp,Rs,Wp,ftype</w:t>
      </w:r>
      <w:r>
        <w:rPr>
          <w:rFonts w:ascii="Consolas"/>
          <w:color w:val="404040"/>
        </w:rPr>
        <w:t>)</w:t>
      </w:r>
      <w:r>
        <w:rPr>
          <w:rFonts w:ascii="Consolas"/>
          <w:color w:val="404040"/>
        </w:rPr>
        <w:t> [z,p,k] = ellip(</w:t>
      </w:r>
      <w:r>
        <w:rPr>
          <w:rFonts w:ascii="Consolas"/>
          <w:color w:val="404040"/>
          <w:spacing w:val="80"/>
          <w:w w:val="150"/>
          <w:u w:val="thick" w:color="3F3F3F"/>
        </w:rPr>
        <w:t> </w:t>
      </w:r>
      <w:r>
        <w:rPr>
          <w:rFonts w:ascii="Consolas"/>
          <w:color w:val="404040"/>
        </w:rPr>
        <w:t>)</w:t>
      </w:r>
    </w:p>
    <w:p>
      <w:pPr>
        <w:pStyle w:val="BodyText"/>
        <w:spacing w:line="281" w:lineRule="exact"/>
        <w:ind w:left="940"/>
        <w:rPr>
          <w:rFonts w:ascii="Consolas"/>
        </w:rPr>
      </w:pPr>
      <w:r>
        <w:rPr>
          <w:rFonts w:ascii="Consolas"/>
          <w:color w:val="404040"/>
        </w:rPr>
        <w:t>[A,B,C,D] = ellip(</w:t>
      </w:r>
      <w:r>
        <w:rPr>
          <w:rFonts w:ascii="Consolas"/>
          <w:color w:val="404040"/>
          <w:spacing w:val="65"/>
          <w:u w:val="thick" w:color="3F3F3F"/>
        </w:rPr>
        <w:t>  </w:t>
      </w:r>
      <w:r>
        <w:rPr>
          <w:rFonts w:ascii="Consolas"/>
          <w:color w:val="404040"/>
          <w:spacing w:val="-10"/>
        </w:rPr>
        <w:t>)</w:t>
      </w:r>
    </w:p>
    <w:p>
      <w:pPr>
        <w:pStyle w:val="BodyText"/>
        <w:spacing w:before="4"/>
        <w:rPr>
          <w:rFonts w:ascii="Consolas"/>
          <w:sz w:val="30"/>
        </w:rPr>
      </w:pPr>
    </w:p>
    <w:p>
      <w:pPr>
        <w:pStyle w:val="BodyText"/>
        <w:ind w:left="220" w:right="50"/>
      </w:pPr>
      <w:r>
        <w:rPr>
          <w:rFonts w:ascii="Consolas"/>
          <w:color w:val="404040"/>
        </w:rPr>
        <w:t>[</w:t>
      </w:r>
      <w:hyperlink r:id="rId6">
        <w:r>
          <w:rPr>
            <w:rFonts w:ascii="Consolas"/>
            <w:color w:val="004A86"/>
          </w:rPr>
          <w:t>b,a</w:t>
        </w:r>
      </w:hyperlink>
      <w:r>
        <w:rPr>
          <w:rFonts w:ascii="Consolas"/>
          <w:color w:val="404040"/>
        </w:rPr>
        <w:t>] = ellip(</w:t>
      </w:r>
      <w:hyperlink r:id="rId7">
        <w:r>
          <w:rPr>
            <w:rFonts w:ascii="Consolas"/>
            <w:color w:val="004A86"/>
          </w:rPr>
          <w:t>n</w:t>
        </w:r>
      </w:hyperlink>
      <w:r>
        <w:rPr>
          <w:rFonts w:ascii="Consolas"/>
          <w:color w:val="404040"/>
        </w:rPr>
        <w:t>,</w:t>
      </w:r>
      <w:hyperlink r:id="rId8">
        <w:r>
          <w:rPr>
            <w:rFonts w:ascii="Consolas"/>
            <w:color w:val="004A86"/>
          </w:rPr>
          <w:t>Rp</w:t>
        </w:r>
      </w:hyperlink>
      <w:r>
        <w:rPr>
          <w:rFonts w:ascii="Consolas"/>
          <w:color w:val="404040"/>
        </w:rPr>
        <w:t>,</w:t>
      </w:r>
      <w:hyperlink r:id="rId9">
        <w:r>
          <w:rPr>
            <w:rFonts w:ascii="Consolas"/>
            <w:color w:val="004A86"/>
          </w:rPr>
          <w:t>Rs</w:t>
        </w:r>
      </w:hyperlink>
      <w:r>
        <w:rPr>
          <w:rFonts w:ascii="Consolas"/>
          <w:color w:val="404040"/>
        </w:rPr>
        <w:t>,</w:t>
      </w:r>
      <w:hyperlink r:id="rId10">
        <w:r>
          <w:rPr>
            <w:rFonts w:ascii="Consolas"/>
            <w:color w:val="004A86"/>
          </w:rPr>
          <w:t>Wp</w:t>
        </w:r>
      </w:hyperlink>
      <w:r>
        <w:rPr>
          <w:rFonts w:ascii="Consolas"/>
          <w:color w:val="404040"/>
        </w:rPr>
        <w:t>)</w:t>
      </w:r>
      <w:r>
        <w:rPr>
          <w:rFonts w:ascii="Consolas"/>
          <w:color w:val="404040"/>
          <w:spacing w:val="-53"/>
        </w:rPr>
        <w:t> </w:t>
      </w:r>
      <w:r>
        <w:rPr>
          <w:color w:val="404040"/>
        </w:rPr>
        <w:t>returns the transfer function coefficients of an </w:t>
      </w:r>
      <w:r>
        <w:rPr>
          <w:rFonts w:ascii="Consolas"/>
          <w:color w:val="404040"/>
        </w:rPr>
        <w:t>n</w:t>
      </w:r>
      <w:r>
        <w:rPr>
          <w:color w:val="404040"/>
        </w:rPr>
        <w:t>th</w:t>
      </w:r>
      <w:r>
        <w:rPr>
          <w:color w:val="404040"/>
        </w:rPr>
        <w:t>-</w:t>
      </w:r>
      <w:r>
        <w:rPr>
          <w:color w:val="404040"/>
        </w:rPr>
        <w:t>order</w:t>
      </w:r>
      <w:r>
        <w:rPr>
          <w:color w:val="404040"/>
          <w:spacing w:val="-3"/>
        </w:rPr>
        <w:t> </w:t>
      </w:r>
      <w:r>
        <w:rPr>
          <w:color w:val="404040"/>
        </w:rPr>
        <w:t>lowpass</w:t>
      </w:r>
      <w:r>
        <w:rPr>
          <w:color w:val="404040"/>
          <w:spacing w:val="-3"/>
        </w:rPr>
        <w:t> </w:t>
      </w:r>
      <w:r>
        <w:rPr>
          <w:color w:val="404040"/>
        </w:rPr>
        <w:t>digital</w:t>
      </w:r>
      <w:r>
        <w:rPr>
          <w:color w:val="404040"/>
          <w:spacing w:val="-4"/>
        </w:rPr>
        <w:t> </w:t>
      </w:r>
      <w:r>
        <w:rPr>
          <w:color w:val="404040"/>
        </w:rPr>
        <w:t>elliptic</w:t>
      </w:r>
      <w:r>
        <w:rPr>
          <w:color w:val="404040"/>
          <w:spacing w:val="-3"/>
        </w:rPr>
        <w:t> </w:t>
      </w:r>
      <w:r>
        <w:rPr>
          <w:color w:val="404040"/>
        </w:rPr>
        <w:t>filter</w:t>
      </w:r>
      <w:r>
        <w:rPr>
          <w:color w:val="404040"/>
          <w:spacing w:val="-3"/>
        </w:rPr>
        <w:t> </w:t>
      </w:r>
      <w:r>
        <w:rPr>
          <w:color w:val="404040"/>
        </w:rPr>
        <w:t>with</w:t>
      </w:r>
      <w:r>
        <w:rPr>
          <w:color w:val="404040"/>
          <w:spacing w:val="-3"/>
        </w:rPr>
        <w:t> </w:t>
      </w:r>
      <w:r>
        <w:rPr>
          <w:color w:val="404040"/>
        </w:rPr>
        <w:t>normalized</w:t>
      </w:r>
      <w:r>
        <w:rPr>
          <w:color w:val="404040"/>
          <w:spacing w:val="-3"/>
        </w:rPr>
        <w:t> </w:t>
      </w:r>
      <w:r>
        <w:rPr>
          <w:color w:val="404040"/>
        </w:rPr>
        <w:t>passband</w:t>
      </w:r>
      <w:r>
        <w:rPr>
          <w:color w:val="404040"/>
          <w:spacing w:val="-5"/>
        </w:rPr>
        <w:t> </w:t>
      </w:r>
      <w:r>
        <w:rPr>
          <w:color w:val="404040"/>
        </w:rPr>
        <w:t>edge</w:t>
      </w:r>
      <w:r>
        <w:rPr>
          <w:color w:val="404040"/>
          <w:spacing w:val="-5"/>
        </w:rPr>
        <w:t> </w:t>
      </w:r>
      <w:r>
        <w:rPr>
          <w:color w:val="404040"/>
        </w:rPr>
        <w:t>frequency </w:t>
      </w:r>
      <w:r>
        <w:rPr>
          <w:rFonts w:ascii="Consolas"/>
          <w:color w:val="404040"/>
        </w:rPr>
        <w:t>Wp</w:t>
      </w:r>
      <w:r>
        <w:rPr>
          <w:color w:val="404040"/>
        </w:rPr>
        <w:t>.</w:t>
      </w:r>
      <w:r>
        <w:rPr>
          <w:color w:val="404040"/>
          <w:spacing w:val="-3"/>
        </w:rPr>
        <w:t> </w:t>
      </w:r>
      <w:r>
        <w:rPr>
          <w:color w:val="404040"/>
        </w:rPr>
        <w:t>Th</w:t>
      </w:r>
      <w:r>
        <w:rPr>
          <w:color w:val="404040"/>
        </w:rPr>
        <w:t>e</w:t>
      </w:r>
      <w:r>
        <w:rPr>
          <w:color w:val="404040"/>
        </w:rPr>
        <w:t> resulting filter has </w:t>
      </w:r>
      <w:r>
        <w:rPr>
          <w:rFonts w:ascii="Consolas"/>
          <w:color w:val="404040"/>
        </w:rPr>
        <w:t>Rp</w:t>
      </w:r>
      <w:r>
        <w:rPr>
          <w:rFonts w:ascii="Consolas"/>
          <w:color w:val="404040"/>
          <w:spacing w:val="-57"/>
        </w:rPr>
        <w:t> </w:t>
      </w:r>
      <w:r>
        <w:rPr>
          <w:color w:val="404040"/>
        </w:rPr>
        <w:t>decibels of peak-to-peak passband ripple and </w:t>
      </w:r>
      <w:r>
        <w:rPr>
          <w:rFonts w:ascii="Consolas"/>
          <w:color w:val="404040"/>
        </w:rPr>
        <w:t>Rs</w:t>
      </w:r>
      <w:r>
        <w:rPr>
          <w:rFonts w:ascii="Consolas"/>
          <w:color w:val="404040"/>
          <w:spacing w:val="-54"/>
        </w:rPr>
        <w:t> </w:t>
      </w:r>
      <w:r>
        <w:rPr>
          <w:color w:val="404040"/>
        </w:rPr>
        <w:t>decibels o</w:t>
      </w:r>
      <w:r>
        <w:rPr>
          <w:color w:val="404040"/>
        </w:rPr>
        <w:t>f</w:t>
      </w:r>
      <w:r>
        <w:rPr>
          <w:color w:val="404040"/>
        </w:rPr>
        <w:t> stopband attenuation down from the peak passband value.</w:t>
      </w:r>
    </w:p>
    <w:p>
      <w:pPr>
        <w:pStyle w:val="BodyText"/>
        <w:spacing w:line="242" w:lineRule="auto" w:before="73"/>
        <w:ind w:left="220" w:right="325" w:firstLine="132"/>
        <w:jc w:val="both"/>
      </w:pPr>
      <w:r>
        <w:rPr>
          <w:rFonts w:ascii="Consolas"/>
          <w:color w:val="404040"/>
        </w:rPr>
        <w:t>[</w:t>
      </w:r>
      <w:hyperlink r:id="rId6">
        <w:r>
          <w:rPr>
            <w:rFonts w:ascii="Consolas"/>
            <w:color w:val="004A86"/>
          </w:rPr>
          <w:t>b,a</w:t>
        </w:r>
      </w:hyperlink>
      <w:r>
        <w:rPr>
          <w:rFonts w:ascii="Consolas"/>
          <w:color w:val="404040"/>
        </w:rPr>
        <w:t>]</w:t>
      </w:r>
      <w:r>
        <w:rPr>
          <w:rFonts w:ascii="Consolas"/>
          <w:color w:val="404040"/>
          <w:spacing w:val="-26"/>
        </w:rPr>
        <w:t> </w:t>
      </w:r>
      <w:r>
        <w:rPr>
          <w:rFonts w:ascii="Consolas"/>
          <w:color w:val="404040"/>
        </w:rPr>
        <w:t>= ellip(</w:t>
      </w:r>
      <w:hyperlink r:id="rId7">
        <w:r>
          <w:rPr>
            <w:rFonts w:ascii="Consolas"/>
            <w:color w:val="004A86"/>
          </w:rPr>
          <w:t>n</w:t>
        </w:r>
      </w:hyperlink>
      <w:r>
        <w:rPr>
          <w:rFonts w:ascii="Consolas"/>
          <w:color w:val="404040"/>
        </w:rPr>
        <w:t>,</w:t>
      </w:r>
      <w:hyperlink r:id="rId8">
        <w:r>
          <w:rPr>
            <w:rFonts w:ascii="Consolas"/>
            <w:color w:val="004A86"/>
          </w:rPr>
          <w:t>Rp</w:t>
        </w:r>
      </w:hyperlink>
      <w:r>
        <w:rPr>
          <w:rFonts w:ascii="Consolas"/>
          <w:color w:val="404040"/>
        </w:rPr>
        <w:t>,</w:t>
      </w:r>
      <w:hyperlink r:id="rId9">
        <w:r>
          <w:rPr>
            <w:rFonts w:ascii="Consolas"/>
            <w:color w:val="004A86"/>
          </w:rPr>
          <w:t>Rs</w:t>
        </w:r>
      </w:hyperlink>
      <w:r>
        <w:rPr>
          <w:rFonts w:ascii="Consolas"/>
          <w:color w:val="404040"/>
        </w:rPr>
        <w:t>,</w:t>
      </w:r>
      <w:hyperlink r:id="rId10">
        <w:r>
          <w:rPr>
            <w:rFonts w:ascii="Consolas"/>
            <w:color w:val="004A86"/>
          </w:rPr>
          <w:t>Wp</w:t>
        </w:r>
      </w:hyperlink>
      <w:r>
        <w:rPr>
          <w:rFonts w:ascii="Consolas"/>
          <w:color w:val="404040"/>
        </w:rPr>
        <w:t>,</w:t>
      </w:r>
      <w:hyperlink r:id="rId11">
        <w:r>
          <w:rPr>
            <w:rFonts w:ascii="Consolas"/>
            <w:color w:val="004A86"/>
          </w:rPr>
          <w:t>ftype</w:t>
        </w:r>
      </w:hyperlink>
      <w:r>
        <w:rPr>
          <w:rFonts w:ascii="Consolas"/>
          <w:color w:val="404040"/>
        </w:rPr>
        <w:t>)</w:t>
      </w:r>
      <w:r>
        <w:rPr>
          <w:rFonts w:ascii="Consolas"/>
          <w:color w:val="404040"/>
          <w:spacing w:val="-33"/>
        </w:rPr>
        <w:t> </w:t>
      </w:r>
      <w:r>
        <w:rPr>
          <w:color w:val="404040"/>
        </w:rPr>
        <w:t>designs a lowpass, highpass, bandpass,</w:t>
      </w:r>
      <w:r>
        <w:rPr>
          <w:color w:val="404040"/>
          <w:spacing w:val="-1"/>
        </w:rPr>
        <w:t> </w:t>
      </w:r>
      <w:r>
        <w:rPr>
          <w:color w:val="404040"/>
        </w:rPr>
        <w:t>or</w:t>
      </w:r>
      <w:r>
        <w:rPr>
          <w:color w:val="404040"/>
        </w:rPr>
        <w:t> bandstop</w:t>
      </w:r>
      <w:r>
        <w:rPr>
          <w:color w:val="404040"/>
          <w:spacing w:val="-17"/>
        </w:rPr>
        <w:t> </w:t>
      </w:r>
      <w:r>
        <w:rPr>
          <w:color w:val="404040"/>
        </w:rPr>
        <w:t>elliptic</w:t>
      </w:r>
      <w:r>
        <w:rPr>
          <w:color w:val="404040"/>
          <w:spacing w:val="-17"/>
        </w:rPr>
        <w:t> </w:t>
      </w:r>
      <w:r>
        <w:rPr>
          <w:color w:val="404040"/>
        </w:rPr>
        <w:t>filter,</w:t>
      </w:r>
      <w:r>
        <w:rPr>
          <w:color w:val="404040"/>
          <w:spacing w:val="-16"/>
        </w:rPr>
        <w:t> </w:t>
      </w:r>
      <w:r>
        <w:rPr>
          <w:color w:val="404040"/>
        </w:rPr>
        <w:t>depending</w:t>
      </w:r>
      <w:r>
        <w:rPr>
          <w:color w:val="404040"/>
          <w:spacing w:val="-4"/>
        </w:rPr>
        <w:t> </w:t>
      </w:r>
      <w:r>
        <w:rPr>
          <w:color w:val="404040"/>
        </w:rPr>
        <w:t>on</w:t>
      </w:r>
      <w:r>
        <w:rPr>
          <w:color w:val="404040"/>
          <w:spacing w:val="-2"/>
        </w:rPr>
        <w:t> </w:t>
      </w:r>
      <w:r>
        <w:rPr>
          <w:color w:val="404040"/>
        </w:rPr>
        <w:t>the</w:t>
      </w:r>
      <w:r>
        <w:rPr>
          <w:color w:val="404040"/>
          <w:spacing w:val="-2"/>
        </w:rPr>
        <w:t> </w:t>
      </w:r>
      <w:r>
        <w:rPr>
          <w:color w:val="404040"/>
        </w:rPr>
        <w:t>value</w:t>
      </w:r>
      <w:r>
        <w:rPr>
          <w:color w:val="404040"/>
          <w:spacing w:val="-2"/>
        </w:rPr>
        <w:t> </w:t>
      </w:r>
      <w:r>
        <w:rPr>
          <w:color w:val="404040"/>
        </w:rPr>
        <w:t>of </w:t>
      </w:r>
      <w:r>
        <w:rPr>
          <w:rFonts w:ascii="Consolas"/>
          <w:color w:val="404040"/>
        </w:rPr>
        <w:t>ftype</w:t>
      </w:r>
      <w:r>
        <w:rPr>
          <w:rFonts w:ascii="Consolas"/>
          <w:color w:val="404040"/>
          <w:spacing w:val="-33"/>
        </w:rPr>
        <w:t> </w:t>
      </w:r>
      <w:r>
        <w:rPr>
          <w:color w:val="404040"/>
        </w:rPr>
        <w:t>and</w:t>
      </w:r>
      <w:r>
        <w:rPr>
          <w:color w:val="404040"/>
          <w:spacing w:val="-2"/>
        </w:rPr>
        <w:t> </w:t>
      </w:r>
      <w:r>
        <w:rPr>
          <w:color w:val="404040"/>
        </w:rPr>
        <w:t>the</w:t>
      </w:r>
      <w:r>
        <w:rPr>
          <w:color w:val="404040"/>
          <w:spacing w:val="-4"/>
        </w:rPr>
        <w:t> </w:t>
      </w:r>
      <w:r>
        <w:rPr>
          <w:color w:val="404040"/>
        </w:rPr>
        <w:t>number</w:t>
      </w:r>
      <w:r>
        <w:rPr>
          <w:color w:val="404040"/>
          <w:spacing w:val="-5"/>
        </w:rPr>
        <w:t> </w:t>
      </w:r>
      <w:r>
        <w:rPr>
          <w:color w:val="404040"/>
        </w:rPr>
        <w:t>of</w:t>
      </w:r>
      <w:r>
        <w:rPr>
          <w:color w:val="404040"/>
          <w:spacing w:val="-2"/>
        </w:rPr>
        <w:t> </w:t>
      </w:r>
      <w:r>
        <w:rPr>
          <w:color w:val="404040"/>
        </w:rPr>
        <w:t>elem</w:t>
      </w:r>
      <w:r>
        <w:rPr>
          <w:color w:val="404040"/>
        </w:rPr>
        <w:t>ents</w:t>
      </w:r>
      <w:r>
        <w:rPr>
          <w:color w:val="404040"/>
        </w:rPr>
        <w:t> of </w:t>
      </w:r>
      <w:r>
        <w:rPr>
          <w:rFonts w:ascii="Consolas"/>
          <w:color w:val="404040"/>
        </w:rPr>
        <w:t>Wp</w:t>
      </w:r>
      <w:r>
        <w:rPr>
          <w:color w:val="404040"/>
        </w:rPr>
        <w:t>. The resulting bandpass and bandstop designs are of order 2</w:t>
      </w:r>
      <w:r>
        <w:rPr>
          <w:rFonts w:ascii="Consolas"/>
          <w:color w:val="404040"/>
        </w:rPr>
        <w:t>n</w:t>
      </w:r>
      <w:r>
        <w:rPr>
          <w:color w:val="404040"/>
        </w:rPr>
        <w:t>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0"/>
          <w:numId w:val="2"/>
        </w:numPr>
        <w:tabs>
          <w:tab w:pos="941" w:val="left" w:leader="none"/>
        </w:tabs>
        <w:spacing w:line="240" w:lineRule="auto" w:before="204" w:after="0"/>
        <w:ind w:left="940" w:right="0" w:hanging="361"/>
        <w:jc w:val="left"/>
        <w:rPr>
          <w:u w:val="none"/>
        </w:rPr>
      </w:pPr>
      <w:r>
        <w:rPr>
          <w:color w:val="333333"/>
          <w:u w:val="single" w:color="333333"/>
        </w:rPr>
        <w:t>Lowpass</w:t>
      </w:r>
      <w:r>
        <w:rPr>
          <w:color w:val="333333"/>
          <w:spacing w:val="-8"/>
          <w:u w:val="single" w:color="333333"/>
        </w:rPr>
        <w:t> </w:t>
      </w:r>
      <w:r>
        <w:rPr>
          <w:color w:val="333333"/>
          <w:u w:val="single" w:color="333333"/>
        </w:rPr>
        <w:t>Elliptic</w:t>
      </w:r>
      <w:r>
        <w:rPr>
          <w:color w:val="333333"/>
          <w:spacing w:val="-8"/>
          <w:u w:val="single" w:color="333333"/>
        </w:rPr>
        <w:t> </w:t>
      </w:r>
      <w:r>
        <w:rPr>
          <w:color w:val="333333"/>
          <w:u w:val="single" w:color="333333"/>
        </w:rPr>
        <w:t>Transfer</w:t>
      </w:r>
      <w:r>
        <w:rPr>
          <w:color w:val="333333"/>
          <w:spacing w:val="-6"/>
          <w:u w:val="single" w:color="333333"/>
        </w:rPr>
        <w:t> </w:t>
      </w:r>
      <w:r>
        <w:rPr>
          <w:color w:val="333333"/>
          <w:spacing w:val="-2"/>
          <w:u w:val="single" w:color="333333"/>
        </w:rPr>
        <w:t>Function</w:t>
      </w:r>
    </w:p>
    <w:p>
      <w:pPr>
        <w:pStyle w:val="BodyText"/>
        <w:spacing w:before="230"/>
        <w:ind w:left="220" w:right="325"/>
      </w:pPr>
      <w:r>
        <w:rPr>
          <w:b/>
          <w:color w:val="404040"/>
        </w:rPr>
        <w:t>Example</w:t>
      </w:r>
      <w:r>
        <w:rPr>
          <w:color w:val="404040"/>
        </w:rPr>
        <w:t>:</w:t>
      </w:r>
      <w:r>
        <w:rPr>
          <w:color w:val="404040"/>
          <w:spacing w:val="-2"/>
        </w:rPr>
        <w:t> </w:t>
      </w:r>
      <w:r>
        <w:rPr>
          <w:color w:val="404040"/>
        </w:rPr>
        <w:t>Design</w:t>
      </w:r>
      <w:r>
        <w:rPr>
          <w:color w:val="404040"/>
          <w:spacing w:val="-3"/>
        </w:rPr>
        <w:t> </w:t>
      </w:r>
      <w:r>
        <w:rPr>
          <w:color w:val="404040"/>
        </w:rPr>
        <w:t>a</w:t>
      </w:r>
      <w:r>
        <w:rPr>
          <w:color w:val="404040"/>
          <w:spacing w:val="-4"/>
        </w:rPr>
        <w:t> </w:t>
      </w:r>
      <w:r>
        <w:rPr>
          <w:color w:val="404040"/>
        </w:rPr>
        <w:t>6th-order</w:t>
      </w:r>
      <w:r>
        <w:rPr>
          <w:color w:val="404040"/>
          <w:spacing w:val="-3"/>
        </w:rPr>
        <w:t> </w:t>
      </w:r>
      <w:r>
        <w:rPr>
          <w:color w:val="404040"/>
        </w:rPr>
        <w:t>lowpass</w:t>
      </w:r>
      <w:r>
        <w:rPr>
          <w:color w:val="404040"/>
          <w:spacing w:val="-3"/>
        </w:rPr>
        <w:t> </w:t>
      </w:r>
      <w:r>
        <w:rPr>
          <w:color w:val="404040"/>
        </w:rPr>
        <w:t>elliptic</w:t>
      </w:r>
      <w:r>
        <w:rPr>
          <w:color w:val="404040"/>
          <w:spacing w:val="-6"/>
        </w:rPr>
        <w:t> </w:t>
      </w:r>
      <w:r>
        <w:rPr>
          <w:color w:val="404040"/>
        </w:rPr>
        <w:t>filter</w:t>
      </w:r>
      <w:r>
        <w:rPr>
          <w:color w:val="404040"/>
          <w:spacing w:val="-3"/>
        </w:rPr>
        <w:t> </w:t>
      </w:r>
      <w:r>
        <w:rPr>
          <w:color w:val="404040"/>
        </w:rPr>
        <w:t>with</w:t>
      </w:r>
      <w:r>
        <w:rPr>
          <w:color w:val="404040"/>
          <w:spacing w:val="-3"/>
        </w:rPr>
        <w:t> </w:t>
      </w:r>
      <w:r>
        <w:rPr>
          <w:color w:val="404040"/>
        </w:rPr>
        <w:t>5</w:t>
      </w:r>
      <w:r>
        <w:rPr>
          <w:color w:val="404040"/>
          <w:spacing w:val="-2"/>
        </w:rPr>
        <w:t> </w:t>
      </w:r>
      <w:r>
        <w:rPr>
          <w:color w:val="404040"/>
        </w:rPr>
        <w:t>dB</w:t>
      </w:r>
      <w:r>
        <w:rPr>
          <w:color w:val="404040"/>
          <w:spacing w:val="-5"/>
        </w:rPr>
        <w:t> </w:t>
      </w:r>
      <w:r>
        <w:rPr>
          <w:color w:val="404040"/>
        </w:rPr>
        <w:t>of</w:t>
      </w:r>
      <w:r>
        <w:rPr>
          <w:color w:val="404040"/>
          <w:spacing w:val="-3"/>
        </w:rPr>
        <w:t> </w:t>
      </w:r>
      <w:r>
        <w:rPr>
          <w:color w:val="404040"/>
        </w:rPr>
        <w:t>passband</w:t>
      </w:r>
      <w:r>
        <w:rPr>
          <w:color w:val="404040"/>
          <w:spacing w:val="-3"/>
        </w:rPr>
        <w:t> </w:t>
      </w:r>
      <w:r>
        <w:rPr>
          <w:color w:val="404040"/>
        </w:rPr>
        <w:t>ripple,</w:t>
      </w:r>
      <w:r>
        <w:rPr>
          <w:color w:val="404040"/>
          <w:spacing w:val="-5"/>
        </w:rPr>
        <w:t> </w:t>
      </w:r>
      <w:r>
        <w:rPr>
          <w:color w:val="404040"/>
        </w:rPr>
        <w:t>4</w:t>
      </w:r>
      <w:r>
        <w:rPr>
          <w:color w:val="404040"/>
        </w:rPr>
        <w:t>0</w:t>
      </w:r>
      <w:r>
        <w:rPr>
          <w:color w:val="404040"/>
        </w:rPr>
        <w:t> dB of stopband attenuation, and a passband edge frequency of 300 Hz, which, </w:t>
      </w:r>
      <w:r>
        <w:rPr>
          <w:color w:val="404040"/>
        </w:rPr>
        <w:t>for</w:t>
      </w:r>
      <w:r>
        <w:rPr>
          <w:color w:val="404040"/>
        </w:rPr>
        <w:t> data sampled at 1000 Hz, corresponds to </w:t>
      </w:r>
      <w:r>
        <w:rPr>
          <w:rFonts w:ascii="Times New Roman" w:eastAsia="Times New Roman"/>
          <w:color w:val="404040"/>
        </w:rPr>
        <w:t>0.6</w:t>
      </w:r>
      <w:r>
        <w:rPr>
          <w:rFonts w:ascii="Cambria Math" w:eastAsia="Cambria Math"/>
          <w:color w:val="404040"/>
        </w:rPr>
        <w:t>𝞹 </w:t>
      </w:r>
      <w:r>
        <w:rPr>
          <w:color w:val="404040"/>
        </w:rPr>
        <w:t>rad/sample. Plot its magnitude </w:t>
      </w:r>
      <w:r>
        <w:rPr>
          <w:color w:val="404040"/>
        </w:rPr>
        <w:t>and</w:t>
      </w:r>
      <w:r>
        <w:rPr>
          <w:color w:val="404040"/>
        </w:rPr>
        <w:t> phase responses. Use it to filter a 1000-sample random signal.</w:t>
      </w:r>
    </w:p>
    <w:p>
      <w:pPr>
        <w:spacing w:before="146"/>
        <w:ind w:left="220" w:right="0" w:firstLine="0"/>
        <w:jc w:val="left"/>
        <w:rPr>
          <w:b/>
          <w:sz w:val="22"/>
        </w:rPr>
      </w:pPr>
      <w:r>
        <w:rPr>
          <w:b/>
          <w:color w:val="404040"/>
          <w:spacing w:val="-4"/>
          <w:sz w:val="22"/>
        </w:rPr>
        <w:t>Code:</w:t>
      </w:r>
    </w:p>
    <w:p>
      <w:pPr>
        <w:pStyle w:val="BodyText"/>
        <w:spacing w:before="6"/>
        <w:rPr>
          <w:b/>
          <w:sz w:val="11"/>
        </w:rPr>
      </w:pPr>
      <w:r>
        <w:rPr/>
        <w:pict>
          <v:shape style="position:absolute;margin-left:66.384003pt;margin-top:8.074463pt;width:462.7pt;height:15.4pt;mso-position-horizontal-relative:page;mso-position-vertical-relative:paragraph;z-index:-15728128;mso-wrap-distance-left:0;mso-wrap-distance-right:0" type="#_x0000_t202" id="docshape3" filled="false" stroked="true" strokeweight=".48004pt" strokecolor="#000000">
            <v:textbox inset="0,0,0,0">
              <w:txbxContent>
                <w:p>
                  <w:pPr>
                    <w:spacing w:before="21"/>
                    <w:ind w:left="107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404040"/>
                      <w:sz w:val="22"/>
                    </w:rPr>
                    <w:t>[b,a]</w:t>
                  </w:r>
                  <w:r>
                    <w:rPr>
                      <w:rFonts w:ascii="Consolas"/>
                      <w:color w:val="40404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=</w:t>
                  </w:r>
                  <w:r>
                    <w:rPr>
                      <w:rFonts w:ascii="Consolas"/>
                      <w:color w:val="40404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404040"/>
                      <w:spacing w:val="-2"/>
                      <w:sz w:val="22"/>
                    </w:rPr>
                    <w:t>ellip(6,5,40,0.6);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footerReference w:type="default" r:id="rId5"/>
          <w:type w:val="continuous"/>
          <w:pgSz w:w="11910" w:h="16840"/>
          <w:pgMar w:footer="1018" w:header="0" w:top="680" w:bottom="1200" w:left="1220" w:right="1220"/>
          <w:pgNumType w:start="1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62.7pt;height:28.35pt;mso-position-horizontal-relative:char;mso-position-vertical-relative:line" type="#_x0000_t202" id="docshape4" filled="false" stroked="true" strokeweight=".48004pt" strokecolor="#000000">
            <w10:anchorlock/>
            <v:textbox inset="0,0,0,0">
              <w:txbxContent>
                <w:p>
                  <w:pPr>
                    <w:spacing w:before="18"/>
                    <w:ind w:left="107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404040"/>
                      <w:spacing w:val="-2"/>
                      <w:sz w:val="22"/>
                    </w:rPr>
                    <w:t>freqz(b,a)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66.384003pt;margin-top:11.15004pt;width:462.7pt;height:28.35pt;mso-position-horizontal-relative:page;mso-position-vertical-relative:paragraph;z-index:-15726592;mso-wrap-distance-left:0;mso-wrap-distance-right:0" type="#_x0000_t202" id="docshape5" filled="false" stroked="true" strokeweight=".48004pt" strokecolor="#000000">
            <v:textbox inset="0,0,0,0">
              <w:txbxContent>
                <w:p>
                  <w:pPr>
                    <w:spacing w:before="18"/>
                    <w:ind w:left="107" w:right="5528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404040"/>
                      <w:sz w:val="22"/>
                    </w:rPr>
                    <w:t>dataIn = randn(1000,1)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;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 dataOut</w:t>
                  </w:r>
                  <w:r>
                    <w:rPr>
                      <w:rFonts w:ascii="Consolas"/>
                      <w:color w:val="404040"/>
                      <w:spacing w:val="-19"/>
                      <w:sz w:val="22"/>
                    </w:rPr>
                    <w:t> 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=</w:t>
                  </w:r>
                  <w:r>
                    <w:rPr>
                      <w:rFonts w:ascii="Consolas"/>
                      <w:color w:val="404040"/>
                      <w:spacing w:val="-21"/>
                      <w:sz w:val="22"/>
                    </w:rPr>
                    <w:t> 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filter(b,a,dataIn);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b/>
          <w:sz w:val="15"/>
        </w:rPr>
      </w:pPr>
    </w:p>
    <w:p>
      <w:pPr>
        <w:pStyle w:val="Heading2"/>
        <w:spacing w:before="90"/>
        <w:ind w:left="220" w:firstLine="0"/>
        <w:rPr>
          <w:rFonts w:ascii="Times New Roman"/>
          <w:sz w:val="23"/>
          <w:u w:val="none"/>
        </w:rPr>
      </w:pPr>
      <w:r>
        <w:rPr>
          <w:rFonts w:ascii="Times New Roman"/>
          <w:spacing w:val="-2"/>
          <w:u w:val="none"/>
        </w:rPr>
        <w:t>Output</w:t>
      </w:r>
      <w:r>
        <w:rPr>
          <w:rFonts w:ascii="Times New Roman"/>
          <w:spacing w:val="-2"/>
          <w:sz w:val="23"/>
          <w:u w:val="none"/>
        </w:rPr>
        <w:t>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948248</wp:posOffset>
            </wp:positionH>
            <wp:positionV relativeFrom="paragraph">
              <wp:posOffset>191616</wp:posOffset>
            </wp:positionV>
            <wp:extent cx="2731777" cy="217484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777" cy="217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5"/>
        <w:rPr>
          <w:rFonts w:ascii="Times New Roman"/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  <w:u w:val="single" w:color="333333"/>
        </w:rPr>
        <w:t>Bandstop</w:t>
      </w:r>
      <w:r>
        <w:rPr>
          <w:rFonts w:ascii="Arial"/>
          <w:b/>
          <w:color w:val="333333"/>
          <w:spacing w:val="-11"/>
          <w:sz w:val="24"/>
          <w:u w:val="single" w:color="333333"/>
        </w:rPr>
        <w:t> </w:t>
      </w:r>
      <w:r>
        <w:rPr>
          <w:rFonts w:ascii="Arial"/>
          <w:b/>
          <w:color w:val="333333"/>
          <w:sz w:val="24"/>
          <w:u w:val="single" w:color="333333"/>
        </w:rPr>
        <w:t>Elliptic</w:t>
      </w:r>
      <w:r>
        <w:rPr>
          <w:rFonts w:ascii="Arial"/>
          <w:b/>
          <w:color w:val="333333"/>
          <w:spacing w:val="-10"/>
          <w:sz w:val="24"/>
          <w:u w:val="single" w:color="333333"/>
        </w:rPr>
        <w:t> </w:t>
      </w:r>
      <w:r>
        <w:rPr>
          <w:rFonts w:ascii="Arial"/>
          <w:b/>
          <w:color w:val="333333"/>
          <w:spacing w:val="-2"/>
          <w:sz w:val="24"/>
          <w:u w:val="single" w:color="333333"/>
        </w:rPr>
        <w:t>Filter</w:t>
      </w:r>
    </w:p>
    <w:p>
      <w:pPr>
        <w:pStyle w:val="BodyText"/>
        <w:spacing w:before="231"/>
        <w:ind w:left="220" w:right="325"/>
      </w:pPr>
      <w:r>
        <w:rPr>
          <w:b/>
          <w:color w:val="404040"/>
        </w:rPr>
        <w:t>Example</w:t>
      </w:r>
      <w:r>
        <w:rPr>
          <w:color w:val="404040"/>
        </w:rPr>
        <w:t>: Design a 6th-order elliptic bandstop filter with normalized edg</w:t>
      </w:r>
      <w:r>
        <w:rPr>
          <w:color w:val="404040"/>
        </w:rPr>
        <w:t>e</w:t>
      </w:r>
      <w:r>
        <w:rPr>
          <w:color w:val="404040"/>
        </w:rPr>
        <w:t> frequencies</w:t>
      </w:r>
      <w:r>
        <w:rPr>
          <w:color w:val="404040"/>
          <w:spacing w:val="-4"/>
        </w:rPr>
        <w:t> </w:t>
      </w:r>
      <w:r>
        <w:rPr>
          <w:color w:val="404040"/>
        </w:rPr>
        <w:t>of 0.2</w:t>
      </w:r>
      <w:r>
        <w:rPr>
          <w:rFonts w:ascii="Cambria Math" w:eastAsia="Cambria Math"/>
          <w:color w:val="404040"/>
        </w:rPr>
        <w:t>𝞹</w:t>
      </w:r>
      <w:r>
        <w:rPr>
          <w:rFonts w:ascii="Cambria Math" w:eastAsia="Cambria Math"/>
          <w:color w:val="404040"/>
          <w:spacing w:val="76"/>
        </w:rPr>
        <w:t> </w:t>
      </w:r>
      <w:r>
        <w:rPr>
          <w:color w:val="404040"/>
        </w:rPr>
        <w:t>and 0.6</w:t>
      </w:r>
      <w:r>
        <w:rPr>
          <w:rFonts w:ascii="Cambria Math" w:eastAsia="Cambria Math"/>
          <w:color w:val="404040"/>
        </w:rPr>
        <w:t>𝞹 </w:t>
      </w:r>
      <w:r>
        <w:rPr>
          <w:color w:val="404040"/>
        </w:rPr>
        <w:t>rad/sample,</w:t>
      </w:r>
      <w:r>
        <w:rPr>
          <w:color w:val="404040"/>
          <w:spacing w:val="-4"/>
        </w:rPr>
        <w:t> </w:t>
      </w:r>
      <w:r>
        <w:rPr>
          <w:color w:val="404040"/>
        </w:rPr>
        <w:t>5</w:t>
      </w:r>
      <w:r>
        <w:rPr>
          <w:color w:val="404040"/>
          <w:spacing w:val="-3"/>
        </w:rPr>
        <w:t> </w:t>
      </w:r>
      <w:r>
        <w:rPr>
          <w:color w:val="404040"/>
        </w:rPr>
        <w:t>dB</w:t>
      </w:r>
      <w:r>
        <w:rPr>
          <w:color w:val="404040"/>
          <w:spacing w:val="-2"/>
        </w:rPr>
        <w:t> </w:t>
      </w:r>
      <w:r>
        <w:rPr>
          <w:color w:val="404040"/>
        </w:rPr>
        <w:t>of</w:t>
      </w:r>
      <w:r>
        <w:rPr>
          <w:color w:val="404040"/>
          <w:spacing w:val="-2"/>
        </w:rPr>
        <w:t> </w:t>
      </w:r>
      <w:r>
        <w:rPr>
          <w:color w:val="404040"/>
        </w:rPr>
        <w:t>passband</w:t>
      </w:r>
      <w:r>
        <w:rPr>
          <w:color w:val="404040"/>
          <w:spacing w:val="-2"/>
        </w:rPr>
        <w:t> </w:t>
      </w:r>
      <w:r>
        <w:rPr>
          <w:color w:val="404040"/>
        </w:rPr>
        <w:t>ripple,</w:t>
      </w:r>
      <w:r>
        <w:rPr>
          <w:color w:val="404040"/>
          <w:spacing w:val="-4"/>
        </w:rPr>
        <w:t> </w:t>
      </w:r>
      <w:r>
        <w:rPr>
          <w:color w:val="404040"/>
        </w:rPr>
        <w:t>and 50</w:t>
      </w:r>
      <w:r>
        <w:rPr>
          <w:color w:val="404040"/>
          <w:spacing w:val="-4"/>
        </w:rPr>
        <w:t> </w:t>
      </w:r>
      <w:r>
        <w:rPr>
          <w:color w:val="404040"/>
        </w:rPr>
        <w:t>dB</w:t>
      </w:r>
      <w:r>
        <w:rPr>
          <w:color w:val="404040"/>
          <w:spacing w:val="-4"/>
        </w:rPr>
        <w:t> </w:t>
      </w:r>
      <w:r>
        <w:rPr>
          <w:color w:val="404040"/>
        </w:rPr>
        <w:t>o</w:t>
      </w:r>
      <w:r>
        <w:rPr>
          <w:color w:val="404040"/>
        </w:rPr>
        <w:t>f</w:t>
      </w:r>
      <w:r>
        <w:rPr>
          <w:color w:val="404040"/>
        </w:rPr>
        <w:t> stopband attenuation. Plot its magnitude and phase responses. Use it to filte</w:t>
      </w:r>
      <w:r>
        <w:rPr>
          <w:color w:val="404040"/>
        </w:rPr>
        <w:t>r</w:t>
      </w:r>
      <w:r>
        <w:rPr>
          <w:color w:val="404040"/>
        </w:rPr>
        <w:t> random data.</w:t>
      </w:r>
    </w:p>
    <w:p>
      <w:pPr>
        <w:pStyle w:val="BodyText"/>
        <w:spacing w:before="2"/>
      </w:pPr>
    </w:p>
    <w:p>
      <w:pPr>
        <w:spacing w:before="1"/>
        <w:ind w:left="22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pacing w:val="-4"/>
          <w:sz w:val="23"/>
        </w:rPr>
        <w:t>Code:</w:t>
      </w:r>
    </w:p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62.7pt;height:41.55pt;mso-position-horizontal-relative:char;mso-position-vertical-relative:line" type="#_x0000_t202" id="docshape6" filled="false" stroked="true" strokeweight=".48004pt" strokecolor="#000000">
            <w10:anchorlock/>
            <v:textbox inset="0,0,0,0">
              <w:txbxContent>
                <w:p>
                  <w:pPr>
                    <w:spacing w:before="18"/>
                    <w:ind w:left="107" w:right="411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404040"/>
                      <w:sz w:val="22"/>
                    </w:rPr>
                    <w:t>[b,a]</w:t>
                  </w:r>
                  <w:r>
                    <w:rPr>
                      <w:rFonts w:ascii="Consolas"/>
                      <w:color w:val="404040"/>
                      <w:spacing w:val="-11"/>
                      <w:sz w:val="22"/>
                    </w:rPr>
                    <w:t> 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=</w:t>
                  </w:r>
                  <w:r>
                    <w:rPr>
                      <w:rFonts w:ascii="Consolas"/>
                      <w:color w:val="404040"/>
                      <w:spacing w:val="-11"/>
                      <w:sz w:val="22"/>
                    </w:rPr>
                    <w:t> 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ellip(3,5,50,[0.2</w:t>
                  </w:r>
                  <w:r>
                    <w:rPr>
                      <w:rFonts w:ascii="Consolas"/>
                      <w:color w:val="404040"/>
                      <w:spacing w:val="-11"/>
                      <w:sz w:val="22"/>
                    </w:rPr>
                    <w:t> 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0.6],</w:t>
                  </w:r>
                  <w:r>
                    <w:rPr>
                      <w:rFonts w:ascii="Consolas"/>
                      <w:color w:val="9F1FEF"/>
                      <w:sz w:val="22"/>
                    </w:rPr>
                    <w:t>'stop'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);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 </w:t>
                  </w:r>
                  <w:r>
                    <w:rPr>
                      <w:rFonts w:ascii="Consolas"/>
                      <w:color w:val="404040"/>
                      <w:spacing w:val="-2"/>
                      <w:sz w:val="22"/>
                    </w:rPr>
                    <w:t>freqz(b,a)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11"/>
        </w:rPr>
      </w:pPr>
    </w:p>
    <w:p>
      <w:pPr>
        <w:pStyle w:val="Heading2"/>
        <w:numPr>
          <w:ilvl w:val="0"/>
          <w:numId w:val="2"/>
        </w:numPr>
        <w:tabs>
          <w:tab w:pos="941" w:val="left" w:leader="none"/>
        </w:tabs>
        <w:spacing w:line="240" w:lineRule="auto" w:before="93" w:after="0"/>
        <w:ind w:left="940" w:right="0" w:hanging="361"/>
        <w:jc w:val="left"/>
        <w:rPr>
          <w:u w:val="none"/>
        </w:rPr>
      </w:pPr>
      <w:r>
        <w:rPr>
          <w:color w:val="333333"/>
          <w:u w:val="single" w:color="333333"/>
        </w:rPr>
        <w:t>Highpass</w:t>
      </w:r>
      <w:r>
        <w:rPr>
          <w:color w:val="333333"/>
          <w:spacing w:val="-5"/>
          <w:u w:val="single" w:color="333333"/>
        </w:rPr>
        <w:t> </w:t>
      </w:r>
      <w:r>
        <w:rPr>
          <w:color w:val="333333"/>
          <w:u w:val="single" w:color="333333"/>
        </w:rPr>
        <w:t>Elliptic</w:t>
      </w:r>
      <w:r>
        <w:rPr>
          <w:color w:val="333333"/>
          <w:spacing w:val="-4"/>
          <w:u w:val="single" w:color="333333"/>
        </w:rPr>
        <w:t> </w:t>
      </w:r>
      <w:r>
        <w:rPr>
          <w:color w:val="333333"/>
          <w:spacing w:val="-2"/>
          <w:u w:val="single" w:color="333333"/>
        </w:rPr>
        <w:t>Filter</w:t>
      </w:r>
    </w:p>
    <w:p>
      <w:pPr>
        <w:pStyle w:val="BodyText"/>
        <w:spacing w:line="244" w:lineRule="auto" w:before="230"/>
        <w:ind w:left="220" w:right="325"/>
      </w:pPr>
      <w:r>
        <w:rPr>
          <w:b/>
          <w:color w:val="404040"/>
        </w:rPr>
        <w:t>Example</w:t>
      </w:r>
      <w:r>
        <w:rPr>
          <w:color w:val="404040"/>
        </w:rPr>
        <w:t>:</w:t>
      </w:r>
      <w:r>
        <w:rPr>
          <w:color w:val="404040"/>
          <w:spacing w:val="-3"/>
        </w:rPr>
        <w:t> </w:t>
      </w:r>
      <w:r>
        <w:rPr>
          <w:color w:val="404040"/>
        </w:rPr>
        <w:t>Design</w:t>
      </w:r>
      <w:r>
        <w:rPr>
          <w:color w:val="404040"/>
          <w:spacing w:val="-3"/>
        </w:rPr>
        <w:t> </w:t>
      </w:r>
      <w:r>
        <w:rPr>
          <w:color w:val="404040"/>
        </w:rPr>
        <w:t>a</w:t>
      </w:r>
      <w:r>
        <w:rPr>
          <w:color w:val="404040"/>
          <w:spacing w:val="-4"/>
        </w:rPr>
        <w:t> </w:t>
      </w:r>
      <w:r>
        <w:rPr>
          <w:color w:val="404040"/>
        </w:rPr>
        <w:t>6th-order</w:t>
      </w:r>
      <w:r>
        <w:rPr>
          <w:color w:val="404040"/>
          <w:spacing w:val="-3"/>
        </w:rPr>
        <w:t> </w:t>
      </w:r>
      <w:r>
        <w:rPr>
          <w:color w:val="404040"/>
        </w:rPr>
        <w:t>highpass</w:t>
      </w:r>
      <w:r>
        <w:rPr>
          <w:color w:val="404040"/>
          <w:spacing w:val="-3"/>
        </w:rPr>
        <w:t> </w:t>
      </w:r>
      <w:r>
        <w:rPr>
          <w:color w:val="404040"/>
        </w:rPr>
        <w:t>elliptic</w:t>
      </w:r>
      <w:r>
        <w:rPr>
          <w:color w:val="404040"/>
          <w:spacing w:val="-3"/>
        </w:rPr>
        <w:t> </w:t>
      </w:r>
      <w:r>
        <w:rPr>
          <w:color w:val="404040"/>
        </w:rPr>
        <w:t>filter</w:t>
      </w:r>
      <w:r>
        <w:rPr>
          <w:color w:val="404040"/>
          <w:spacing w:val="-3"/>
        </w:rPr>
        <w:t> </w:t>
      </w:r>
      <w:r>
        <w:rPr>
          <w:color w:val="404040"/>
        </w:rPr>
        <w:t>with</w:t>
      </w:r>
      <w:r>
        <w:rPr>
          <w:color w:val="404040"/>
          <w:spacing w:val="-3"/>
        </w:rPr>
        <w:t> </w:t>
      </w:r>
      <w:r>
        <w:rPr>
          <w:color w:val="404040"/>
        </w:rPr>
        <w:t>a</w:t>
      </w:r>
      <w:r>
        <w:rPr>
          <w:color w:val="404040"/>
          <w:spacing w:val="-3"/>
        </w:rPr>
        <w:t> </w:t>
      </w:r>
      <w:r>
        <w:rPr>
          <w:color w:val="404040"/>
        </w:rPr>
        <w:t>passband</w:t>
      </w:r>
      <w:r>
        <w:rPr>
          <w:color w:val="404040"/>
          <w:spacing w:val="-2"/>
        </w:rPr>
        <w:t> </w:t>
      </w:r>
      <w:r>
        <w:rPr>
          <w:color w:val="404040"/>
        </w:rPr>
        <w:t>edge</w:t>
      </w:r>
      <w:r>
        <w:rPr>
          <w:color w:val="404040"/>
          <w:spacing w:val="-5"/>
        </w:rPr>
        <w:t> </w:t>
      </w:r>
      <w:r>
        <w:rPr>
          <w:color w:val="404040"/>
        </w:rPr>
        <w:t>freque</w:t>
      </w:r>
      <w:r>
        <w:rPr>
          <w:color w:val="404040"/>
        </w:rPr>
        <w:t>ncy</w:t>
      </w:r>
      <w:r>
        <w:rPr>
          <w:color w:val="404040"/>
        </w:rPr>
        <w:t> of 300 Hz, which, for data sampled at 1000 Hz, corresponds to 0.6</w:t>
      </w:r>
      <w:r>
        <w:rPr>
          <w:rFonts w:ascii="Cambria Math" w:eastAsia="Cambria Math"/>
          <w:color w:val="404040"/>
        </w:rPr>
        <w:t>𝞹 </w:t>
      </w:r>
      <w:r>
        <w:rPr>
          <w:color w:val="404040"/>
        </w:rPr>
        <w:t>rad/sample.</w:t>
      </w:r>
    </w:p>
    <w:p>
      <w:pPr>
        <w:pStyle w:val="BodyText"/>
        <w:ind w:left="220" w:right="90"/>
      </w:pPr>
      <w:r>
        <w:rPr>
          <w:color w:val="404040"/>
        </w:rPr>
        <w:t>Specify 3 dB of passband ripple and 50 dB of stopband attenuation. Plot th</w:t>
      </w:r>
      <w:r>
        <w:rPr>
          <w:color w:val="404040"/>
        </w:rPr>
        <w:t>e</w:t>
      </w:r>
      <w:r>
        <w:rPr>
          <w:color w:val="404040"/>
        </w:rPr>
        <w:t> magnitude</w:t>
      </w:r>
      <w:r>
        <w:rPr>
          <w:color w:val="404040"/>
          <w:spacing w:val="-4"/>
        </w:rPr>
        <w:t> </w:t>
      </w:r>
      <w:r>
        <w:rPr>
          <w:color w:val="404040"/>
        </w:rPr>
        <w:t>and</w:t>
      </w:r>
      <w:r>
        <w:rPr>
          <w:color w:val="404040"/>
          <w:spacing w:val="-4"/>
        </w:rPr>
        <w:t> </w:t>
      </w:r>
      <w:r>
        <w:rPr>
          <w:color w:val="404040"/>
        </w:rPr>
        <w:t>phase</w:t>
      </w:r>
      <w:r>
        <w:rPr>
          <w:color w:val="404040"/>
          <w:spacing w:val="-2"/>
        </w:rPr>
        <w:t> </w:t>
      </w:r>
      <w:r>
        <w:rPr>
          <w:color w:val="404040"/>
        </w:rPr>
        <w:t>responses.</w:t>
      </w:r>
      <w:r>
        <w:rPr>
          <w:color w:val="404040"/>
          <w:spacing w:val="-2"/>
        </w:rPr>
        <w:t> </w:t>
      </w:r>
      <w:r>
        <w:rPr>
          <w:color w:val="404040"/>
        </w:rPr>
        <w:t>Convert</w:t>
      </w:r>
      <w:r>
        <w:rPr>
          <w:color w:val="404040"/>
          <w:spacing w:val="-2"/>
        </w:rPr>
        <w:t> </w:t>
      </w:r>
      <w:r>
        <w:rPr>
          <w:color w:val="404040"/>
        </w:rPr>
        <w:t>the</w:t>
      </w:r>
      <w:r>
        <w:rPr>
          <w:color w:val="404040"/>
          <w:spacing w:val="-4"/>
        </w:rPr>
        <w:t> </w:t>
      </w:r>
      <w:r>
        <w:rPr>
          <w:color w:val="404040"/>
        </w:rPr>
        <w:t>zeros,</w:t>
      </w:r>
      <w:r>
        <w:rPr>
          <w:color w:val="404040"/>
          <w:spacing w:val="-2"/>
        </w:rPr>
        <w:t> </w:t>
      </w:r>
      <w:r>
        <w:rPr>
          <w:color w:val="404040"/>
        </w:rPr>
        <w:t>poles,</w:t>
      </w:r>
      <w:r>
        <w:rPr>
          <w:color w:val="404040"/>
          <w:spacing w:val="-4"/>
        </w:rPr>
        <w:t> </w:t>
      </w:r>
      <w:r>
        <w:rPr>
          <w:color w:val="404040"/>
        </w:rPr>
        <w:t>and</w:t>
      </w:r>
      <w:r>
        <w:rPr>
          <w:color w:val="404040"/>
          <w:spacing w:val="-2"/>
        </w:rPr>
        <w:t> </w:t>
      </w:r>
      <w:r>
        <w:rPr>
          <w:color w:val="404040"/>
        </w:rPr>
        <w:t>gain</w:t>
      </w:r>
      <w:r>
        <w:rPr>
          <w:color w:val="404040"/>
          <w:spacing w:val="-4"/>
        </w:rPr>
        <w:t> </w:t>
      </w:r>
      <w:r>
        <w:rPr>
          <w:color w:val="404040"/>
        </w:rPr>
        <w:t>to</w:t>
      </w:r>
      <w:r>
        <w:rPr>
          <w:color w:val="404040"/>
          <w:spacing w:val="-2"/>
        </w:rPr>
        <w:t> </w:t>
      </w:r>
      <w:r>
        <w:rPr>
          <w:color w:val="404040"/>
        </w:rPr>
        <w:t>second-</w:t>
      </w:r>
      <w:r>
        <w:rPr>
          <w:color w:val="404040"/>
        </w:rPr>
        <w:t>order</w:t>
      </w:r>
      <w:r>
        <w:rPr>
          <w:color w:val="404040"/>
        </w:rPr>
        <w:t> sections for use by </w:t>
      </w:r>
      <w:r>
        <w:rPr>
          <w:rFonts w:ascii="Consolas"/>
          <w:color w:val="404040"/>
        </w:rPr>
        <w:t>fvtool</w:t>
      </w:r>
      <w:r>
        <w:rPr>
          <w:color w:val="404040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pacing w:val="-4"/>
          <w:sz w:val="23"/>
        </w:rPr>
        <w:t>Code:</w:t>
      </w:r>
    </w:p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62.7pt;height:54.5pt;mso-position-horizontal-relative:char;mso-position-vertical-relative:line" type="#_x0000_t202" id="docshape7" filled="false" stroked="true" strokeweight=".48004pt" strokecolor="#000000">
            <w10:anchorlock/>
            <v:textbox inset="0,0,0,0">
              <w:txbxContent>
                <w:p>
                  <w:pPr>
                    <w:spacing w:before="18"/>
                    <w:ind w:left="107" w:right="411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404040"/>
                      <w:sz w:val="22"/>
                    </w:rPr>
                    <w:t>[z,p,k]</w:t>
                  </w:r>
                  <w:r>
                    <w:rPr>
                      <w:rFonts w:ascii="Consolas"/>
                      <w:color w:val="404040"/>
                      <w:spacing w:val="-16"/>
                      <w:sz w:val="22"/>
                    </w:rPr>
                    <w:t> 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=</w:t>
                  </w:r>
                  <w:r>
                    <w:rPr>
                      <w:rFonts w:ascii="Consolas"/>
                      <w:color w:val="404040"/>
                      <w:spacing w:val="-17"/>
                      <w:sz w:val="22"/>
                    </w:rPr>
                    <w:t> 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ellip(6,3,50,300/500,</w:t>
                  </w:r>
                  <w:r>
                    <w:rPr>
                      <w:rFonts w:ascii="Consolas"/>
                      <w:color w:val="9F1FEF"/>
                      <w:sz w:val="22"/>
                    </w:rPr>
                    <w:t>'high'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);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 sos = zp2sos(z,p,k)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;</w:t>
                  </w:r>
                  <w:r>
                    <w:rPr>
                      <w:rFonts w:ascii="Consolas"/>
                      <w:color w:val="404040"/>
                      <w:sz w:val="22"/>
                    </w:rPr>
                    <w:t> </w:t>
                  </w:r>
                  <w:r>
                    <w:rPr>
                      <w:rFonts w:ascii="Consolas"/>
                      <w:color w:val="404040"/>
                      <w:spacing w:val="-2"/>
                      <w:sz w:val="22"/>
                    </w:rPr>
                    <w:t>fvtool(sos,</w:t>
                  </w:r>
                  <w:r>
                    <w:rPr>
                      <w:rFonts w:ascii="Consolas"/>
                      <w:color w:val="9F1FEF"/>
                      <w:spacing w:val="-2"/>
                      <w:sz w:val="22"/>
                    </w:rPr>
                    <w:t>'Analysis'</w:t>
                  </w:r>
                  <w:r>
                    <w:rPr>
                      <w:rFonts w:ascii="Consolas"/>
                      <w:color w:val="404040"/>
                      <w:spacing w:val="-2"/>
                      <w:sz w:val="22"/>
                    </w:rPr>
                    <w:t>,</w:t>
                  </w:r>
                  <w:r>
                    <w:rPr>
                      <w:rFonts w:ascii="Consolas"/>
                      <w:color w:val="9F1FEF"/>
                      <w:spacing w:val="-2"/>
                      <w:sz w:val="22"/>
                    </w:rPr>
                    <w:t>'freq'</w:t>
                  </w:r>
                  <w:r>
                    <w:rPr>
                      <w:rFonts w:ascii="Consolas"/>
                      <w:color w:val="404040"/>
                      <w:spacing w:val="-2"/>
                      <w:sz w:val="22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0" w:footer="1018" w:top="1420" w:bottom="1200" w:left="1220" w:right="1220"/>
        </w:sectPr>
      </w:pPr>
    </w:p>
    <w:p>
      <w:pPr>
        <w:pStyle w:val="Heading2"/>
        <w:numPr>
          <w:ilvl w:val="0"/>
          <w:numId w:val="2"/>
        </w:numPr>
        <w:tabs>
          <w:tab w:pos="941" w:val="left" w:leader="none"/>
        </w:tabs>
        <w:spacing w:line="240" w:lineRule="auto" w:before="68" w:after="0"/>
        <w:ind w:left="940" w:right="0" w:hanging="361"/>
        <w:jc w:val="left"/>
        <w:rPr>
          <w:u w:val="none"/>
        </w:rPr>
      </w:pPr>
      <w:r>
        <w:rPr>
          <w:color w:val="333333"/>
          <w:u w:val="single" w:color="333333"/>
        </w:rPr>
        <w:t>Bandpass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u w:val="single" w:color="333333"/>
        </w:rPr>
        <w:t>Elliptic</w:t>
      </w:r>
      <w:r>
        <w:rPr>
          <w:color w:val="333333"/>
          <w:spacing w:val="-8"/>
          <w:u w:val="single" w:color="333333"/>
        </w:rPr>
        <w:t> </w:t>
      </w:r>
      <w:r>
        <w:rPr>
          <w:color w:val="333333"/>
          <w:spacing w:val="-2"/>
          <w:u w:val="single" w:color="333333"/>
        </w:rPr>
        <w:t>Filter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spacing w:before="90"/>
        <w:ind w:left="220" w:right="325"/>
        <w:rPr>
          <w:rFonts w:ascii="Times New Roman"/>
        </w:rPr>
      </w:pPr>
      <w:r>
        <w:rPr>
          <w:rFonts w:ascii="Times New Roman"/>
          <w:b/>
          <w:color w:val="404040"/>
        </w:rPr>
        <w:t>Example</w:t>
      </w:r>
      <w:r>
        <w:rPr>
          <w:rFonts w:ascii="Times New Roman"/>
          <w:color w:val="404040"/>
        </w:rPr>
        <w:t>: Design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a</w:t>
      </w:r>
      <w:r>
        <w:rPr>
          <w:rFonts w:ascii="Times New Roman"/>
          <w:color w:val="404040"/>
          <w:spacing w:val="-4"/>
        </w:rPr>
        <w:t> </w:t>
      </w:r>
      <w:r>
        <w:rPr>
          <w:rFonts w:ascii="Times New Roman"/>
          <w:color w:val="404040"/>
        </w:rPr>
        <w:t>20th-order</w:t>
      </w:r>
      <w:r>
        <w:rPr>
          <w:rFonts w:ascii="Times New Roman"/>
          <w:color w:val="404040"/>
          <w:spacing w:val="-2"/>
        </w:rPr>
        <w:t> </w:t>
      </w:r>
      <w:r>
        <w:rPr>
          <w:rFonts w:ascii="Times New Roman"/>
          <w:color w:val="404040"/>
        </w:rPr>
        <w:t>elliptic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bandpass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filter</w:t>
      </w:r>
      <w:r>
        <w:rPr>
          <w:rFonts w:ascii="Times New Roman"/>
          <w:color w:val="404040"/>
          <w:spacing w:val="-5"/>
        </w:rPr>
        <w:t> </w:t>
      </w:r>
      <w:r>
        <w:rPr>
          <w:rFonts w:ascii="Times New Roman"/>
          <w:color w:val="404040"/>
        </w:rPr>
        <w:t>with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a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lower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passband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frequency</w:t>
      </w:r>
      <w:r>
        <w:rPr>
          <w:rFonts w:ascii="Times New Roman"/>
          <w:color w:val="404040"/>
          <w:spacing w:val="-8"/>
        </w:rPr>
        <w:t> </w:t>
      </w:r>
      <w:r>
        <w:rPr>
          <w:rFonts w:ascii="Times New Roman"/>
          <w:color w:val="404040"/>
        </w:rPr>
        <w:t>of</w:t>
      </w:r>
      <w:r>
        <w:rPr>
          <w:rFonts w:ascii="Times New Roman"/>
          <w:color w:val="404040"/>
        </w:rPr>
        <w:t> 500 Hz and a higher passband frequency of 560 Hz. Specify a passband ripple of 3 dB, </w:t>
      </w:r>
      <w:r>
        <w:rPr>
          <w:rFonts w:ascii="Times New Roman"/>
          <w:color w:val="404040"/>
        </w:rPr>
        <w:t>a</w:t>
      </w:r>
      <w:r>
        <w:rPr>
          <w:rFonts w:ascii="Times New Roman"/>
          <w:color w:val="404040"/>
        </w:rPr>
        <w:t> stopband attenuation of 40 dB, and a sample rate of 1500 Hz. Use the state-spac</w:t>
      </w:r>
      <w:r>
        <w:rPr>
          <w:rFonts w:ascii="Times New Roman"/>
          <w:color w:val="404040"/>
        </w:rPr>
        <w:t>e</w:t>
      </w:r>
      <w:r>
        <w:rPr>
          <w:rFonts w:ascii="Times New Roman"/>
          <w:color w:val="404040"/>
        </w:rPr>
        <w:t> representation. Design an identical filter using designfilt.</w: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pacing w:val="-4"/>
          <w:sz w:val="23"/>
        </w:rPr>
        <w:t>Code:</w:t>
      </w:r>
    </w:p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62.7pt;height:42.25pt;mso-position-horizontal-relative:char;mso-position-vertical-relative:line" type="#_x0000_t202" id="docshape8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/>
                    </w:rPr>
                  </w:pP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rFonts w:ascii="Times New Roman"/>
                      <w:b/>
                      <w:sz w:val="23"/>
                    </w:rPr>
                  </w:pPr>
                  <w:r>
                    <w:rPr>
                      <w:rFonts w:ascii="Times New Roman"/>
                      <w:b/>
                      <w:spacing w:val="-4"/>
                      <w:sz w:val="23"/>
                    </w:rPr>
                    <w:t>Task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spacing w:before="90"/>
        <w:ind w:left="22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  <w:u w:val="single"/>
        </w:rPr>
        <w:t>Low</w:t>
      </w:r>
      <w:r>
        <w:rPr>
          <w:rFonts w:ascii="Times New Roman"/>
          <w:b/>
          <w:spacing w:val="-1"/>
          <w:sz w:val="23"/>
          <w:u w:val="single"/>
        </w:rPr>
        <w:t> </w:t>
      </w:r>
      <w:r>
        <w:rPr>
          <w:rFonts w:ascii="Times New Roman"/>
          <w:b/>
          <w:sz w:val="23"/>
          <w:u w:val="single"/>
        </w:rPr>
        <w:t>Pass</w:t>
      </w:r>
      <w:r>
        <w:rPr>
          <w:rFonts w:ascii="Times New Roman"/>
          <w:b/>
          <w:spacing w:val="-2"/>
          <w:sz w:val="23"/>
          <w:u w:val="single"/>
        </w:rPr>
        <w:t> Filter:</w:t>
      </w:r>
    </w:p>
    <w:p>
      <w:pPr>
        <w:pStyle w:val="BodyText"/>
        <w:spacing w:before="11"/>
        <w:rPr>
          <w:rFonts w:ascii="Times New Roman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219" w:hanging="360"/>
        <w:jc w:val="both"/>
        <w:rPr>
          <w:sz w:val="24"/>
        </w:rPr>
      </w:pPr>
      <w:r>
        <w:rPr>
          <w:sz w:val="24"/>
        </w:rPr>
        <w:t>A low-pass filter is a filter that passes signals with a frequency lower than </w:t>
      </w:r>
      <w:r>
        <w:rPr>
          <w:sz w:val="24"/>
        </w:rPr>
        <w:t>a</w:t>
      </w:r>
      <w:r>
        <w:rPr>
          <w:sz w:val="24"/>
        </w:rPr>
        <w:t> certain cutoff frequency and attenuates signals with frequencies higher than </w:t>
      </w:r>
      <w:r>
        <w:rPr>
          <w:sz w:val="24"/>
        </w:rPr>
        <w:t>the</w:t>
      </w:r>
      <w:r>
        <w:rPr>
          <w:sz w:val="24"/>
        </w:rPr>
        <w:t> cutoff frequency. The amount of attenuation for each frequency depends on </w:t>
      </w:r>
      <w:r>
        <w:rPr>
          <w:sz w:val="24"/>
        </w:rPr>
        <w:t>the</w:t>
      </w:r>
      <w:r>
        <w:rPr>
          <w:sz w:val="24"/>
        </w:rPr>
        <w:t> filter design. The filter is sometimes called a highcut filter, or treble cut filter </w:t>
      </w:r>
      <w:r>
        <w:rPr>
          <w:sz w:val="24"/>
        </w:rPr>
        <w:t>in</w:t>
      </w:r>
      <w:r>
        <w:rPr>
          <w:sz w:val="24"/>
        </w:rPr>
        <w:t> audio applications.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/>
        <w:rPr>
          <w:rFonts w:ascii="Cambria"/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1071678</wp:posOffset>
            </wp:positionH>
            <wp:positionV relativeFrom="paragraph">
              <wp:posOffset>213007</wp:posOffset>
            </wp:positionV>
            <wp:extent cx="5389445" cy="174383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445" cy="174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4"/>
        <w:ind w:left="220" w:right="0" w:firstLine="0"/>
        <w:jc w:val="left"/>
        <w:rPr>
          <w:rFonts w:ascii="Times New Roman"/>
          <w:sz w:val="23"/>
        </w:rPr>
      </w:pPr>
      <w:r>
        <w:rPr>
          <w:rFonts w:ascii="Times New Roman"/>
          <w:b/>
          <w:sz w:val="23"/>
          <w:u w:val="single"/>
        </w:rPr>
        <w:t>High</w:t>
      </w:r>
      <w:r>
        <w:rPr>
          <w:rFonts w:ascii="Times New Roman"/>
          <w:b/>
          <w:spacing w:val="-2"/>
          <w:sz w:val="23"/>
          <w:u w:val="single"/>
        </w:rPr>
        <w:t> </w:t>
      </w:r>
      <w:r>
        <w:rPr>
          <w:rFonts w:ascii="Times New Roman"/>
          <w:b/>
          <w:sz w:val="23"/>
          <w:u w:val="single"/>
        </w:rPr>
        <w:t>Pass</w:t>
      </w:r>
      <w:r>
        <w:rPr>
          <w:rFonts w:ascii="Times New Roman"/>
          <w:b/>
          <w:spacing w:val="-1"/>
          <w:sz w:val="23"/>
          <w:u w:val="single"/>
        </w:rPr>
        <w:t> </w:t>
      </w:r>
      <w:r>
        <w:rPr>
          <w:rFonts w:ascii="Times New Roman"/>
          <w:b/>
          <w:spacing w:val="-2"/>
          <w:sz w:val="23"/>
          <w:u w:val="single"/>
        </w:rPr>
        <w:t>Filter</w:t>
      </w:r>
      <w:r>
        <w:rPr>
          <w:rFonts w:ascii="Times New Roman"/>
          <w:spacing w:val="-2"/>
          <w:sz w:val="23"/>
        </w:rPr>
        <w:t>:</w:t>
      </w:r>
    </w:p>
    <w:p>
      <w:pPr>
        <w:pStyle w:val="BodyText"/>
        <w:spacing w:before="11"/>
        <w:rPr>
          <w:rFonts w:ascii="Times New Roman"/>
          <w:sz w:val="14"/>
        </w:rPr>
      </w:pPr>
    </w:p>
    <w:p>
      <w:pPr>
        <w:pStyle w:val="BodyText"/>
        <w:spacing w:before="90"/>
        <w:ind w:left="220" w:right="325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high-pass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filter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electronic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filter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passes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signals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frequency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higher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than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</w:rPr>
        <w:t> certain cutoff frequency and attenuates signals with frequencies lower than the c</w:t>
      </w:r>
      <w:r>
        <w:rPr>
          <w:rFonts w:ascii="Times New Roman"/>
        </w:rPr>
        <w:t>utoff</w:t>
      </w:r>
      <w:r>
        <w:rPr>
          <w:rFonts w:ascii="Times New Roman"/>
        </w:rPr>
        <w:t> frequency. The amount of attenuation for each frequency depends on the filter design.</w:t>
      </w:r>
    </w:p>
    <w:p>
      <w:pPr>
        <w:pStyle w:val="BodyText"/>
        <w:ind w:left="220" w:right="226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simple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first-order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electronic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high-pass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filter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shown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Figure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implemented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placin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> an input voltage across the series combination of a capacitor and a resistor and using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> voltage across the resistor as an output. The product of the resistance and capacitance (R×</w:t>
      </w: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> is the time constant.</w:t>
      </w:r>
    </w:p>
    <w:p>
      <w:pPr>
        <w:spacing w:after="0"/>
        <w:rPr>
          <w:rFonts w:ascii="Times New Roman" w:hAnsi="Times New Roman"/>
        </w:rPr>
        <w:sectPr>
          <w:pgSz w:w="11910" w:h="16840"/>
          <w:pgMar w:header="0" w:footer="1018" w:top="1580" w:bottom="1200" w:left="1220" w:right="1220"/>
        </w:sectPr>
      </w:pPr>
    </w:p>
    <w:p>
      <w:pPr>
        <w:pStyle w:val="BodyText"/>
        <w:ind w:left="38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84872" cy="172564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872" cy="17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Heading1"/>
        <w:spacing w:before="91"/>
        <w:rPr>
          <w:rFonts w:ascii="Arial"/>
          <w:u w:val="none"/>
        </w:rPr>
      </w:pPr>
      <w:r>
        <w:rPr>
          <w:rFonts w:ascii="Arial"/>
          <w:color w:val="404040"/>
          <w:spacing w:val="-2"/>
          <w:u w:val="single" w:color="404040"/>
        </w:rPr>
        <w:t>Task:</w:t>
      </w:r>
    </w:p>
    <w:p>
      <w:pPr>
        <w:pStyle w:val="BodyText"/>
        <w:rPr>
          <w:b/>
          <w:sz w:val="20"/>
        </w:rPr>
      </w:pPr>
    </w:p>
    <w:p>
      <w:pPr>
        <w:pStyle w:val="BodyText"/>
        <w:tabs>
          <w:tab w:pos="1785" w:val="left" w:leader="none"/>
        </w:tabs>
        <w:spacing w:line="261" w:lineRule="auto" w:before="228"/>
        <w:ind w:left="220" w:right="516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489536">
            <wp:simplePos x="0" y="0"/>
            <wp:positionH relativeFrom="page">
              <wp:posOffset>1686210</wp:posOffset>
            </wp:positionH>
            <wp:positionV relativeFrom="paragraph">
              <wp:posOffset>363266</wp:posOffset>
            </wp:positionV>
            <wp:extent cx="164623" cy="97719"/>
            <wp:effectExtent l="0" t="0" r="0" b="0"/>
            <wp:wrapNone/>
            <wp:docPr id="7" name="image4.png" descr="https://www.mathworks.com/help/examples/signal/win64/ComparisonOfAnalogIIRLowpassFiltersEExample_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23" cy="9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04040"/>
        </w:rPr>
        <w:t>Q</w:t>
      </w:r>
      <w:r>
        <w:rPr>
          <w:color w:val="404040"/>
        </w:rPr>
        <w:t>)</w:t>
      </w:r>
      <w:r>
        <w:rPr>
          <w:color w:val="404040"/>
          <w:spacing w:val="-4"/>
        </w:rPr>
        <w:t> </w:t>
      </w:r>
      <w:r>
        <w:rPr>
          <w:rFonts w:ascii="Times New Roman"/>
          <w:color w:val="404040"/>
        </w:rPr>
        <w:t>Design</w:t>
      </w:r>
      <w:r>
        <w:rPr>
          <w:rFonts w:ascii="Times New Roman"/>
          <w:color w:val="404040"/>
          <w:spacing w:val="-1"/>
        </w:rPr>
        <w:t> </w:t>
      </w:r>
      <w:r>
        <w:rPr>
          <w:rFonts w:ascii="Times New Roman"/>
          <w:color w:val="404040"/>
        </w:rPr>
        <w:t>a</w:t>
      </w:r>
      <w:r>
        <w:rPr>
          <w:rFonts w:ascii="Times New Roman"/>
          <w:color w:val="404040"/>
          <w:spacing w:val="-4"/>
        </w:rPr>
        <w:t> </w:t>
      </w:r>
      <w:r>
        <w:rPr>
          <w:rFonts w:ascii="Times New Roman"/>
          <w:color w:val="404040"/>
        </w:rPr>
        <w:t>5th-order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analog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Butterworth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lowpass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filter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with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a</w:t>
      </w:r>
      <w:r>
        <w:rPr>
          <w:rFonts w:ascii="Times New Roman"/>
          <w:color w:val="404040"/>
          <w:spacing w:val="-4"/>
        </w:rPr>
        <w:t> </w:t>
      </w:r>
      <w:r>
        <w:rPr>
          <w:rFonts w:ascii="Times New Roman"/>
          <w:color w:val="404040"/>
        </w:rPr>
        <w:t>cutoff</w:t>
      </w:r>
      <w:r>
        <w:rPr>
          <w:rFonts w:ascii="Times New Roman"/>
          <w:color w:val="404040"/>
          <w:spacing w:val="-2"/>
        </w:rPr>
        <w:t> </w:t>
      </w:r>
      <w:r>
        <w:rPr>
          <w:rFonts w:ascii="Times New Roman"/>
          <w:color w:val="404040"/>
        </w:rPr>
        <w:t>frequency</w:t>
      </w:r>
      <w:r>
        <w:rPr>
          <w:rFonts w:ascii="Times New Roman"/>
          <w:color w:val="404040"/>
          <w:spacing w:val="-8"/>
        </w:rPr>
        <w:t> </w:t>
      </w:r>
      <w:r>
        <w:rPr>
          <w:rFonts w:ascii="Times New Roman"/>
          <w:color w:val="404040"/>
        </w:rPr>
        <w:t>of</w:t>
      </w:r>
      <w:r>
        <w:rPr>
          <w:rFonts w:ascii="Times New Roman"/>
          <w:color w:val="404040"/>
          <w:spacing w:val="-3"/>
        </w:rPr>
        <w:t> </w:t>
      </w:r>
      <w:r>
        <w:rPr>
          <w:rFonts w:ascii="Times New Roman"/>
          <w:color w:val="404040"/>
        </w:rPr>
        <w:t>2</w:t>
      </w:r>
      <w:r>
        <w:rPr>
          <w:rFonts w:ascii="Times New Roman"/>
          <w:color w:val="404040"/>
          <w:spacing w:val="-4"/>
        </w:rPr>
        <w:t> </w:t>
      </w:r>
      <w:r>
        <w:rPr>
          <w:rFonts w:ascii="Times New Roman"/>
          <w:color w:val="404040"/>
        </w:rPr>
        <w:t>GHz</w:t>
      </w:r>
      <w:r>
        <w:rPr>
          <w:rFonts w:ascii="Times New Roman"/>
          <w:color w:val="404040"/>
        </w:rPr>
        <w:t>.</w:t>
      </w:r>
      <w:r>
        <w:rPr>
          <w:rFonts w:ascii="Times New Roman"/>
          <w:color w:val="404040"/>
        </w:rPr>
        <w:t> Multiply by</w:t>
        <w:tab/>
        <w:t>to convert the frequency to radians per second. Compute the frequenc</w:t>
      </w:r>
      <w:r>
        <w:rPr>
          <w:rFonts w:ascii="Times New Roman"/>
          <w:color w:val="404040"/>
        </w:rPr>
        <w:t>y</w:t>
      </w:r>
      <w:r>
        <w:rPr>
          <w:rFonts w:ascii="Times New Roman"/>
          <w:color w:val="404040"/>
        </w:rPr>
        <w:t> response of the filter at 4096 points.</w:t>
      </w:r>
    </w:p>
    <w:sectPr>
      <w:pgSz w:w="11910" w:h="16840"/>
      <w:pgMar w:header="0" w:footer="1018" w:top="1420" w:bottom="120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onsolas">
    <w:altName w:val="Consolas"/>
    <w:charset w:val="0"/>
    <w:family w:val="modern"/>
    <w:pitch w:val="fixed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419983pt;margin-top:780.042603pt;width:13pt;height:15.3pt;mso-position-horizontal-relative:page;mso-position-vertical-relative:page;z-index:-15832064" type="#_x0000_t202" id="docshape1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> PAGE </w:instrText>
                </w:r>
                <w:r>
                  <w:rPr>
                    <w:rFonts w:ascii="Times New Roman"/>
                    <w:b/>
                    <w:sz w:val="24"/>
                  </w:rPr>
                  <w:fldChar w:fldCharType="separate"/>
                </w:r>
                <w:r>
                  <w:rPr>
                    <w:rFonts w:ascii="Times New Roman"/>
                    <w:b/>
                    <w:sz w:val="24"/>
                  </w:rPr>
                  <w:t>1</w:t>
                </w:r>
                <w:r>
                  <w:rPr>
                    <w:rFonts w:ascii="Times New Roman"/>
                    <w:b/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40" w:hanging="361"/>
      <w:outlineLvl w:val="2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" w:line="414" w:lineRule="exact"/>
      <w:ind w:left="1890" w:right="1890"/>
      <w:jc w:val="center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mathworks.com/help/signal/ref/ellip.html#outputarg_ba" TargetMode="External"/><Relationship Id="rId7" Type="http://schemas.openxmlformats.org/officeDocument/2006/relationships/hyperlink" Target="https://www.mathworks.com/help/signal/ref/ellip.html#inputarg_n" TargetMode="External"/><Relationship Id="rId8" Type="http://schemas.openxmlformats.org/officeDocument/2006/relationships/hyperlink" Target="https://www.mathworks.com/help/signal/ref/ellip.html#inputarg_Rp" TargetMode="External"/><Relationship Id="rId9" Type="http://schemas.openxmlformats.org/officeDocument/2006/relationships/hyperlink" Target="https://www.mathworks.com/help/signal/ref/ellip.html#inputarg_Rs" TargetMode="External"/><Relationship Id="rId10" Type="http://schemas.openxmlformats.org/officeDocument/2006/relationships/hyperlink" Target="https://www.mathworks.com/help/signal/ref/ellip.html#inputarg_Wp" TargetMode="External"/><Relationship Id="rId11" Type="http://schemas.openxmlformats.org/officeDocument/2006/relationships/hyperlink" Target="https://www.mathworks.com/help/signal/ref/ellip.html#inputarg_ftype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ARMY AVIATION</dc:creator>
  <dcterms:created xsi:type="dcterms:W3CDTF">2022-06-16T15:30:20Z</dcterms:created>
  <dcterms:modified xsi:type="dcterms:W3CDTF">2022-06-16T15:30:20Z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2022-06-16T00:00:00Z</vt:filetime>
  </property>
</Properties>
</file>