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882" w:rsidRPr="00601B3C" w:rsidRDefault="00041882">
      <w:pPr>
        <w:rPr>
          <w:b/>
          <w:sz w:val="36"/>
          <w:szCs w:val="36"/>
        </w:rPr>
      </w:pPr>
      <w:bookmarkStart w:id="0" w:name="_GoBack"/>
      <w:bookmarkEnd w:id="0"/>
      <w:r w:rsidRPr="00601B3C">
        <w:rPr>
          <w:b/>
          <w:sz w:val="36"/>
          <w:szCs w:val="36"/>
        </w:rPr>
        <w:t xml:space="preserve">Guión de llamada universal </w:t>
      </w:r>
      <w:r w:rsidR="00601B3C">
        <w:rPr>
          <w:b/>
          <w:sz w:val="36"/>
          <w:szCs w:val="36"/>
        </w:rPr>
        <w:t>Español</w:t>
      </w:r>
    </w:p>
    <w:p w:rsidR="00041882" w:rsidRPr="0048417C" w:rsidRDefault="00041882" w:rsidP="00041882">
      <w:pPr>
        <w:pStyle w:val="ListParagraph"/>
        <w:numPr>
          <w:ilvl w:val="0"/>
          <w:numId w:val="1"/>
        </w:numPr>
        <w:rPr>
          <w:b/>
          <w:sz w:val="28"/>
          <w:szCs w:val="28"/>
          <w:highlight w:val="cyan"/>
        </w:rPr>
      </w:pPr>
      <w:r w:rsidRPr="0048417C">
        <w:rPr>
          <w:b/>
          <w:sz w:val="28"/>
          <w:szCs w:val="28"/>
          <w:highlight w:val="cyan"/>
        </w:rPr>
        <w:t>SALUDO/VERIFICACIÓN</w:t>
      </w:r>
    </w:p>
    <w:p w:rsidR="00041882" w:rsidRDefault="00041882" w:rsidP="00041882">
      <w:pPr>
        <w:ind w:left="360"/>
      </w:pPr>
      <w:r>
        <w:t xml:space="preserve">1. </w:t>
      </w:r>
      <w:r w:rsidRPr="00041882">
        <w:rPr>
          <w:highlight w:val="red"/>
        </w:rPr>
        <w:t>Verifique la pantalla emergente para la validación de HIPAA</w:t>
      </w:r>
      <w:r>
        <w:t xml:space="preserve">. Si ya está validada, </w:t>
      </w:r>
      <w:r w:rsidRPr="00041882">
        <w:rPr>
          <w:b/>
          <w:color w:val="FF0000"/>
          <w:highlight w:val="yellow"/>
        </w:rPr>
        <w:t>confirme el nombre de la persona que llama</w:t>
      </w:r>
      <w:r w:rsidRPr="00041882">
        <w:rPr>
          <w:color w:val="FF0000"/>
        </w:rPr>
        <w:t xml:space="preserve"> </w:t>
      </w:r>
      <w:r>
        <w:t>y pase a la siguiente pregunta.</w:t>
      </w:r>
    </w:p>
    <w:p w:rsidR="00041882" w:rsidRPr="00041882" w:rsidRDefault="00041882" w:rsidP="00041882">
      <w:pPr>
        <w:ind w:left="360"/>
        <w:rPr>
          <w:b/>
        </w:rPr>
      </w:pPr>
      <w:r w:rsidRPr="00041882">
        <w:rPr>
          <w:b/>
          <w:highlight w:val="yellow"/>
        </w:rPr>
        <w:t xml:space="preserve">Gracias por </w:t>
      </w:r>
      <w:proofErr w:type="gramStart"/>
      <w:r w:rsidRPr="00041882">
        <w:rPr>
          <w:b/>
          <w:highlight w:val="yellow"/>
        </w:rPr>
        <w:t>usar</w:t>
      </w:r>
      <w:proofErr w:type="gramEnd"/>
      <w:r w:rsidRPr="00041882">
        <w:rPr>
          <w:b/>
          <w:highlight w:val="yellow"/>
        </w:rPr>
        <w:t xml:space="preserve"> nuestro sistema automatizado. ¿Podría confirmar su nombre antes de comenzar? … Gracias.</w:t>
      </w:r>
    </w:p>
    <w:p w:rsidR="00041882" w:rsidRDefault="00041882" w:rsidP="0048417C">
      <w:pPr>
        <w:ind w:left="360"/>
      </w:pPr>
      <w:r>
        <w:t xml:space="preserve">Verifique HIPAA (3 de los 6 tokens requeridos): Nombre, ID de miembro, Número de teléfono, Dirección residencial en el archivo </w:t>
      </w:r>
      <w:proofErr w:type="gramStart"/>
      <w:r>
        <w:t>del</w:t>
      </w:r>
      <w:proofErr w:type="gramEnd"/>
      <w:r>
        <w:t xml:space="preserve"> pasajero, Fecha de nacimiento, Número de </w:t>
      </w:r>
      <w:r w:rsidR="0048417C">
        <w:t xml:space="preserve">reserva personal (ID de viaje). </w:t>
      </w:r>
      <w:r>
        <w:t>Si la información de la pantalla emergente no está presente (o si se retrasa), use el saludo estándar para responder la llamada:</w:t>
      </w:r>
    </w:p>
    <w:p w:rsidR="00041882" w:rsidRDefault="00041882" w:rsidP="0048417C">
      <w:pPr>
        <w:ind w:left="360"/>
      </w:pPr>
      <w:r>
        <w:t>"Hola, soy __</w:t>
      </w:r>
      <w:r w:rsidR="0048417C">
        <w:t>____, ¿en qué puedo ayudarle?</w:t>
      </w:r>
      <w:proofErr w:type="gramStart"/>
      <w:r w:rsidR="0048417C">
        <w:t>".</w:t>
      </w:r>
      <w:proofErr w:type="gramEnd"/>
      <w:r w:rsidR="0048417C">
        <w:t xml:space="preserve"> </w:t>
      </w:r>
      <w:r>
        <w:t>Si la pantalla emergente indica la intención de la persona que llama, modifique el saludo estándar para adaptarlo a sus necesidades:</w:t>
      </w:r>
    </w:p>
    <w:p w:rsidR="00041882" w:rsidRDefault="00041882" w:rsidP="00041882">
      <w:pPr>
        <w:ind w:left="360"/>
      </w:pPr>
      <w:r>
        <w:t xml:space="preserve">"Hola, soy ______. Gracias por </w:t>
      </w:r>
      <w:proofErr w:type="gramStart"/>
      <w:r>
        <w:t>usar</w:t>
      </w:r>
      <w:proofErr w:type="gramEnd"/>
      <w:r>
        <w:t xml:space="preserve"> nuestro sistema automatizado. ¿Podría confirmar su nombre antes de comenzar?</w:t>
      </w:r>
      <w:proofErr w:type="gramStart"/>
      <w:r>
        <w:t>".</w:t>
      </w:r>
      <w:proofErr w:type="gramEnd"/>
      <w:r>
        <w:t xml:space="preserve"> … Gracias, veo que llama a [insertar intención]?" (</w:t>
      </w:r>
      <w:proofErr w:type="gramStart"/>
      <w:r>
        <w:t>Ej.:</w:t>
      </w:r>
      <w:proofErr w:type="gramEnd"/>
      <w:r>
        <w:t xml:space="preserve"> "¿Veo que llama para programar un viaje?")</w:t>
      </w:r>
    </w:p>
    <w:p w:rsidR="00041882" w:rsidRDefault="00041882" w:rsidP="00041882">
      <w:pPr>
        <w:ind w:left="360"/>
      </w:pPr>
      <w:r>
        <w:lastRenderedPageBreak/>
        <w:t xml:space="preserve">2. Si se trata de </w:t>
      </w:r>
      <w:proofErr w:type="gramStart"/>
      <w:r>
        <w:t>un</w:t>
      </w:r>
      <w:proofErr w:type="gramEnd"/>
      <w:r>
        <w:t xml:space="preserve"> programa nacional, pregunte: "¿En qué estado vive el miembro?"</w:t>
      </w:r>
    </w:p>
    <w:p w:rsidR="00041882" w:rsidRDefault="00041882" w:rsidP="00041882">
      <w:pPr>
        <w:ind w:left="360"/>
      </w:pPr>
      <w:r>
        <w:t>3. "¿Estoy hablando con el miembro?"</w:t>
      </w:r>
    </w:p>
    <w:p w:rsidR="00041882" w:rsidRDefault="00041882" w:rsidP="00041882">
      <w:pPr>
        <w:ind w:left="360"/>
      </w:pPr>
      <w:r>
        <w:t xml:space="preserve">4. Si el nombre no coincide, pregunte: "¿Cuál es su </w:t>
      </w:r>
      <w:r w:rsidR="0048417C">
        <w:t>relacion</w:t>
      </w:r>
      <w:r>
        <w:t xml:space="preserve"> con el miembro?"</w:t>
      </w:r>
    </w:p>
    <w:p w:rsidR="00041882" w:rsidRDefault="00041882" w:rsidP="00041882">
      <w:pPr>
        <w:ind w:left="360"/>
      </w:pPr>
      <w:r>
        <w:t xml:space="preserve">a. Si la llamada es para </w:t>
      </w:r>
      <w:proofErr w:type="gramStart"/>
      <w:r>
        <w:t>un</w:t>
      </w:r>
      <w:proofErr w:type="gramEnd"/>
      <w:r>
        <w:t xml:space="preserve"> plan nacional desde un centro médico para una solicitud relacionada con el centro (como órdenes permanentes), proporcione la línea nacional del centro 866-333-4918 e informe a la persona que llama que será transferida (transferencia en frío).</w:t>
      </w:r>
    </w:p>
    <w:p w:rsidR="00041882" w:rsidRDefault="00041882" w:rsidP="00041882">
      <w:pPr>
        <w:ind w:left="360"/>
      </w:pPr>
      <w:r>
        <w:t>5. "En caso de que se desconecte la llamada, ¿el mejor número para contactarlo es ____ (leer el número del identificador de llamadas)?"</w:t>
      </w:r>
    </w:p>
    <w:p w:rsidR="007947DE" w:rsidRDefault="007947DE" w:rsidP="00041882">
      <w:pPr>
        <w:ind w:left="360"/>
      </w:pPr>
      <w:r w:rsidRPr="007947DE">
        <w:t>**Repetir**</w:t>
      </w:r>
    </w:p>
    <w:p w:rsidR="00041882" w:rsidRPr="0048417C" w:rsidRDefault="00041882" w:rsidP="0048417C">
      <w:pPr>
        <w:rPr>
          <w:b/>
          <w:sz w:val="32"/>
          <w:szCs w:val="32"/>
        </w:rPr>
      </w:pPr>
      <w:r w:rsidRPr="0048417C">
        <w:rPr>
          <w:b/>
          <w:sz w:val="32"/>
          <w:szCs w:val="32"/>
          <w:highlight w:val="cyan"/>
        </w:rPr>
        <w:t>II. Educación para nuevos viajero</w:t>
      </w:r>
    </w:p>
    <w:p w:rsidR="0048417C" w:rsidRDefault="00041882" w:rsidP="0048417C">
      <w:pPr>
        <w:pStyle w:val="ListParagraph"/>
        <w:numPr>
          <w:ilvl w:val="0"/>
          <w:numId w:val="2"/>
        </w:numPr>
      </w:pPr>
      <w:r w:rsidRPr="0048417C">
        <w:t xml:space="preserve">Revise el historial </w:t>
      </w:r>
      <w:proofErr w:type="gramStart"/>
      <w:r w:rsidRPr="0048417C">
        <w:t>del</w:t>
      </w:r>
      <w:proofErr w:type="gramEnd"/>
      <w:r w:rsidRPr="0048417C">
        <w:t xml:space="preserve"> pasajero para informar al nuevo pasajero sobre los beneficios de transporte del plan. (Si el miembro tiene doble elegibilidad, informe al miembro sobre los beneficios actuales). Si no hay historial</w:t>
      </w:r>
      <w:r w:rsidR="0048417C">
        <w:t xml:space="preserve"> de viajes en la barra lateral:</w:t>
      </w:r>
    </w:p>
    <w:p w:rsidR="0048417C" w:rsidRPr="0048417C" w:rsidRDefault="00041882" w:rsidP="0048417C">
      <w:pPr>
        <w:ind w:left="360"/>
      </w:pPr>
      <w:r w:rsidRPr="0048417C">
        <w:rPr>
          <w:b/>
        </w:rPr>
        <w:lastRenderedPageBreak/>
        <w:t>"¡Bienvenido a Modivcare! Me gustaría tomarme unos minutos para explicarle cómo puede maximizar sus beneficios".</w:t>
      </w:r>
      <w:r w:rsidR="0048417C" w:rsidRPr="0048417C">
        <w:t>Resalte las opciones para:</w:t>
      </w:r>
    </w:p>
    <w:p w:rsidR="0048417C" w:rsidRDefault="0048417C" w:rsidP="0048417C">
      <w:pPr>
        <w:pStyle w:val="ListParagraph"/>
        <w:numPr>
          <w:ilvl w:val="0"/>
          <w:numId w:val="3"/>
        </w:numPr>
      </w:pPr>
      <w:r w:rsidRPr="0048417C">
        <w:t>Aviso anticipado</w:t>
      </w:r>
    </w:p>
    <w:p w:rsidR="0048417C" w:rsidRDefault="0048417C" w:rsidP="0048417C">
      <w:pPr>
        <w:pStyle w:val="ListParagraph"/>
        <w:numPr>
          <w:ilvl w:val="0"/>
          <w:numId w:val="3"/>
        </w:numPr>
      </w:pPr>
      <w:r w:rsidRPr="0048417C">
        <w:t>Límites de viaje/millaje</w:t>
      </w:r>
    </w:p>
    <w:p w:rsidR="0048417C" w:rsidRDefault="0048417C" w:rsidP="0048417C">
      <w:pPr>
        <w:pStyle w:val="ListParagraph"/>
        <w:numPr>
          <w:ilvl w:val="0"/>
          <w:numId w:val="3"/>
        </w:numPr>
      </w:pPr>
      <w:r w:rsidRPr="0048417C">
        <w:t>Formularios de necesidad médica (revise el requisito de MNF relevante para el tiempo de servicio del miembro)</w:t>
      </w:r>
    </w:p>
    <w:p w:rsidR="0048417C" w:rsidRDefault="0048417C" w:rsidP="0048417C">
      <w:pPr>
        <w:pStyle w:val="ListParagraph"/>
        <w:numPr>
          <w:ilvl w:val="0"/>
          <w:numId w:val="3"/>
        </w:numPr>
      </w:pPr>
      <w:r w:rsidRPr="0048417C">
        <w:t>Criterios de orden permanente</w:t>
      </w:r>
    </w:p>
    <w:p w:rsidR="0048417C" w:rsidRDefault="0048417C" w:rsidP="0048417C">
      <w:pPr>
        <w:pStyle w:val="ListParagraph"/>
        <w:numPr>
          <w:ilvl w:val="0"/>
          <w:numId w:val="3"/>
        </w:numPr>
      </w:pPr>
      <w:r w:rsidRPr="0048417C">
        <w:t>Política de pasajeros adicionales (Política de consentimiento de menores/Requisitos de asiento de seguridad/DME)</w:t>
      </w:r>
    </w:p>
    <w:p w:rsidR="00041882" w:rsidRDefault="0048417C" w:rsidP="0048417C">
      <w:pPr>
        <w:rPr>
          <w:color w:val="FF0000"/>
        </w:rPr>
      </w:pPr>
      <w:r w:rsidRPr="0048417C">
        <w:rPr>
          <w:color w:val="FF0000"/>
        </w:rPr>
        <w:t xml:space="preserve">Nota para el pasajero que confirme que el miembro recibió información sobre los beneficios </w:t>
      </w:r>
      <w:proofErr w:type="gramStart"/>
      <w:r w:rsidRPr="0048417C">
        <w:rPr>
          <w:color w:val="FF0000"/>
        </w:rPr>
        <w:t>del</w:t>
      </w:r>
      <w:proofErr w:type="gramEnd"/>
      <w:r w:rsidRPr="0048417C">
        <w:rPr>
          <w:color w:val="FF0000"/>
        </w:rPr>
        <w:t xml:space="preserve"> plan.</w:t>
      </w:r>
    </w:p>
    <w:p w:rsidR="0048417C" w:rsidRPr="00601B3C" w:rsidRDefault="0048417C" w:rsidP="0048417C">
      <w:pPr>
        <w:rPr>
          <w:b/>
          <w:color w:val="000000" w:themeColor="text1"/>
          <w:sz w:val="28"/>
          <w:szCs w:val="28"/>
        </w:rPr>
      </w:pPr>
      <w:r w:rsidRPr="00601B3C">
        <w:rPr>
          <w:b/>
          <w:color w:val="000000" w:themeColor="text1"/>
          <w:sz w:val="28"/>
          <w:szCs w:val="28"/>
          <w:highlight w:val="cyan"/>
        </w:rPr>
        <w:t xml:space="preserve">III. </w:t>
      </w:r>
      <w:r w:rsidR="00930675" w:rsidRPr="00601B3C">
        <w:rPr>
          <w:b/>
          <w:color w:val="000000" w:themeColor="text1"/>
          <w:sz w:val="28"/>
          <w:szCs w:val="28"/>
          <w:highlight w:val="cyan"/>
        </w:rPr>
        <w:t xml:space="preserve">Tipo de Tratamiento y Fecha </w:t>
      </w:r>
      <w:proofErr w:type="gramStart"/>
      <w:r w:rsidR="00930675" w:rsidRPr="00601B3C">
        <w:rPr>
          <w:b/>
          <w:color w:val="000000" w:themeColor="text1"/>
          <w:sz w:val="28"/>
          <w:szCs w:val="28"/>
          <w:highlight w:val="cyan"/>
        </w:rPr>
        <w:t>del</w:t>
      </w:r>
      <w:proofErr w:type="gramEnd"/>
      <w:r w:rsidR="00930675" w:rsidRPr="00601B3C">
        <w:rPr>
          <w:b/>
          <w:color w:val="000000" w:themeColor="text1"/>
          <w:sz w:val="28"/>
          <w:szCs w:val="28"/>
          <w:highlight w:val="cyan"/>
        </w:rPr>
        <w:t xml:space="preserve"> S</w:t>
      </w:r>
      <w:r w:rsidRPr="00601B3C">
        <w:rPr>
          <w:b/>
          <w:color w:val="000000" w:themeColor="text1"/>
          <w:sz w:val="28"/>
          <w:szCs w:val="28"/>
          <w:highlight w:val="cyan"/>
        </w:rPr>
        <w:t>ervicio</w:t>
      </w:r>
    </w:p>
    <w:p w:rsidR="00930675" w:rsidRPr="00601B3C" w:rsidRDefault="00930675" w:rsidP="0093067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601B3C">
        <w:rPr>
          <w:color w:val="000000" w:themeColor="text1"/>
        </w:rPr>
        <w:t xml:space="preserve"> "¿Cuál es la fecha de la cita?"</w:t>
      </w:r>
    </w:p>
    <w:p w:rsidR="00930675" w:rsidRPr="00601B3C" w:rsidRDefault="00930675" w:rsidP="0093067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601B3C">
        <w:rPr>
          <w:color w:val="000000" w:themeColor="text1"/>
        </w:rPr>
        <w:t xml:space="preserve">"Bien, [fecha] es </w:t>
      </w:r>
      <w:proofErr w:type="gramStart"/>
      <w:r w:rsidRPr="00601B3C">
        <w:rPr>
          <w:color w:val="000000" w:themeColor="text1"/>
        </w:rPr>
        <w:t>un</w:t>
      </w:r>
      <w:proofErr w:type="gramEnd"/>
      <w:r w:rsidRPr="00601B3C">
        <w:rPr>
          <w:color w:val="000000" w:themeColor="text1"/>
        </w:rPr>
        <w:t xml:space="preserve"> [día de la semana]". (Fecha, día de la semana).</w:t>
      </w:r>
    </w:p>
    <w:p w:rsidR="00930675" w:rsidRPr="00601B3C" w:rsidRDefault="00930675" w:rsidP="0093067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601B3C">
        <w:rPr>
          <w:color w:val="000000" w:themeColor="text1"/>
        </w:rPr>
        <w:t>"¿Cuál es el motivo general de la cita?"</w:t>
      </w:r>
    </w:p>
    <w:p w:rsidR="00930675" w:rsidRPr="00601B3C" w:rsidRDefault="00930675" w:rsidP="0093067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601B3C">
        <w:rPr>
          <w:color w:val="000000" w:themeColor="text1"/>
        </w:rPr>
        <w:t xml:space="preserve">Si la solicitud se encuentra dentro </w:t>
      </w:r>
      <w:proofErr w:type="gramStart"/>
      <w:r w:rsidRPr="00601B3C">
        <w:rPr>
          <w:color w:val="000000" w:themeColor="text1"/>
        </w:rPr>
        <w:t>del</w:t>
      </w:r>
      <w:proofErr w:type="gramEnd"/>
      <w:r w:rsidRPr="00601B3C">
        <w:rPr>
          <w:color w:val="000000" w:themeColor="text1"/>
        </w:rPr>
        <w:t xml:space="preserve"> plazo de notificación del plan, vaya a la Revisión de Órdenes Permanentes para proceder con la reserva.</w:t>
      </w:r>
    </w:p>
    <w:p w:rsidR="00930675" w:rsidRPr="00601B3C" w:rsidRDefault="00930675" w:rsidP="0093067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601B3C">
        <w:rPr>
          <w:color w:val="000000" w:themeColor="text1"/>
        </w:rPr>
        <w:lastRenderedPageBreak/>
        <w:t xml:space="preserve">Si se encuentra fuera </w:t>
      </w:r>
      <w:proofErr w:type="gramStart"/>
      <w:r w:rsidRPr="00601B3C">
        <w:rPr>
          <w:color w:val="000000" w:themeColor="text1"/>
        </w:rPr>
        <w:t>del</w:t>
      </w:r>
      <w:proofErr w:type="gramEnd"/>
      <w:r w:rsidRPr="00601B3C">
        <w:rPr>
          <w:color w:val="000000" w:themeColor="text1"/>
        </w:rPr>
        <w:t xml:space="preserve"> plazo de programación: "Este plan solicita que las citas de rutina se reserven con X días de anticipación".</w:t>
      </w:r>
    </w:p>
    <w:p w:rsidR="00930675" w:rsidRPr="00601B3C" w:rsidRDefault="00930675" w:rsidP="00930675">
      <w:pPr>
        <w:pStyle w:val="ListParagraph"/>
        <w:rPr>
          <w:color w:val="000000" w:themeColor="text1"/>
        </w:rPr>
      </w:pPr>
    </w:p>
    <w:p w:rsidR="00930675" w:rsidRPr="00601B3C" w:rsidRDefault="00930675" w:rsidP="00930675">
      <w:pPr>
        <w:pStyle w:val="ListParagraph"/>
        <w:rPr>
          <w:color w:val="000000" w:themeColor="text1"/>
        </w:rPr>
      </w:pPr>
      <w:r w:rsidRPr="00601B3C">
        <w:rPr>
          <w:color w:val="000000" w:themeColor="text1"/>
        </w:rPr>
        <w:t>*</w:t>
      </w:r>
      <w:r w:rsidRPr="00601B3C">
        <w:t xml:space="preserve"> </w:t>
      </w:r>
      <w:r w:rsidRPr="00601B3C">
        <w:rPr>
          <w:color w:val="000000" w:themeColor="text1"/>
        </w:rPr>
        <w:t>Para tratamientos urgentes, vaya al Paso 7.</w:t>
      </w:r>
    </w:p>
    <w:p w:rsidR="00930675" w:rsidRPr="00601B3C" w:rsidRDefault="00930675" w:rsidP="00930675">
      <w:pPr>
        <w:pStyle w:val="ListParagraph"/>
        <w:rPr>
          <w:color w:val="000000" w:themeColor="text1"/>
        </w:rPr>
      </w:pPr>
      <w:r w:rsidRPr="00601B3C">
        <w:rPr>
          <w:color w:val="000000" w:themeColor="text1"/>
        </w:rPr>
        <w:t>* Para tratamientos no urgentes:</w:t>
      </w:r>
    </w:p>
    <w:p w:rsidR="00930675" w:rsidRPr="00601B3C" w:rsidRDefault="00930675" w:rsidP="00930675">
      <w:pPr>
        <w:pStyle w:val="ListParagraph"/>
        <w:rPr>
          <w:color w:val="000000" w:themeColor="text1"/>
        </w:rPr>
      </w:pPr>
      <w:r w:rsidRPr="00601B3C">
        <w:rPr>
          <w:color w:val="000000" w:themeColor="text1"/>
        </w:rPr>
        <w:t xml:space="preserve">a. ¿Puede reprogramar la cita de forma </w:t>
      </w:r>
      <w:proofErr w:type="gramStart"/>
      <w:r w:rsidRPr="00601B3C">
        <w:rPr>
          <w:color w:val="000000" w:themeColor="text1"/>
        </w:rPr>
        <w:t>segura</w:t>
      </w:r>
      <w:proofErr w:type="gramEnd"/>
      <w:r w:rsidRPr="00601B3C">
        <w:rPr>
          <w:color w:val="000000" w:themeColor="text1"/>
        </w:rPr>
        <w:t>?</w:t>
      </w:r>
    </w:p>
    <w:p w:rsidR="00930675" w:rsidRPr="00601B3C" w:rsidRDefault="00930675" w:rsidP="00930675">
      <w:pPr>
        <w:pStyle w:val="ListParagraph"/>
        <w:rPr>
          <w:color w:val="000000" w:themeColor="text1"/>
        </w:rPr>
      </w:pPr>
      <w:r w:rsidRPr="00601B3C">
        <w:rPr>
          <w:color w:val="000000" w:themeColor="text1"/>
        </w:rPr>
        <w:t xml:space="preserve">i.   En caso afirmativo, confirme si el miembro seguirá programando para la fecha posterior o vuelva a llamar después de reprogramarla con </w:t>
      </w:r>
      <w:proofErr w:type="gramStart"/>
      <w:r w:rsidRPr="00601B3C">
        <w:rPr>
          <w:color w:val="000000" w:themeColor="text1"/>
        </w:rPr>
        <w:t>el centro</w:t>
      </w:r>
      <w:proofErr w:type="gramEnd"/>
      <w:r w:rsidRPr="00601B3C">
        <w:rPr>
          <w:color w:val="000000" w:themeColor="text1"/>
        </w:rPr>
        <w:t>.</w:t>
      </w:r>
    </w:p>
    <w:p w:rsidR="00930675" w:rsidRPr="00601B3C" w:rsidRDefault="00930675" w:rsidP="00930675">
      <w:pPr>
        <w:pStyle w:val="ListParagraph"/>
        <w:rPr>
          <w:color w:val="000000" w:themeColor="text1"/>
        </w:rPr>
      </w:pPr>
      <w:r w:rsidRPr="00601B3C">
        <w:rPr>
          <w:color w:val="000000" w:themeColor="text1"/>
        </w:rPr>
        <w:t xml:space="preserve">ii. En caso negativo: Si </w:t>
      </w:r>
      <w:proofErr w:type="gramStart"/>
      <w:r w:rsidRPr="00601B3C">
        <w:rPr>
          <w:color w:val="000000" w:themeColor="text1"/>
        </w:rPr>
        <w:t>el centro</w:t>
      </w:r>
      <w:proofErr w:type="gramEnd"/>
      <w:r w:rsidRPr="00601B3C">
        <w:rPr>
          <w:color w:val="000000" w:themeColor="text1"/>
        </w:rPr>
        <w:t xml:space="preserve"> de tratamiento/plan de salud/organización de cuidado médico (MCO) le llama, vaya al paso 7 para programar el traslado.</w:t>
      </w:r>
    </w:p>
    <w:p w:rsidR="00930675" w:rsidRPr="00601B3C" w:rsidRDefault="00930675" w:rsidP="00930675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601B3C">
        <w:rPr>
          <w:color w:val="000000" w:themeColor="text1"/>
        </w:rPr>
        <w:t>Informe al miembro: “Sr</w:t>
      </w:r>
      <w:proofErr w:type="gramStart"/>
      <w:r w:rsidRPr="00601B3C">
        <w:rPr>
          <w:color w:val="000000" w:themeColor="text1"/>
        </w:rPr>
        <w:t>./</w:t>
      </w:r>
      <w:proofErr w:type="gramEnd"/>
      <w:r w:rsidRPr="00601B3C">
        <w:rPr>
          <w:color w:val="000000" w:themeColor="text1"/>
        </w:rPr>
        <w:t xml:space="preserve">Sra. (Nombre del miembro), su seguro exige que solicite el transporte con (requisito de notificación del SOW) días o más de anticipación a su cita. Esta solicitud se realiza con menos tiempo </w:t>
      </w:r>
      <w:proofErr w:type="gramStart"/>
      <w:r w:rsidRPr="00601B3C">
        <w:rPr>
          <w:color w:val="000000" w:themeColor="text1"/>
        </w:rPr>
        <w:t>del</w:t>
      </w:r>
      <w:proofErr w:type="gramEnd"/>
      <w:r w:rsidRPr="00601B3C">
        <w:rPr>
          <w:color w:val="000000" w:themeColor="text1"/>
        </w:rPr>
        <w:t xml:space="preserve"> requerido, por lo que no podré programar el traslado”. </w:t>
      </w:r>
    </w:p>
    <w:p w:rsidR="00930675" w:rsidRPr="00601B3C" w:rsidRDefault="00930675" w:rsidP="00930675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601B3C">
        <w:rPr>
          <w:color w:val="000000" w:themeColor="text1"/>
        </w:rPr>
        <w:t>Si el miembro se resiste o exige que se programe su reserva, ofrezca el Reembolso de Millaje (si está disponible). "¿Tiene alguien que pueda llevarlo a la cita para el reembolso de millas?"</w:t>
      </w:r>
    </w:p>
    <w:p w:rsidR="00930675" w:rsidRPr="00601B3C" w:rsidRDefault="00930675" w:rsidP="00930675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601B3C">
        <w:rPr>
          <w:color w:val="000000" w:themeColor="text1"/>
        </w:rPr>
        <w:t xml:space="preserve">Si el miembro no acepta el Reembolso de Millaje, consulte la Declaración de Trabajo y las Notas </w:t>
      </w:r>
      <w:proofErr w:type="gramStart"/>
      <w:r w:rsidRPr="00601B3C">
        <w:rPr>
          <w:color w:val="000000" w:themeColor="text1"/>
        </w:rPr>
        <w:t>del</w:t>
      </w:r>
      <w:proofErr w:type="gramEnd"/>
      <w:r w:rsidRPr="00601B3C">
        <w:rPr>
          <w:color w:val="000000" w:themeColor="text1"/>
        </w:rPr>
        <w:t xml:space="preserve"> Pasajero para determinar si hay un viaje de cortesía disponible.</w:t>
      </w:r>
    </w:p>
    <w:p w:rsidR="00930675" w:rsidRPr="00601B3C" w:rsidRDefault="00930675" w:rsidP="00930675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601B3C">
        <w:rPr>
          <w:color w:val="000000" w:themeColor="text1"/>
        </w:rPr>
        <w:lastRenderedPageBreak/>
        <w:t xml:space="preserve">Si los viajes de cortesía se </w:t>
      </w:r>
      <w:proofErr w:type="gramStart"/>
      <w:r w:rsidRPr="00601B3C">
        <w:rPr>
          <w:color w:val="000000" w:themeColor="text1"/>
        </w:rPr>
        <w:t>han</w:t>
      </w:r>
      <w:proofErr w:type="gramEnd"/>
      <w:r w:rsidRPr="00601B3C">
        <w:rPr>
          <w:color w:val="000000" w:themeColor="text1"/>
        </w:rPr>
        <w:t xml:space="preserve"> agotado o no aplican, pregúntele al miembro: "Si llamo ahora, ¿el consultorio médico confirmará que su condición empeorará si la cita se reprograma con la anticipación requerida?"</w:t>
      </w:r>
    </w:p>
    <w:p w:rsidR="00930675" w:rsidRPr="00601B3C" w:rsidRDefault="00930675" w:rsidP="00930675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601B3C">
        <w:rPr>
          <w:color w:val="000000" w:themeColor="text1"/>
        </w:rPr>
        <w:t xml:space="preserve">Si la respuesta es NO, rechace la reserva utilizando el proceso de denegación </w:t>
      </w:r>
      <w:proofErr w:type="gramStart"/>
      <w:r w:rsidRPr="00601B3C">
        <w:rPr>
          <w:color w:val="000000" w:themeColor="text1"/>
        </w:rPr>
        <w:t>del</w:t>
      </w:r>
      <w:proofErr w:type="gramEnd"/>
      <w:r w:rsidRPr="00601B3C">
        <w:rPr>
          <w:color w:val="000000" w:themeColor="text1"/>
        </w:rPr>
        <w:t xml:space="preserve"> plan de salud.</w:t>
      </w:r>
    </w:p>
    <w:p w:rsidR="00930675" w:rsidRPr="00601B3C" w:rsidRDefault="00930675" w:rsidP="00930675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601B3C">
        <w:rPr>
          <w:color w:val="000000" w:themeColor="text1"/>
        </w:rPr>
        <w:t>Si la respuesta es SÍ, solicite poner al miembro en espera e intente llamar al centro de tratamiento. No espere más de 2 minutos en espera.</w:t>
      </w:r>
    </w:p>
    <w:p w:rsidR="00930675" w:rsidRPr="00601B3C" w:rsidRDefault="00930675" w:rsidP="00930675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601B3C">
        <w:rPr>
          <w:color w:val="000000" w:themeColor="text1"/>
        </w:rPr>
        <w:t xml:space="preserve">Durante la llamada al centro de tratamiento, el miembro </w:t>
      </w:r>
      <w:proofErr w:type="gramStart"/>
      <w:r w:rsidRPr="00601B3C">
        <w:rPr>
          <w:color w:val="000000" w:themeColor="text1"/>
        </w:rPr>
        <w:t>del</w:t>
      </w:r>
      <w:proofErr w:type="gramEnd"/>
      <w:r w:rsidRPr="00601B3C">
        <w:rPr>
          <w:color w:val="000000" w:themeColor="text1"/>
        </w:rPr>
        <w:t xml:space="preserve"> equipo preguntará: "Mi nombre es _____ de Modivcare. Llamo para informarle sobre la próxima cita de (nombre </w:t>
      </w:r>
      <w:proofErr w:type="gramStart"/>
      <w:r w:rsidRPr="00601B3C">
        <w:rPr>
          <w:color w:val="000000" w:themeColor="text1"/>
        </w:rPr>
        <w:t>del</w:t>
      </w:r>
      <w:proofErr w:type="gramEnd"/>
      <w:r w:rsidRPr="00601B3C">
        <w:rPr>
          <w:color w:val="000000" w:themeColor="text1"/>
        </w:rPr>
        <w:t xml:space="preserve"> miembro). Esta llamada se está monitoreando o grabando con fines de control de calidad. ¿Tengo su consentimiento para proceder?"</w:t>
      </w:r>
    </w:p>
    <w:p w:rsidR="006B646A" w:rsidRPr="00601B3C" w:rsidRDefault="006B646A" w:rsidP="006B646A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601B3C">
        <w:rPr>
          <w:color w:val="000000" w:themeColor="text1"/>
        </w:rPr>
        <w:t>Si la respuesta es NO, diga: «Disculpe, no podré continuar con la llamada. La desconectaré y le pediré al miembro que se comunique con usted directamente».</w:t>
      </w:r>
    </w:p>
    <w:p w:rsidR="006B646A" w:rsidRPr="00601B3C" w:rsidRDefault="006B646A" w:rsidP="006B646A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601B3C">
        <w:rPr>
          <w:color w:val="000000" w:themeColor="text1"/>
        </w:rPr>
        <w:t>En caso afirmativo, informe al centro: “El Sr</w:t>
      </w:r>
      <w:proofErr w:type="gramStart"/>
      <w:r w:rsidRPr="00601B3C">
        <w:rPr>
          <w:color w:val="000000" w:themeColor="text1"/>
        </w:rPr>
        <w:t>./</w:t>
      </w:r>
      <w:proofErr w:type="gramEnd"/>
      <w:r w:rsidRPr="00601B3C">
        <w:rPr>
          <w:color w:val="000000" w:themeColor="text1"/>
        </w:rPr>
        <w:t>Sra. (Nombre del miembro) llama para programar el transporte para su cita el (fecha de la cita). El Sr</w:t>
      </w:r>
      <w:proofErr w:type="gramStart"/>
      <w:r w:rsidRPr="00601B3C">
        <w:rPr>
          <w:color w:val="000000" w:themeColor="text1"/>
        </w:rPr>
        <w:t>./</w:t>
      </w:r>
      <w:proofErr w:type="gramEnd"/>
      <w:r w:rsidRPr="00601B3C">
        <w:rPr>
          <w:color w:val="000000" w:themeColor="text1"/>
        </w:rPr>
        <w:t>Sra. (Nombre del miembro) no avisó con suficiente antelación a Modivcare para que organizara y consiguiera el transporte. ¿Sería potencialmente perjudicial para la salud del Sr</w:t>
      </w:r>
      <w:proofErr w:type="gramStart"/>
      <w:r w:rsidRPr="00601B3C">
        <w:rPr>
          <w:color w:val="000000" w:themeColor="text1"/>
        </w:rPr>
        <w:t>./</w:t>
      </w:r>
      <w:proofErr w:type="gramEnd"/>
      <w:r w:rsidRPr="00601B3C">
        <w:rPr>
          <w:color w:val="000000" w:themeColor="text1"/>
        </w:rPr>
        <w:t xml:space="preserve">Sra. (Nombre del miembro) si no recibe tratamiento médico dentro de </w:t>
      </w:r>
      <w:r w:rsidRPr="00601B3C">
        <w:rPr>
          <w:color w:val="000000" w:themeColor="text1"/>
        </w:rPr>
        <w:lastRenderedPageBreak/>
        <w:t>(número de días de antelación para el aviso) para prevenir el deterioro?”</w:t>
      </w:r>
    </w:p>
    <w:p w:rsidR="006B646A" w:rsidRPr="00601B3C" w:rsidRDefault="006B646A" w:rsidP="006B646A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601B3C">
        <w:rPr>
          <w:color w:val="000000" w:themeColor="text1"/>
        </w:rPr>
        <w:t>En caso negativo, consulte el proceso de denegación en la UAG. Informe al miembro sobre la denegación y aconséjele que reprograme su cita.</w:t>
      </w:r>
    </w:p>
    <w:p w:rsidR="006B646A" w:rsidRPr="00601B3C" w:rsidRDefault="006B646A" w:rsidP="006B646A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601B3C">
        <w:rPr>
          <w:color w:val="000000" w:themeColor="text1"/>
        </w:rPr>
        <w:t xml:space="preserve">En caso afirmativo, contacte al centro y regrese al miembro para continuar con </w:t>
      </w:r>
      <w:proofErr w:type="gramStart"/>
      <w:r w:rsidRPr="00601B3C">
        <w:rPr>
          <w:color w:val="000000" w:themeColor="text1"/>
        </w:rPr>
        <w:t>el</w:t>
      </w:r>
      <w:proofErr w:type="gramEnd"/>
      <w:r w:rsidRPr="00601B3C">
        <w:rPr>
          <w:color w:val="000000" w:themeColor="text1"/>
        </w:rPr>
        <w:t xml:space="preserve"> Paso 7 para proceder con la programación del viaje.</w:t>
      </w:r>
    </w:p>
    <w:p w:rsidR="006B646A" w:rsidRPr="00601B3C" w:rsidRDefault="006B646A" w:rsidP="006B646A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601B3C">
        <w:rPr>
          <w:color w:val="000000" w:themeColor="text1"/>
        </w:rPr>
        <w:t xml:space="preserve">   Solo fuera </w:t>
      </w:r>
      <w:proofErr w:type="gramStart"/>
      <w:r w:rsidRPr="00601B3C">
        <w:rPr>
          <w:color w:val="000000" w:themeColor="text1"/>
        </w:rPr>
        <w:t>del</w:t>
      </w:r>
      <w:proofErr w:type="gramEnd"/>
      <w:r w:rsidRPr="00601B3C">
        <w:rPr>
          <w:color w:val="000000" w:themeColor="text1"/>
        </w:rPr>
        <w:t xml:space="preserve"> horario de atención: Para llamadas no urgentes recibidas fuera del horario de reservas habitual del plan, informe a la persona que llama: "Disculpe las molestias, pero la línea de reservas está cerrada. Sin embargo, tenemos varias opciones para que pueda gestionar sus solicitudes de transporte en cualquier momento a través de nuestro chat en línea en modivcare.com, member.modivcare.com o descargando la aplicación de Modivcare".</w:t>
      </w:r>
    </w:p>
    <w:p w:rsidR="006B646A" w:rsidRPr="00601B3C" w:rsidRDefault="006B646A" w:rsidP="006B646A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601B3C">
        <w:rPr>
          <w:color w:val="000000" w:themeColor="text1"/>
        </w:rPr>
        <w:t>Skip to closing section 4.</w:t>
      </w:r>
    </w:p>
    <w:p w:rsidR="006B646A" w:rsidRPr="00601B3C" w:rsidRDefault="006B646A" w:rsidP="006B646A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601B3C">
        <w:rPr>
          <w:color w:val="000000" w:themeColor="text1"/>
        </w:rPr>
        <w:t>Para viajes programados sin previo aviso: "Haremos todo lo posible por conseguir el transporte que usted solicite, pero no podemos garantizarle el viaje debido a la poca antelación".</w:t>
      </w:r>
    </w:p>
    <w:p w:rsidR="006B646A" w:rsidRPr="00601B3C" w:rsidRDefault="006B646A" w:rsidP="006B646A">
      <w:pPr>
        <w:pStyle w:val="ListParagraph"/>
        <w:rPr>
          <w:color w:val="000000" w:themeColor="text1"/>
        </w:rPr>
      </w:pPr>
      <w:r w:rsidRPr="00601B3C">
        <w:rPr>
          <w:color w:val="000000" w:themeColor="text1"/>
        </w:rPr>
        <w:t>Consulte la sección "Alerta de Capacitación - Recepción por Falta de Aviso" en la carpeta de Alertas de Capacitación/Ayuda de Trabajo para obtener más información.</w:t>
      </w:r>
    </w:p>
    <w:p w:rsidR="007947DE" w:rsidRPr="00601B3C" w:rsidRDefault="007947DE" w:rsidP="006B646A">
      <w:pPr>
        <w:pStyle w:val="ListParagraph"/>
        <w:rPr>
          <w:color w:val="000000" w:themeColor="text1"/>
        </w:rPr>
      </w:pPr>
    </w:p>
    <w:p w:rsidR="007947DE" w:rsidRPr="00601B3C" w:rsidRDefault="007947DE" w:rsidP="006B646A">
      <w:pPr>
        <w:pStyle w:val="ListParagraph"/>
        <w:rPr>
          <w:color w:val="000000" w:themeColor="text1"/>
        </w:rPr>
      </w:pPr>
      <w:r w:rsidRPr="00601B3C">
        <w:rPr>
          <w:color w:val="000000" w:themeColor="text1"/>
        </w:rPr>
        <w:lastRenderedPageBreak/>
        <w:t>**Repetir**</w:t>
      </w:r>
    </w:p>
    <w:p w:rsidR="007947DE" w:rsidRPr="006B646A" w:rsidRDefault="007947DE" w:rsidP="006B646A">
      <w:pPr>
        <w:pStyle w:val="ListParagraph"/>
        <w:rPr>
          <w:b/>
          <w:color w:val="000000" w:themeColor="text1"/>
        </w:rPr>
      </w:pPr>
    </w:p>
    <w:p w:rsidR="00930675" w:rsidRPr="006B646A" w:rsidRDefault="006B646A" w:rsidP="006B646A">
      <w:pPr>
        <w:ind w:left="270"/>
        <w:rPr>
          <w:b/>
          <w:color w:val="000000" w:themeColor="text1"/>
          <w:sz w:val="28"/>
          <w:szCs w:val="28"/>
        </w:rPr>
      </w:pPr>
      <w:r w:rsidRPr="006B646A">
        <w:rPr>
          <w:b/>
          <w:color w:val="000000" w:themeColor="text1"/>
          <w:sz w:val="28"/>
          <w:szCs w:val="28"/>
          <w:highlight w:val="cyan"/>
        </w:rPr>
        <w:t>IV. Revisión de órdenes permanentes</w:t>
      </w:r>
    </w:p>
    <w:p w:rsidR="00930675" w:rsidRPr="0048417C" w:rsidRDefault="00930675" w:rsidP="0048417C">
      <w:pPr>
        <w:rPr>
          <w:b/>
          <w:color w:val="000000" w:themeColor="text1"/>
        </w:rPr>
      </w:pPr>
    </w:p>
    <w:p w:rsidR="006B646A" w:rsidRPr="006B646A" w:rsidRDefault="006B646A" w:rsidP="006B646A">
      <w:pPr>
        <w:rPr>
          <w:color w:val="000000" w:themeColor="text1"/>
        </w:rPr>
      </w:pPr>
      <w:r w:rsidRPr="006B646A">
        <w:rPr>
          <w:color w:val="000000" w:themeColor="text1"/>
        </w:rPr>
        <w:t>Para diálisis, quimioterapia, radioterapia, cuidado de heridas o tratamiento por abuso de sustancias, pregunte si se trata de una cita recurrente: "¿Asiste a esta cita los mismos días y horarios más de una vez por semana?</w:t>
      </w:r>
      <w:proofErr w:type="gramStart"/>
      <w:r w:rsidRPr="006B646A">
        <w:rPr>
          <w:color w:val="000000" w:themeColor="text1"/>
        </w:rPr>
        <w:t>".</w:t>
      </w:r>
      <w:proofErr w:type="gramEnd"/>
    </w:p>
    <w:p w:rsidR="006B646A" w:rsidRPr="006B646A" w:rsidRDefault="006B646A" w:rsidP="006B646A">
      <w:pPr>
        <w:rPr>
          <w:color w:val="000000" w:themeColor="text1"/>
        </w:rPr>
      </w:pPr>
      <w:r w:rsidRPr="006B646A">
        <w:rPr>
          <w:color w:val="000000" w:themeColor="text1"/>
        </w:rPr>
        <w:t xml:space="preserve">En caso afirmativo, siga el proceso de solicitud de cita permanente específico </w:t>
      </w:r>
      <w:proofErr w:type="gramStart"/>
      <w:r w:rsidRPr="006B646A">
        <w:rPr>
          <w:color w:val="000000" w:themeColor="text1"/>
        </w:rPr>
        <w:t>del</w:t>
      </w:r>
      <w:proofErr w:type="gramEnd"/>
      <w:r w:rsidRPr="006B646A">
        <w:rPr>
          <w:color w:val="000000" w:themeColor="text1"/>
        </w:rPr>
        <w:t xml:space="preserve"> plan para planes sin límite de citas.</w:t>
      </w:r>
    </w:p>
    <w:p w:rsidR="006B646A" w:rsidRPr="006B646A" w:rsidRDefault="006B646A" w:rsidP="006B646A">
      <w:pPr>
        <w:rPr>
          <w:color w:val="000000" w:themeColor="text1"/>
        </w:rPr>
      </w:pPr>
      <w:r w:rsidRPr="006B646A">
        <w:rPr>
          <w:color w:val="000000" w:themeColor="text1"/>
        </w:rPr>
        <w:t>Ejemplo: "Usted cumple con los requisitos para una solicitud permanente que permitirá a su centro programar sus citas automáticamente. De esta manera, ahorrará tiempo al no tener que llamar. Yo programaré sus próximas 5 citas y usted puede contactar al centro para programarlas".</w:t>
      </w:r>
    </w:p>
    <w:p w:rsidR="006B646A" w:rsidRPr="006B646A" w:rsidRDefault="006B646A" w:rsidP="006B646A">
      <w:pPr>
        <w:rPr>
          <w:color w:val="000000" w:themeColor="text1"/>
        </w:rPr>
      </w:pPr>
      <w:r w:rsidRPr="006B646A">
        <w:rPr>
          <w:color w:val="000000" w:themeColor="text1"/>
        </w:rPr>
        <w:t>Las solicitudes permanentes se aprueban para citas que se realizan al menos 2 veces por semana.</w:t>
      </w:r>
    </w:p>
    <w:p w:rsidR="0048417C" w:rsidRDefault="006B646A" w:rsidP="006B646A">
      <w:pPr>
        <w:rPr>
          <w:color w:val="000000" w:themeColor="text1"/>
        </w:rPr>
      </w:pPr>
      <w:r w:rsidRPr="006B646A">
        <w:rPr>
          <w:color w:val="000000" w:themeColor="text1"/>
        </w:rPr>
        <w:t>Excepción: Las solicitudes permanentes de diálisis se pueden programar 1 día por semana.</w:t>
      </w:r>
    </w:p>
    <w:p w:rsidR="007947DE" w:rsidRDefault="007947DE" w:rsidP="006B646A">
      <w:pPr>
        <w:rPr>
          <w:color w:val="000000" w:themeColor="text1"/>
        </w:rPr>
      </w:pPr>
    </w:p>
    <w:p w:rsidR="007947DE" w:rsidRDefault="007947DE" w:rsidP="006B646A">
      <w:pPr>
        <w:rPr>
          <w:color w:val="000000" w:themeColor="text1"/>
        </w:rPr>
      </w:pPr>
    </w:p>
    <w:p w:rsidR="007947DE" w:rsidRDefault="007947DE" w:rsidP="006B646A">
      <w:pPr>
        <w:rPr>
          <w:color w:val="000000" w:themeColor="text1"/>
        </w:rPr>
      </w:pPr>
    </w:p>
    <w:p w:rsidR="00E1153A" w:rsidRDefault="00E1153A" w:rsidP="006B646A">
      <w:pPr>
        <w:rPr>
          <w:color w:val="000000" w:themeColor="text1"/>
        </w:rPr>
      </w:pPr>
    </w:p>
    <w:p w:rsidR="00E1153A" w:rsidRDefault="00D665C7" w:rsidP="006B646A">
      <w:pPr>
        <w:rPr>
          <w:b/>
          <w:color w:val="000000" w:themeColor="text1"/>
          <w:sz w:val="28"/>
          <w:szCs w:val="28"/>
        </w:rPr>
      </w:pPr>
      <w:r w:rsidRPr="00D665C7">
        <w:rPr>
          <w:b/>
          <w:color w:val="000000" w:themeColor="text1"/>
          <w:sz w:val="28"/>
          <w:szCs w:val="28"/>
          <w:highlight w:val="cyan"/>
        </w:rPr>
        <w:t xml:space="preserve">V. </w:t>
      </w:r>
      <w:r w:rsidR="00CC3808">
        <w:rPr>
          <w:b/>
          <w:color w:val="000000" w:themeColor="text1"/>
          <w:sz w:val="28"/>
          <w:szCs w:val="28"/>
          <w:highlight w:val="cyan"/>
        </w:rPr>
        <w:t>Nivel de servicio/A</w:t>
      </w:r>
      <w:r w:rsidR="00CC3808" w:rsidRPr="00CC3808">
        <w:rPr>
          <w:b/>
          <w:color w:val="000000" w:themeColor="text1"/>
          <w:sz w:val="28"/>
          <w:szCs w:val="28"/>
          <w:highlight w:val="cyan"/>
        </w:rPr>
        <w:t>sistencia</w:t>
      </w:r>
    </w:p>
    <w:p w:rsidR="00D665C7" w:rsidRPr="00D665C7" w:rsidRDefault="00D665C7" w:rsidP="006B646A">
      <w:pPr>
        <w:rPr>
          <w:color w:val="000000" w:themeColor="text1"/>
          <w:sz w:val="24"/>
          <w:szCs w:val="24"/>
        </w:rPr>
      </w:pPr>
      <w:r w:rsidRPr="00D665C7">
        <w:rPr>
          <w:color w:val="000000" w:themeColor="text1"/>
          <w:sz w:val="24"/>
          <w:szCs w:val="24"/>
        </w:rPr>
        <w:t xml:space="preserve">“¿Puede usted/ellos caminar sin ayuda, usa/utiliza una silla de ruedas o necesita/necesita una </w:t>
      </w:r>
      <w:proofErr w:type="gramStart"/>
      <w:r w:rsidRPr="00D665C7">
        <w:rPr>
          <w:color w:val="000000" w:themeColor="text1"/>
          <w:sz w:val="24"/>
          <w:szCs w:val="24"/>
        </w:rPr>
        <w:t>camilla</w:t>
      </w:r>
      <w:proofErr w:type="gramEnd"/>
      <w:r w:rsidRPr="00D665C7">
        <w:rPr>
          <w:color w:val="000000" w:themeColor="text1"/>
          <w:sz w:val="24"/>
          <w:szCs w:val="24"/>
        </w:rPr>
        <w:t>?”</w:t>
      </w:r>
    </w:p>
    <w:p w:rsidR="00D665C7" w:rsidRPr="00D665C7" w:rsidRDefault="00D665C7" w:rsidP="00D665C7">
      <w:pPr>
        <w:rPr>
          <w:color w:val="000000" w:themeColor="text1"/>
          <w:sz w:val="24"/>
          <w:szCs w:val="24"/>
        </w:rPr>
      </w:pPr>
      <w:r w:rsidRPr="00D665C7">
        <w:rPr>
          <w:color w:val="000000" w:themeColor="text1"/>
          <w:sz w:val="24"/>
          <w:szCs w:val="24"/>
        </w:rPr>
        <w:t>a. Si el miembro necesita ayuda, documente cualquier dispositivo de movilidad (andador, bastón, etc.) o acompañante.</w:t>
      </w:r>
    </w:p>
    <w:p w:rsidR="00D665C7" w:rsidRPr="00D665C7" w:rsidRDefault="00D665C7" w:rsidP="00D665C7">
      <w:pPr>
        <w:rPr>
          <w:color w:val="000000" w:themeColor="text1"/>
          <w:sz w:val="24"/>
          <w:szCs w:val="24"/>
        </w:rPr>
      </w:pPr>
      <w:r w:rsidRPr="00D665C7">
        <w:rPr>
          <w:color w:val="000000" w:themeColor="text1"/>
          <w:sz w:val="24"/>
          <w:szCs w:val="24"/>
        </w:rPr>
        <w:t>Nota: Algunos mercados pueden ofrecer asistencia puerta a puerta o de mano a mano.</w:t>
      </w:r>
    </w:p>
    <w:p w:rsidR="00D665C7" w:rsidRPr="00D665C7" w:rsidRDefault="00D665C7" w:rsidP="00D665C7">
      <w:pPr>
        <w:rPr>
          <w:color w:val="000000" w:themeColor="text1"/>
          <w:sz w:val="24"/>
          <w:szCs w:val="24"/>
        </w:rPr>
      </w:pPr>
      <w:r w:rsidRPr="00D665C7">
        <w:rPr>
          <w:color w:val="000000" w:themeColor="text1"/>
          <w:sz w:val="24"/>
          <w:szCs w:val="24"/>
        </w:rPr>
        <w:t>b. Si usa silla de ruedas, pregunte: "¿Es manual o eléctrica?</w:t>
      </w:r>
      <w:proofErr w:type="gramStart"/>
      <w:r w:rsidRPr="00D665C7">
        <w:rPr>
          <w:color w:val="000000" w:themeColor="text1"/>
          <w:sz w:val="24"/>
          <w:szCs w:val="24"/>
        </w:rPr>
        <w:t>".</w:t>
      </w:r>
      <w:proofErr w:type="gramEnd"/>
    </w:p>
    <w:p w:rsidR="00D665C7" w:rsidRPr="00D665C7" w:rsidRDefault="00D665C7" w:rsidP="00D665C7">
      <w:pPr>
        <w:rPr>
          <w:color w:val="000000" w:themeColor="text1"/>
          <w:sz w:val="24"/>
          <w:szCs w:val="24"/>
        </w:rPr>
      </w:pPr>
    </w:p>
    <w:p w:rsidR="00D665C7" w:rsidRPr="00D665C7" w:rsidRDefault="00D665C7" w:rsidP="00D665C7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D665C7">
        <w:rPr>
          <w:color w:val="000000" w:themeColor="text1"/>
          <w:sz w:val="24"/>
          <w:szCs w:val="24"/>
        </w:rPr>
        <w:t>Si es manual: "¿Puede usted/ellos transferir?"</w:t>
      </w:r>
    </w:p>
    <w:p w:rsidR="00D665C7" w:rsidRPr="00D665C7" w:rsidRDefault="00D665C7" w:rsidP="00D665C7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D665C7">
        <w:rPr>
          <w:color w:val="000000" w:themeColor="text1"/>
          <w:sz w:val="24"/>
          <w:szCs w:val="24"/>
        </w:rPr>
        <w:t xml:space="preserve"> Si el miembro está en silla de ruedas o camilla, pregunte:</w:t>
      </w:r>
    </w:p>
    <w:p w:rsidR="00D665C7" w:rsidRPr="00D665C7" w:rsidRDefault="00D665C7" w:rsidP="00D665C7">
      <w:pPr>
        <w:rPr>
          <w:color w:val="000000" w:themeColor="text1"/>
          <w:sz w:val="24"/>
          <w:szCs w:val="24"/>
        </w:rPr>
      </w:pPr>
      <w:r w:rsidRPr="00D665C7">
        <w:rPr>
          <w:color w:val="000000" w:themeColor="text1"/>
          <w:sz w:val="24"/>
          <w:szCs w:val="24"/>
        </w:rPr>
        <w:t xml:space="preserve">                1. "¿Podría indicarme su altura y peso, por favor?"</w:t>
      </w:r>
    </w:p>
    <w:p w:rsidR="00D665C7" w:rsidRPr="00D665C7" w:rsidRDefault="00D665C7" w:rsidP="00D665C7">
      <w:pPr>
        <w:rPr>
          <w:color w:val="000000" w:themeColor="text1"/>
          <w:sz w:val="24"/>
          <w:szCs w:val="24"/>
        </w:rPr>
      </w:pPr>
      <w:r w:rsidRPr="00D665C7">
        <w:rPr>
          <w:color w:val="000000" w:themeColor="text1"/>
          <w:sz w:val="24"/>
          <w:szCs w:val="24"/>
        </w:rPr>
        <w:t xml:space="preserve">                2. "¿La silla de ruedas es estándar o extra ancha?"</w:t>
      </w:r>
    </w:p>
    <w:p w:rsidR="00D665C7" w:rsidRDefault="00D665C7" w:rsidP="00D665C7">
      <w:pPr>
        <w:rPr>
          <w:color w:val="000000" w:themeColor="text1"/>
          <w:sz w:val="24"/>
          <w:szCs w:val="24"/>
        </w:rPr>
      </w:pPr>
      <w:r w:rsidRPr="00D665C7">
        <w:rPr>
          <w:color w:val="000000" w:themeColor="text1"/>
          <w:sz w:val="24"/>
          <w:szCs w:val="24"/>
        </w:rPr>
        <w:t xml:space="preserve">                3. "¿Hay escalones o rampa en la residencia o centro? De ser así, </w:t>
      </w:r>
      <w:r>
        <w:rPr>
          <w:color w:val="000000" w:themeColor="text1"/>
          <w:sz w:val="24"/>
          <w:szCs w:val="24"/>
        </w:rPr>
        <w:t xml:space="preserve">  </w:t>
      </w:r>
      <w:r w:rsidRPr="00D665C7">
        <w:rPr>
          <w:color w:val="000000" w:themeColor="text1"/>
          <w:sz w:val="24"/>
          <w:szCs w:val="24"/>
        </w:rPr>
        <w:t xml:space="preserve">¿cuántos escalones </w:t>
      </w:r>
      <w:r>
        <w:rPr>
          <w:color w:val="000000" w:themeColor="text1"/>
          <w:sz w:val="24"/>
          <w:szCs w:val="24"/>
        </w:rPr>
        <w:t xml:space="preserve">    </w:t>
      </w:r>
      <w:r w:rsidRPr="00D665C7">
        <w:rPr>
          <w:color w:val="000000" w:themeColor="text1"/>
          <w:sz w:val="24"/>
          <w:szCs w:val="24"/>
        </w:rPr>
        <w:t>hay?"</w:t>
      </w:r>
    </w:p>
    <w:p w:rsidR="00D665C7" w:rsidRDefault="00CC3808" w:rsidP="00D665C7">
      <w:pPr>
        <w:rPr>
          <w:color w:val="000000" w:themeColor="text1"/>
          <w:sz w:val="24"/>
          <w:szCs w:val="24"/>
        </w:rPr>
      </w:pPr>
      <w:proofErr w:type="gramStart"/>
      <w:r w:rsidRPr="00CC3808">
        <w:rPr>
          <w:color w:val="000000" w:themeColor="text1"/>
          <w:sz w:val="24"/>
          <w:szCs w:val="24"/>
        </w:rPr>
        <w:lastRenderedPageBreak/>
        <w:t>iii</w:t>
      </w:r>
      <w:proofErr w:type="gramEnd"/>
      <w:r w:rsidRPr="00CC3808">
        <w:rPr>
          <w:color w:val="000000" w:themeColor="text1"/>
          <w:sz w:val="24"/>
          <w:szCs w:val="24"/>
        </w:rPr>
        <w:t>. Documente el HT/WT y cualquier necesidad especial, número de escaleras/ascensor en los comentarios del TP.</w:t>
      </w:r>
    </w:p>
    <w:p w:rsidR="007947DE" w:rsidRDefault="007947DE" w:rsidP="00D665C7">
      <w:pPr>
        <w:rPr>
          <w:color w:val="000000" w:themeColor="text1"/>
          <w:sz w:val="24"/>
          <w:szCs w:val="24"/>
        </w:rPr>
      </w:pPr>
      <w:r w:rsidRPr="007947DE">
        <w:rPr>
          <w:color w:val="000000" w:themeColor="text1"/>
          <w:sz w:val="24"/>
          <w:szCs w:val="24"/>
        </w:rPr>
        <w:t>**Repetir**</w:t>
      </w:r>
    </w:p>
    <w:p w:rsidR="00CC3808" w:rsidRPr="00CC3808" w:rsidRDefault="00CC3808" w:rsidP="00CC3808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CC3808">
        <w:rPr>
          <w:color w:val="000000" w:themeColor="text1"/>
          <w:sz w:val="24"/>
          <w:szCs w:val="24"/>
        </w:rPr>
        <w:t xml:space="preserve">Actualice el campo "Asistencia" en LCAD con el nivel de asistencia </w:t>
      </w:r>
      <w:proofErr w:type="gramStart"/>
      <w:r w:rsidRPr="00CC3808">
        <w:rPr>
          <w:color w:val="000000" w:themeColor="text1"/>
          <w:sz w:val="24"/>
          <w:szCs w:val="24"/>
        </w:rPr>
        <w:t>del</w:t>
      </w:r>
      <w:proofErr w:type="gramEnd"/>
      <w:r w:rsidRPr="00CC3808">
        <w:rPr>
          <w:color w:val="000000" w:themeColor="text1"/>
          <w:sz w:val="24"/>
          <w:szCs w:val="24"/>
        </w:rPr>
        <w:t xml:space="preserve"> miembro.</w:t>
      </w:r>
    </w:p>
    <w:p w:rsidR="00CC3808" w:rsidRDefault="00CC3808" w:rsidP="00CC3808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CC3808">
        <w:rPr>
          <w:color w:val="000000" w:themeColor="text1"/>
          <w:sz w:val="24"/>
          <w:szCs w:val="24"/>
        </w:rPr>
        <w:t xml:space="preserve">El servicio de mano a mano es para los miembros que necesitan ayuda para entrar y salir </w:t>
      </w:r>
      <w:proofErr w:type="gramStart"/>
      <w:r w:rsidRPr="00CC3808">
        <w:rPr>
          <w:color w:val="000000" w:themeColor="text1"/>
          <w:sz w:val="24"/>
          <w:szCs w:val="24"/>
        </w:rPr>
        <w:t>del</w:t>
      </w:r>
      <w:proofErr w:type="gramEnd"/>
      <w:r w:rsidRPr="00CC3808">
        <w:rPr>
          <w:color w:val="000000" w:themeColor="text1"/>
          <w:sz w:val="24"/>
          <w:szCs w:val="24"/>
        </w:rPr>
        <w:t xml:space="preserve"> edificio.</w:t>
      </w:r>
    </w:p>
    <w:p w:rsidR="00CC3808" w:rsidRDefault="00CC3808" w:rsidP="00CC3808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CC3808">
        <w:rPr>
          <w:color w:val="000000" w:themeColor="text1"/>
          <w:sz w:val="24"/>
          <w:szCs w:val="24"/>
        </w:rPr>
        <w:t xml:space="preserve">El servicio de puerta a puerta es para los miembros que necesitan ayuda para entrar y salir </w:t>
      </w:r>
      <w:proofErr w:type="gramStart"/>
      <w:r w:rsidRPr="00CC3808">
        <w:rPr>
          <w:color w:val="000000" w:themeColor="text1"/>
          <w:sz w:val="24"/>
          <w:szCs w:val="24"/>
        </w:rPr>
        <w:t>del</w:t>
      </w:r>
      <w:proofErr w:type="gramEnd"/>
      <w:r w:rsidRPr="00CC3808">
        <w:rPr>
          <w:color w:val="000000" w:themeColor="text1"/>
          <w:sz w:val="24"/>
          <w:szCs w:val="24"/>
        </w:rPr>
        <w:t xml:space="preserve"> vehículo, pero no para entrar y salir del edificio.</w:t>
      </w:r>
    </w:p>
    <w:p w:rsidR="00CC3808" w:rsidRDefault="00CC3808" w:rsidP="00CC3808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CC3808">
        <w:rPr>
          <w:color w:val="000000" w:themeColor="text1"/>
          <w:sz w:val="24"/>
          <w:szCs w:val="24"/>
        </w:rPr>
        <w:t>El servicio de puerta a puerta es para los miembros que no necesitan asistencia.</w:t>
      </w:r>
    </w:p>
    <w:p w:rsidR="00CC3808" w:rsidRDefault="00CC3808" w:rsidP="00CC3808">
      <w:pPr>
        <w:rPr>
          <w:color w:val="000000" w:themeColor="text1"/>
          <w:sz w:val="24"/>
          <w:szCs w:val="24"/>
        </w:rPr>
      </w:pPr>
    </w:p>
    <w:p w:rsidR="00CC3808" w:rsidRDefault="00CC3808" w:rsidP="00CC3808">
      <w:pPr>
        <w:rPr>
          <w:b/>
          <w:color w:val="000000" w:themeColor="text1"/>
          <w:sz w:val="28"/>
          <w:szCs w:val="28"/>
        </w:rPr>
      </w:pPr>
      <w:r w:rsidRPr="00CC3808">
        <w:rPr>
          <w:b/>
          <w:color w:val="000000" w:themeColor="text1"/>
          <w:sz w:val="28"/>
          <w:szCs w:val="28"/>
          <w:highlight w:val="cyan"/>
        </w:rPr>
        <w:t>VI. Dirección de Recogida</w:t>
      </w:r>
    </w:p>
    <w:p w:rsidR="00CC3808" w:rsidRDefault="00CC3808" w:rsidP="00CC3808">
      <w:pPr>
        <w:rPr>
          <w:b/>
          <w:color w:val="000000" w:themeColor="text1"/>
          <w:sz w:val="28"/>
          <w:szCs w:val="28"/>
        </w:rPr>
      </w:pPr>
    </w:p>
    <w:p w:rsidR="00CC3808" w:rsidRDefault="00CC3808" w:rsidP="00D30BAD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CC3808">
        <w:rPr>
          <w:color w:val="000000" w:themeColor="text1"/>
          <w:sz w:val="24"/>
          <w:szCs w:val="24"/>
        </w:rPr>
        <w:t>"¿Lo recogerán en la dirección que tengo registrada el _____?"</w:t>
      </w:r>
      <w:r w:rsidR="00D30BAD">
        <w:rPr>
          <w:color w:val="000000" w:themeColor="text1"/>
          <w:sz w:val="24"/>
          <w:szCs w:val="24"/>
        </w:rPr>
        <w:t xml:space="preserve">       </w:t>
      </w:r>
      <w:r w:rsidR="00D30BAD" w:rsidRPr="00D30BAD">
        <w:rPr>
          <w:color w:val="000000" w:themeColor="text1"/>
          <w:sz w:val="24"/>
          <w:szCs w:val="24"/>
        </w:rPr>
        <w:t>(Nota: No indique la dirección completa; por ejemplo, "¿Cuál tengo en la calle principal?")</w:t>
      </w:r>
    </w:p>
    <w:p w:rsidR="00D30BAD" w:rsidRDefault="00D30BAD" w:rsidP="00D30BAD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D30BAD">
        <w:rPr>
          <w:color w:val="000000" w:themeColor="text1"/>
          <w:sz w:val="24"/>
          <w:szCs w:val="24"/>
        </w:rPr>
        <w:t xml:space="preserve">En caso afirmativo, "¿De acuerdo, lo recogerán a las ______?" (Nota: indique la dirección completa a menos </w:t>
      </w:r>
      <w:r w:rsidRPr="00D30BAD">
        <w:rPr>
          <w:color w:val="000000" w:themeColor="text1"/>
          <w:sz w:val="24"/>
          <w:szCs w:val="24"/>
        </w:rPr>
        <w:lastRenderedPageBreak/>
        <w:t>que ya esté verificada con el token HIPAA; por ejemplo: 1234 Main St. en Atlanta).</w:t>
      </w:r>
    </w:p>
    <w:p w:rsidR="00D30BAD" w:rsidRDefault="00D30BAD" w:rsidP="00D30BAD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D30BAD">
        <w:rPr>
          <w:color w:val="000000" w:themeColor="text1"/>
          <w:sz w:val="24"/>
          <w:szCs w:val="24"/>
        </w:rPr>
        <w:t>En caso negativo, "¿Podría darme la dirección completa, por favor? ¿Es una dirección nueva y permanente?</w:t>
      </w:r>
      <w:proofErr w:type="gramStart"/>
      <w:r w:rsidRPr="00D30BAD">
        <w:rPr>
          <w:color w:val="000000" w:themeColor="text1"/>
          <w:sz w:val="24"/>
          <w:szCs w:val="24"/>
        </w:rPr>
        <w:t>".</w:t>
      </w:r>
      <w:proofErr w:type="gramEnd"/>
    </w:p>
    <w:p w:rsidR="00D30BAD" w:rsidRDefault="00D30BAD" w:rsidP="00D30BAD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D30BAD">
        <w:rPr>
          <w:color w:val="000000" w:themeColor="text1"/>
          <w:sz w:val="24"/>
          <w:szCs w:val="24"/>
        </w:rPr>
        <w:t>Informe a la persona que llama que los cambios de dirección permanente deben comunicarse con el plan.</w:t>
      </w:r>
    </w:p>
    <w:p w:rsidR="00D30BAD" w:rsidRPr="00D30BAD" w:rsidRDefault="00D30BAD" w:rsidP="00D30BAD">
      <w:pPr>
        <w:rPr>
          <w:color w:val="000000" w:themeColor="text1"/>
          <w:sz w:val="24"/>
          <w:szCs w:val="24"/>
        </w:rPr>
      </w:pPr>
    </w:p>
    <w:p w:rsidR="00D30BAD" w:rsidRDefault="00D30BAD" w:rsidP="00D30BAD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D30BAD">
        <w:rPr>
          <w:color w:val="000000" w:themeColor="text1"/>
          <w:sz w:val="24"/>
          <w:szCs w:val="24"/>
        </w:rPr>
        <w:t>"¿Es esto una casa o un apartamento?"</w:t>
      </w:r>
    </w:p>
    <w:p w:rsidR="00D30BAD" w:rsidRPr="00D30BAD" w:rsidRDefault="00D30BAD" w:rsidP="00D30BAD">
      <w:pPr>
        <w:rPr>
          <w:color w:val="000000" w:themeColor="text1"/>
          <w:sz w:val="24"/>
          <w:szCs w:val="24"/>
        </w:rPr>
      </w:pPr>
    </w:p>
    <w:p w:rsidR="00D30BAD" w:rsidRDefault="00D30BAD" w:rsidP="00D30BAD">
      <w:pPr>
        <w:rPr>
          <w:color w:val="000000" w:themeColor="text1"/>
          <w:sz w:val="24"/>
          <w:szCs w:val="24"/>
        </w:rPr>
      </w:pPr>
      <w:r w:rsidRPr="00D30BAD">
        <w:rPr>
          <w:color w:val="000000" w:themeColor="text1"/>
          <w:sz w:val="24"/>
          <w:szCs w:val="24"/>
        </w:rPr>
        <w:t xml:space="preserve">Si es </w:t>
      </w:r>
      <w:proofErr w:type="gramStart"/>
      <w:r w:rsidRPr="00D30BAD">
        <w:rPr>
          <w:color w:val="000000" w:themeColor="text1"/>
          <w:sz w:val="24"/>
          <w:szCs w:val="24"/>
        </w:rPr>
        <w:t>un</w:t>
      </w:r>
      <w:proofErr w:type="gramEnd"/>
      <w:r w:rsidRPr="00D30BAD">
        <w:rPr>
          <w:color w:val="000000" w:themeColor="text1"/>
          <w:sz w:val="24"/>
          <w:szCs w:val="24"/>
        </w:rPr>
        <w:t xml:space="preserve"> apartamento, pregunte el número de apartamento/edificio y si hay puerta o código de acceso.</w:t>
      </w:r>
    </w:p>
    <w:p w:rsidR="007947DE" w:rsidRDefault="007947DE" w:rsidP="00D30BAD">
      <w:pPr>
        <w:rPr>
          <w:color w:val="000000" w:themeColor="text1"/>
          <w:sz w:val="24"/>
          <w:szCs w:val="24"/>
        </w:rPr>
      </w:pPr>
      <w:r w:rsidRPr="007947DE">
        <w:rPr>
          <w:color w:val="000000" w:themeColor="text1"/>
          <w:sz w:val="24"/>
          <w:szCs w:val="24"/>
        </w:rPr>
        <w:t>**Repetir**</w:t>
      </w:r>
    </w:p>
    <w:p w:rsidR="008C6D7C" w:rsidRDefault="008C6D7C" w:rsidP="00D30BAD">
      <w:pPr>
        <w:rPr>
          <w:color w:val="000000" w:themeColor="text1"/>
          <w:sz w:val="24"/>
          <w:szCs w:val="24"/>
        </w:rPr>
      </w:pPr>
    </w:p>
    <w:p w:rsidR="008C6D7C" w:rsidRPr="008C6D7C" w:rsidRDefault="008C6D7C" w:rsidP="008C6D7C">
      <w:pPr>
        <w:rPr>
          <w:b/>
          <w:color w:val="000000" w:themeColor="text1"/>
          <w:sz w:val="24"/>
          <w:szCs w:val="24"/>
        </w:rPr>
      </w:pPr>
    </w:p>
    <w:p w:rsidR="00CC3808" w:rsidRPr="008C6D7C" w:rsidRDefault="008C6D7C" w:rsidP="008C6D7C">
      <w:pPr>
        <w:rPr>
          <w:b/>
          <w:color w:val="000000" w:themeColor="text1"/>
          <w:sz w:val="28"/>
          <w:szCs w:val="28"/>
        </w:rPr>
      </w:pPr>
      <w:r w:rsidRPr="008C6D7C">
        <w:rPr>
          <w:b/>
          <w:color w:val="000000" w:themeColor="text1"/>
          <w:sz w:val="28"/>
          <w:szCs w:val="28"/>
          <w:highlight w:val="cyan"/>
        </w:rPr>
        <w:t>VII. Verificar el número de teléfono</w:t>
      </w:r>
    </w:p>
    <w:p w:rsidR="00D665C7" w:rsidRDefault="00D56A31" w:rsidP="00D56A31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D56A31">
        <w:rPr>
          <w:color w:val="000000" w:themeColor="text1"/>
          <w:sz w:val="24"/>
          <w:szCs w:val="24"/>
        </w:rPr>
        <w:t>"¿Es XXX-XXX-XXXX [número que tenemos registrado] el mejor número para comunicarnos con usted en la fecha del viaje?"</w:t>
      </w:r>
    </w:p>
    <w:p w:rsidR="00D56A31" w:rsidRDefault="00D56A31" w:rsidP="00D56A31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D56A31">
        <w:rPr>
          <w:color w:val="000000" w:themeColor="text1"/>
          <w:sz w:val="24"/>
          <w:szCs w:val="24"/>
        </w:rPr>
        <w:lastRenderedPageBreak/>
        <w:t>Consulte la sección Notificaciones de miembros de la pestaña Rider para determinar si el miembro ha optado por recibir mensajes de texto SMS.</w:t>
      </w:r>
    </w:p>
    <w:p w:rsidR="00D56A31" w:rsidRDefault="00D56A31" w:rsidP="00D56A31">
      <w:pPr>
        <w:pStyle w:val="ListParagraph"/>
        <w:rPr>
          <w:color w:val="000000" w:themeColor="text1"/>
          <w:sz w:val="24"/>
          <w:szCs w:val="24"/>
        </w:rPr>
      </w:pPr>
      <w:r w:rsidRPr="00D56A31">
        <w:rPr>
          <w:color w:val="000000" w:themeColor="text1"/>
          <w:sz w:val="24"/>
          <w:szCs w:val="24"/>
        </w:rPr>
        <w:t xml:space="preserve">NOTA: El miembro debe </w:t>
      </w:r>
      <w:proofErr w:type="gramStart"/>
      <w:r w:rsidRPr="00D56A31">
        <w:rPr>
          <w:color w:val="000000" w:themeColor="text1"/>
          <w:sz w:val="24"/>
          <w:szCs w:val="24"/>
        </w:rPr>
        <w:t>haber</w:t>
      </w:r>
      <w:proofErr w:type="gramEnd"/>
      <w:r w:rsidRPr="00D56A31">
        <w:rPr>
          <w:color w:val="000000" w:themeColor="text1"/>
          <w:sz w:val="24"/>
          <w:szCs w:val="24"/>
        </w:rPr>
        <w:t xml:space="preserve"> optado por recibir mensajes de texto SMS para recibir actualizaciones de texto para las notificaciones de LON.</w:t>
      </w:r>
    </w:p>
    <w:p w:rsidR="00D56A31" w:rsidRDefault="00D56A31" w:rsidP="00E251BB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D56A31">
        <w:rPr>
          <w:color w:val="000000" w:themeColor="text1"/>
          <w:sz w:val="24"/>
          <w:szCs w:val="24"/>
        </w:rPr>
        <w:t xml:space="preserve">En caso afirmativo: Pregunte: "¿Aún puede recibir mensajes de texto en </w:t>
      </w:r>
      <w:proofErr w:type="gramStart"/>
      <w:r w:rsidRPr="00D56A31">
        <w:rPr>
          <w:color w:val="000000" w:themeColor="text1"/>
          <w:sz w:val="24"/>
          <w:szCs w:val="24"/>
        </w:rPr>
        <w:t>este</w:t>
      </w:r>
      <w:proofErr w:type="gramEnd"/>
      <w:r w:rsidRPr="00D56A31">
        <w:rPr>
          <w:color w:val="000000" w:themeColor="text1"/>
          <w:sz w:val="24"/>
          <w:szCs w:val="24"/>
        </w:rPr>
        <w:t xml:space="preserve"> número?"</w:t>
      </w:r>
    </w:p>
    <w:p w:rsidR="00E251BB" w:rsidRDefault="00E251BB" w:rsidP="00E251BB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E251BB">
        <w:rPr>
          <w:color w:val="000000" w:themeColor="text1"/>
          <w:sz w:val="24"/>
          <w:szCs w:val="24"/>
        </w:rPr>
        <w:t>Si se confirman el teléfono celular y los mensajes de texto, registre los comentarios de TP: Celular - Mensajes de texto</w:t>
      </w:r>
    </w:p>
    <w:p w:rsidR="00E251BB" w:rsidRDefault="00E251BB" w:rsidP="00E251BB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E251BB">
        <w:rPr>
          <w:color w:val="000000" w:themeColor="text1"/>
          <w:sz w:val="24"/>
          <w:szCs w:val="24"/>
        </w:rPr>
        <w:t>Luego, pase a la sección "Información de TP" a continuación.</w:t>
      </w:r>
    </w:p>
    <w:p w:rsidR="00E251BB" w:rsidRDefault="00E251BB" w:rsidP="00E251BB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E251BB">
        <w:rPr>
          <w:color w:val="000000" w:themeColor="text1"/>
          <w:sz w:val="24"/>
          <w:szCs w:val="24"/>
        </w:rPr>
        <w:t>Si NO: "¿Cuál es su nuevo número de teléfono para actualizar su archivo?"</w:t>
      </w:r>
    </w:p>
    <w:p w:rsidR="00E251BB" w:rsidRDefault="00E251BB" w:rsidP="00E251BB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E251BB">
        <w:rPr>
          <w:color w:val="000000" w:themeColor="text1"/>
          <w:sz w:val="24"/>
          <w:szCs w:val="24"/>
        </w:rPr>
        <w:t xml:space="preserve">"¿Es </w:t>
      </w:r>
      <w:proofErr w:type="gramStart"/>
      <w:r w:rsidRPr="00E251BB">
        <w:rPr>
          <w:color w:val="000000" w:themeColor="text1"/>
          <w:sz w:val="24"/>
          <w:szCs w:val="24"/>
        </w:rPr>
        <w:t>este</w:t>
      </w:r>
      <w:proofErr w:type="gramEnd"/>
      <w:r w:rsidRPr="00E251BB">
        <w:rPr>
          <w:color w:val="000000" w:themeColor="text1"/>
          <w:sz w:val="24"/>
          <w:szCs w:val="24"/>
        </w:rPr>
        <w:t xml:space="preserve"> un teléfono fijo o celular que puede recibir mensajes de texto?"</w:t>
      </w:r>
    </w:p>
    <w:p w:rsidR="00E251BB" w:rsidRPr="00E251BB" w:rsidRDefault="00E251BB" w:rsidP="00E251BB">
      <w:pPr>
        <w:rPr>
          <w:color w:val="000000" w:themeColor="text1"/>
          <w:sz w:val="24"/>
          <w:szCs w:val="24"/>
        </w:rPr>
      </w:pPr>
      <w:proofErr w:type="gramStart"/>
      <w:r w:rsidRPr="00E251BB">
        <w:rPr>
          <w:color w:val="000000" w:themeColor="text1"/>
          <w:sz w:val="24"/>
          <w:szCs w:val="24"/>
        </w:rPr>
        <w:t xml:space="preserve">i. </w:t>
      </w:r>
      <w:r>
        <w:rPr>
          <w:color w:val="000000" w:themeColor="text1"/>
          <w:sz w:val="24"/>
          <w:szCs w:val="24"/>
        </w:rPr>
        <w:t xml:space="preserve"> </w:t>
      </w:r>
      <w:r w:rsidRPr="00E251BB">
        <w:rPr>
          <w:color w:val="000000" w:themeColor="text1"/>
          <w:sz w:val="24"/>
          <w:szCs w:val="24"/>
        </w:rPr>
        <w:t>Si</w:t>
      </w:r>
      <w:proofErr w:type="gramEnd"/>
      <w:r w:rsidRPr="00E251BB">
        <w:rPr>
          <w:color w:val="000000" w:themeColor="text1"/>
          <w:sz w:val="24"/>
          <w:szCs w:val="24"/>
        </w:rPr>
        <w:t xml:space="preserve"> es un teléfono fijo, documente los comentarios de TP: Teléfono fijo - Solo llamadas</w:t>
      </w:r>
    </w:p>
    <w:p w:rsidR="00E251BB" w:rsidRDefault="00E251BB" w:rsidP="00E251BB">
      <w:pPr>
        <w:rPr>
          <w:color w:val="000000" w:themeColor="text1"/>
          <w:sz w:val="24"/>
          <w:szCs w:val="24"/>
        </w:rPr>
      </w:pPr>
      <w:r w:rsidRPr="00E251BB">
        <w:rPr>
          <w:color w:val="000000" w:themeColor="text1"/>
          <w:sz w:val="24"/>
          <w:szCs w:val="24"/>
        </w:rPr>
        <w:t>ii. Luego, vaya a la sección "Información de TP" a</w:t>
      </w:r>
      <w:r>
        <w:rPr>
          <w:color w:val="000000" w:themeColor="text1"/>
          <w:sz w:val="24"/>
          <w:szCs w:val="24"/>
        </w:rPr>
        <w:t xml:space="preserve"> </w:t>
      </w:r>
      <w:r w:rsidRPr="00E251BB">
        <w:rPr>
          <w:color w:val="000000" w:themeColor="text1"/>
          <w:sz w:val="24"/>
          <w:szCs w:val="24"/>
        </w:rPr>
        <w:t>continuación.</w:t>
      </w:r>
    </w:p>
    <w:p w:rsidR="00E251BB" w:rsidRDefault="00E251BB" w:rsidP="00E251BB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E251BB">
        <w:rPr>
          <w:color w:val="000000" w:themeColor="text1"/>
          <w:sz w:val="24"/>
          <w:szCs w:val="24"/>
        </w:rPr>
        <w:lastRenderedPageBreak/>
        <w:t xml:space="preserve">Si es </w:t>
      </w:r>
      <w:proofErr w:type="gramStart"/>
      <w:r w:rsidRPr="00E251BB">
        <w:rPr>
          <w:color w:val="000000" w:themeColor="text1"/>
          <w:sz w:val="24"/>
          <w:szCs w:val="24"/>
        </w:rPr>
        <w:t>un</w:t>
      </w:r>
      <w:proofErr w:type="gramEnd"/>
      <w:r w:rsidRPr="00E251BB">
        <w:rPr>
          <w:color w:val="000000" w:themeColor="text1"/>
          <w:sz w:val="24"/>
          <w:szCs w:val="24"/>
        </w:rPr>
        <w:t xml:space="preserve"> teléfono celular, pregunte: "¿Podría enviarle un mensaje de texto con los detalles d</w:t>
      </w:r>
      <w:r>
        <w:rPr>
          <w:color w:val="000000" w:themeColor="text1"/>
          <w:sz w:val="24"/>
          <w:szCs w:val="24"/>
        </w:rPr>
        <w:t>e su viaje una vez confirmados?</w:t>
      </w:r>
    </w:p>
    <w:p w:rsidR="00E251BB" w:rsidRPr="00E251BB" w:rsidRDefault="00E251BB" w:rsidP="00E251BB">
      <w:pPr>
        <w:rPr>
          <w:color w:val="000000" w:themeColor="text1"/>
          <w:sz w:val="24"/>
          <w:szCs w:val="24"/>
        </w:rPr>
      </w:pPr>
      <w:r w:rsidRPr="00E251BB">
        <w:rPr>
          <w:color w:val="000000" w:themeColor="text1"/>
          <w:sz w:val="24"/>
          <w:szCs w:val="24"/>
        </w:rPr>
        <w:t xml:space="preserve">1. En caso afirmativo: Ingrese </w:t>
      </w:r>
      <w:proofErr w:type="gramStart"/>
      <w:r w:rsidRPr="00E251BB">
        <w:rPr>
          <w:color w:val="000000" w:themeColor="text1"/>
          <w:sz w:val="24"/>
          <w:szCs w:val="24"/>
        </w:rPr>
        <w:t>este</w:t>
      </w:r>
      <w:proofErr w:type="gramEnd"/>
      <w:r w:rsidRPr="00E251BB">
        <w:rPr>
          <w:color w:val="000000" w:themeColor="text1"/>
          <w:sz w:val="24"/>
          <w:szCs w:val="24"/>
        </w:rPr>
        <w:t xml:space="preserve"> número en el campo "Mejor teléfono de contacto" para recibir actualizaciones por SMS del viaje.</w:t>
      </w:r>
    </w:p>
    <w:p w:rsidR="00E251BB" w:rsidRPr="00E251BB" w:rsidRDefault="00E251BB" w:rsidP="00E251BB">
      <w:pPr>
        <w:rPr>
          <w:color w:val="000000" w:themeColor="text1"/>
          <w:sz w:val="24"/>
          <w:szCs w:val="24"/>
        </w:rPr>
      </w:pPr>
      <w:r w:rsidRPr="00E251BB">
        <w:rPr>
          <w:color w:val="000000" w:themeColor="text1"/>
          <w:sz w:val="24"/>
          <w:szCs w:val="24"/>
        </w:rPr>
        <w:t>2. En la sección "Notificaciones para miembros" de la pestaña "Pasajeros", actualice la opción de SMS correspondiente y deje una nota para el pasajero.</w:t>
      </w:r>
    </w:p>
    <w:p w:rsidR="00E251BB" w:rsidRPr="00E251BB" w:rsidRDefault="00E251BB" w:rsidP="00E251BB">
      <w:pPr>
        <w:rPr>
          <w:color w:val="000000" w:themeColor="text1"/>
          <w:sz w:val="24"/>
          <w:szCs w:val="24"/>
        </w:rPr>
      </w:pPr>
      <w:r w:rsidRPr="00E251BB">
        <w:rPr>
          <w:color w:val="000000" w:themeColor="text1"/>
          <w:sz w:val="24"/>
          <w:szCs w:val="24"/>
        </w:rPr>
        <w:t>3. Si se confirman el teléfono celular y los SMS, registre los comentarios de TP: Celular - Mensajes.</w:t>
      </w:r>
    </w:p>
    <w:p w:rsidR="00E251BB" w:rsidRDefault="00E251BB" w:rsidP="00E251BB">
      <w:pPr>
        <w:rPr>
          <w:color w:val="000000" w:themeColor="text1"/>
          <w:sz w:val="24"/>
          <w:szCs w:val="24"/>
        </w:rPr>
      </w:pPr>
      <w:r w:rsidRPr="00E251BB">
        <w:rPr>
          <w:color w:val="000000" w:themeColor="text1"/>
          <w:sz w:val="24"/>
          <w:szCs w:val="24"/>
        </w:rPr>
        <w:t>4. En caso negativo: Registre los comentarios de TP: Celular - Sin mensajes.</w:t>
      </w:r>
    </w:p>
    <w:p w:rsidR="007947DE" w:rsidRDefault="007947DE" w:rsidP="00E251BB">
      <w:pPr>
        <w:rPr>
          <w:color w:val="000000" w:themeColor="text1"/>
          <w:sz w:val="24"/>
          <w:szCs w:val="24"/>
        </w:rPr>
      </w:pPr>
      <w:r w:rsidRPr="007947DE">
        <w:rPr>
          <w:color w:val="000000" w:themeColor="text1"/>
          <w:sz w:val="24"/>
          <w:szCs w:val="24"/>
        </w:rPr>
        <w:t>**Repetir**</w:t>
      </w:r>
    </w:p>
    <w:p w:rsidR="00E251BB" w:rsidRDefault="00E251BB" w:rsidP="00E251BB">
      <w:pPr>
        <w:rPr>
          <w:color w:val="000000" w:themeColor="text1"/>
          <w:sz w:val="24"/>
          <w:szCs w:val="24"/>
        </w:rPr>
      </w:pPr>
    </w:p>
    <w:p w:rsidR="00E251BB" w:rsidRDefault="00E251BB" w:rsidP="00E251BB">
      <w:pPr>
        <w:rPr>
          <w:b/>
          <w:color w:val="000000" w:themeColor="text1"/>
          <w:sz w:val="28"/>
          <w:szCs w:val="28"/>
        </w:rPr>
      </w:pPr>
      <w:r w:rsidRPr="00E251BB">
        <w:rPr>
          <w:b/>
          <w:color w:val="000000" w:themeColor="text1"/>
          <w:sz w:val="28"/>
          <w:szCs w:val="28"/>
          <w:highlight w:val="cyan"/>
        </w:rPr>
        <w:t>VIII. TP info</w:t>
      </w:r>
      <w:r w:rsidRPr="00E251BB">
        <w:rPr>
          <w:b/>
          <w:color w:val="000000" w:themeColor="text1"/>
          <w:sz w:val="28"/>
          <w:szCs w:val="28"/>
        </w:rPr>
        <w:t xml:space="preserve"> </w:t>
      </w:r>
    </w:p>
    <w:p w:rsidR="00E251BB" w:rsidRDefault="00E251BB" w:rsidP="00E251BB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E251BB">
        <w:rPr>
          <w:color w:val="000000" w:themeColor="text1"/>
          <w:sz w:val="24"/>
          <w:szCs w:val="24"/>
        </w:rPr>
        <w:t>"¿Hay alguna instrucción o dirección especial para el conductor?"</w:t>
      </w:r>
    </w:p>
    <w:p w:rsidR="007947DE" w:rsidRDefault="007947DE" w:rsidP="007947DE">
      <w:pPr>
        <w:rPr>
          <w:color w:val="000000" w:themeColor="text1"/>
          <w:sz w:val="24"/>
          <w:szCs w:val="24"/>
        </w:rPr>
      </w:pPr>
      <w:r w:rsidRPr="007947DE">
        <w:rPr>
          <w:color w:val="000000" w:themeColor="text1"/>
          <w:sz w:val="24"/>
          <w:szCs w:val="24"/>
        </w:rPr>
        <w:t>**Repetir**</w:t>
      </w:r>
    </w:p>
    <w:p w:rsidR="007947DE" w:rsidRPr="007947DE" w:rsidRDefault="007947DE" w:rsidP="007947DE">
      <w:pPr>
        <w:rPr>
          <w:color w:val="000000" w:themeColor="text1"/>
          <w:sz w:val="24"/>
          <w:szCs w:val="24"/>
        </w:rPr>
      </w:pPr>
    </w:p>
    <w:p w:rsidR="00E251BB" w:rsidRDefault="00E251BB" w:rsidP="00E251BB">
      <w:pPr>
        <w:rPr>
          <w:color w:val="000000" w:themeColor="text1"/>
          <w:sz w:val="24"/>
          <w:szCs w:val="24"/>
        </w:rPr>
      </w:pPr>
    </w:p>
    <w:p w:rsidR="00E251BB" w:rsidRDefault="007947DE" w:rsidP="007947DE">
      <w:pPr>
        <w:rPr>
          <w:b/>
          <w:color w:val="000000" w:themeColor="text1"/>
          <w:sz w:val="28"/>
          <w:szCs w:val="28"/>
        </w:rPr>
      </w:pPr>
      <w:r w:rsidRPr="007947DE">
        <w:rPr>
          <w:b/>
          <w:color w:val="000000" w:themeColor="text1"/>
          <w:sz w:val="28"/>
          <w:szCs w:val="28"/>
          <w:highlight w:val="cyan"/>
        </w:rPr>
        <w:t xml:space="preserve">IX. Información sobre instalaciones y </w:t>
      </w:r>
      <w:r>
        <w:rPr>
          <w:b/>
          <w:color w:val="000000" w:themeColor="text1"/>
          <w:sz w:val="28"/>
          <w:szCs w:val="28"/>
          <w:highlight w:val="cyan"/>
        </w:rPr>
        <w:t>medicos</w:t>
      </w:r>
    </w:p>
    <w:p w:rsidR="007947DE" w:rsidRDefault="007947DE" w:rsidP="007947DE">
      <w:pPr>
        <w:rPr>
          <w:b/>
          <w:color w:val="000000" w:themeColor="text1"/>
          <w:sz w:val="28"/>
          <w:szCs w:val="28"/>
        </w:rPr>
      </w:pPr>
    </w:p>
    <w:p w:rsidR="007947DE" w:rsidRPr="007947DE" w:rsidRDefault="007947DE" w:rsidP="007947DE">
      <w:pPr>
        <w:rPr>
          <w:b/>
          <w:color w:val="000000" w:themeColor="text1"/>
        </w:rPr>
      </w:pPr>
      <w:r w:rsidRPr="007947DE">
        <w:rPr>
          <w:b/>
          <w:color w:val="000000" w:themeColor="text1"/>
        </w:rPr>
        <w:t>1. "¿Cuál es el nombre y el número de teléfono del centro al que usted/ellos acudirán?"</w:t>
      </w:r>
    </w:p>
    <w:p w:rsidR="007947DE" w:rsidRDefault="007947DE" w:rsidP="007947DE">
      <w:pPr>
        <w:rPr>
          <w:b/>
          <w:color w:val="000000" w:themeColor="text1"/>
        </w:rPr>
      </w:pPr>
      <w:r w:rsidRPr="007947DE">
        <w:rPr>
          <w:b/>
          <w:color w:val="000000" w:themeColor="text1"/>
        </w:rPr>
        <w:t xml:space="preserve">Busque primero </w:t>
      </w:r>
      <w:proofErr w:type="gramStart"/>
      <w:r w:rsidRPr="007947DE">
        <w:rPr>
          <w:b/>
          <w:color w:val="000000" w:themeColor="text1"/>
        </w:rPr>
        <w:t>el centro</w:t>
      </w:r>
      <w:proofErr w:type="gramEnd"/>
      <w:r w:rsidRPr="007947DE">
        <w:rPr>
          <w:b/>
          <w:color w:val="000000" w:themeColor="text1"/>
        </w:rPr>
        <w:t xml:space="preserve"> en el rolodex por número de teléfono. Si no lo encuentra por número de teléfono, busque por la dirección o el nombre </w:t>
      </w:r>
      <w:proofErr w:type="gramStart"/>
      <w:r w:rsidRPr="007947DE">
        <w:rPr>
          <w:b/>
          <w:color w:val="000000" w:themeColor="text1"/>
        </w:rPr>
        <w:t>del</w:t>
      </w:r>
      <w:proofErr w:type="gramEnd"/>
      <w:r w:rsidRPr="007947DE">
        <w:rPr>
          <w:b/>
          <w:color w:val="000000" w:themeColor="text1"/>
        </w:rPr>
        <w:t xml:space="preserve"> centro o del médico.</w:t>
      </w:r>
    </w:p>
    <w:p w:rsidR="007947DE" w:rsidRPr="007947DE" w:rsidRDefault="007947DE" w:rsidP="007947DE">
      <w:pPr>
        <w:rPr>
          <w:b/>
          <w:color w:val="000000" w:themeColor="text1"/>
        </w:rPr>
      </w:pPr>
      <w:r w:rsidRPr="007947DE">
        <w:rPr>
          <w:b/>
          <w:color w:val="000000" w:themeColor="text1"/>
        </w:rPr>
        <w:t>a. Si está en el rolodex, vuelva a leer la dirección completa registrada.</w:t>
      </w:r>
    </w:p>
    <w:p w:rsidR="007947DE" w:rsidRDefault="007947DE" w:rsidP="007947DE">
      <w:pPr>
        <w:rPr>
          <w:b/>
          <w:color w:val="000000" w:themeColor="text1"/>
        </w:rPr>
      </w:pPr>
      <w:r w:rsidRPr="007947DE">
        <w:rPr>
          <w:b/>
          <w:color w:val="000000" w:themeColor="text1"/>
        </w:rPr>
        <w:t>b. Si no está: "¿Cuál es la dirección física?"</w:t>
      </w:r>
    </w:p>
    <w:p w:rsidR="007947DE" w:rsidRDefault="007947DE" w:rsidP="007947DE">
      <w:pPr>
        <w:rPr>
          <w:b/>
          <w:color w:val="000000" w:themeColor="text1"/>
        </w:rPr>
      </w:pPr>
      <w:r w:rsidRPr="007947DE">
        <w:rPr>
          <w:b/>
          <w:color w:val="000000" w:themeColor="text1"/>
        </w:rPr>
        <w:t>**Repetir**</w:t>
      </w:r>
    </w:p>
    <w:p w:rsidR="007947DE" w:rsidRPr="007947DE" w:rsidRDefault="007947DE" w:rsidP="007947DE">
      <w:pPr>
        <w:rPr>
          <w:b/>
          <w:color w:val="000000" w:themeColor="text1"/>
        </w:rPr>
      </w:pPr>
      <w:r w:rsidRPr="007947DE">
        <w:rPr>
          <w:b/>
          <w:color w:val="000000" w:themeColor="text1"/>
        </w:rPr>
        <w:t>2. "¿Hay algún número de edificio o suite?"</w:t>
      </w:r>
    </w:p>
    <w:p w:rsidR="007947DE" w:rsidRDefault="007947DE" w:rsidP="007947DE">
      <w:pPr>
        <w:rPr>
          <w:b/>
          <w:color w:val="000000" w:themeColor="text1"/>
        </w:rPr>
      </w:pPr>
      <w:r w:rsidRPr="007947DE">
        <w:rPr>
          <w:b/>
          <w:color w:val="000000" w:themeColor="text1"/>
        </w:rPr>
        <w:t>3. "¿Hay alguna extensión de teléfono que debamos registrar?"</w:t>
      </w:r>
    </w:p>
    <w:p w:rsidR="007947DE" w:rsidRDefault="007947DE" w:rsidP="007947DE">
      <w:pPr>
        <w:rPr>
          <w:b/>
          <w:color w:val="000000" w:themeColor="text1"/>
        </w:rPr>
      </w:pPr>
      <w:r w:rsidRPr="007947DE">
        <w:rPr>
          <w:b/>
          <w:color w:val="000000" w:themeColor="text1"/>
        </w:rPr>
        <w:t>**Repetir**</w:t>
      </w:r>
    </w:p>
    <w:p w:rsidR="007947DE" w:rsidRPr="007947DE" w:rsidRDefault="007947DE" w:rsidP="007947DE">
      <w:pPr>
        <w:rPr>
          <w:b/>
          <w:color w:val="000000" w:themeColor="text1"/>
        </w:rPr>
      </w:pPr>
      <w:r w:rsidRPr="007947DE">
        <w:rPr>
          <w:b/>
          <w:color w:val="000000" w:themeColor="text1"/>
        </w:rPr>
        <w:t>4. "¿Cómo se llama el médico que le atenderá?"</w:t>
      </w:r>
    </w:p>
    <w:p w:rsidR="007947DE" w:rsidRPr="007947DE" w:rsidRDefault="007947DE" w:rsidP="007947DE">
      <w:pPr>
        <w:rPr>
          <w:b/>
          <w:color w:val="000000" w:themeColor="text1"/>
        </w:rPr>
      </w:pPr>
      <w:r w:rsidRPr="007947DE">
        <w:rPr>
          <w:b/>
          <w:color w:val="000000" w:themeColor="text1"/>
        </w:rPr>
        <w:t xml:space="preserve">Agregue el nombre </w:t>
      </w:r>
      <w:proofErr w:type="gramStart"/>
      <w:r w:rsidRPr="007947DE">
        <w:rPr>
          <w:b/>
          <w:color w:val="000000" w:themeColor="text1"/>
        </w:rPr>
        <w:t>del</w:t>
      </w:r>
      <w:proofErr w:type="gramEnd"/>
      <w:r w:rsidRPr="007947DE">
        <w:rPr>
          <w:b/>
          <w:color w:val="000000" w:themeColor="text1"/>
        </w:rPr>
        <w:t xml:space="preserve"> médico en el campo PHY del viaje.</w:t>
      </w:r>
    </w:p>
    <w:p w:rsidR="007947DE" w:rsidRPr="007947DE" w:rsidRDefault="007947DE" w:rsidP="007947DE">
      <w:pPr>
        <w:rPr>
          <w:b/>
          <w:color w:val="000000" w:themeColor="text1"/>
        </w:rPr>
      </w:pPr>
      <w:r w:rsidRPr="007947DE">
        <w:rPr>
          <w:b/>
          <w:color w:val="000000" w:themeColor="text1"/>
        </w:rPr>
        <w:t>**Repetir**</w:t>
      </w:r>
    </w:p>
    <w:p w:rsidR="007947DE" w:rsidRPr="007947DE" w:rsidRDefault="007947DE" w:rsidP="007947DE">
      <w:pPr>
        <w:rPr>
          <w:b/>
          <w:color w:val="000000" w:themeColor="text1"/>
        </w:rPr>
      </w:pPr>
      <w:r w:rsidRPr="007947DE">
        <w:rPr>
          <w:b/>
          <w:color w:val="000000" w:themeColor="text1"/>
        </w:rPr>
        <w:lastRenderedPageBreak/>
        <w:t>5. "¿A qué hora desea llegar a su cita?"</w:t>
      </w:r>
    </w:p>
    <w:p w:rsidR="007947DE" w:rsidRPr="007947DE" w:rsidRDefault="007947DE" w:rsidP="007947DE">
      <w:pPr>
        <w:rPr>
          <w:b/>
          <w:color w:val="000000" w:themeColor="text1"/>
        </w:rPr>
      </w:pPr>
      <w:r w:rsidRPr="007947DE">
        <w:rPr>
          <w:b/>
          <w:color w:val="000000" w:themeColor="text1"/>
        </w:rPr>
        <w:t>6. "Para llegar a las ______, lo recogeremos entre ______ y ​​_________".</w:t>
      </w:r>
    </w:p>
    <w:p w:rsidR="007947DE" w:rsidRPr="007947DE" w:rsidRDefault="007947DE" w:rsidP="007947DE">
      <w:pPr>
        <w:rPr>
          <w:b/>
          <w:color w:val="000000" w:themeColor="text1"/>
        </w:rPr>
      </w:pPr>
      <w:r w:rsidRPr="007947DE">
        <w:rPr>
          <w:b/>
          <w:color w:val="000000" w:themeColor="text1"/>
        </w:rPr>
        <w:t xml:space="preserve">a. Informe a la persona que llama que, si se trata de </w:t>
      </w:r>
      <w:proofErr w:type="gramStart"/>
      <w:r w:rsidRPr="007947DE">
        <w:rPr>
          <w:b/>
          <w:color w:val="000000" w:themeColor="text1"/>
        </w:rPr>
        <w:t>un</w:t>
      </w:r>
      <w:proofErr w:type="gramEnd"/>
      <w:r w:rsidRPr="007947DE">
        <w:rPr>
          <w:b/>
          <w:color w:val="000000" w:themeColor="text1"/>
        </w:rPr>
        <w:t xml:space="preserve"> viaje compartido, el conductor esperará hasta cinco minutos después de llegar, por lo que debe estar listo.</w:t>
      </w:r>
    </w:p>
    <w:p w:rsidR="007947DE" w:rsidRPr="007947DE" w:rsidRDefault="007947DE" w:rsidP="007947DE">
      <w:pPr>
        <w:rPr>
          <w:b/>
          <w:color w:val="000000" w:themeColor="text1"/>
        </w:rPr>
      </w:pPr>
      <w:r w:rsidRPr="007947DE">
        <w:rPr>
          <w:b/>
          <w:color w:val="000000" w:themeColor="text1"/>
        </w:rPr>
        <w:t>7. "¿A qué hora desea que lo recojan para su viaje a casa?"</w:t>
      </w:r>
    </w:p>
    <w:p w:rsidR="007947DE" w:rsidRPr="007947DE" w:rsidRDefault="007947DE" w:rsidP="007947DE">
      <w:pPr>
        <w:rPr>
          <w:b/>
          <w:color w:val="000000" w:themeColor="text1"/>
        </w:rPr>
      </w:pPr>
      <w:r w:rsidRPr="007947DE">
        <w:rPr>
          <w:b/>
          <w:color w:val="000000" w:themeColor="text1"/>
        </w:rPr>
        <w:t>a. Si no está seguro de la hora: "De acuerdo, podemos dejarlo disponible. Por favor, llámenos cuando esté listo para que lo recojan.</w:t>
      </w:r>
    </w:p>
    <w:p w:rsidR="007947DE" w:rsidRPr="007947DE" w:rsidRDefault="007947DE" w:rsidP="007947DE">
      <w:pPr>
        <w:rPr>
          <w:b/>
          <w:color w:val="000000" w:themeColor="text1"/>
        </w:rPr>
      </w:pPr>
      <w:r w:rsidRPr="007947DE">
        <w:rPr>
          <w:b/>
          <w:color w:val="000000" w:themeColor="text1"/>
        </w:rPr>
        <w:t xml:space="preserve">Para que lo sepa, recibirá </w:t>
      </w:r>
      <w:proofErr w:type="gramStart"/>
      <w:r w:rsidRPr="007947DE">
        <w:rPr>
          <w:b/>
          <w:color w:val="000000" w:themeColor="text1"/>
        </w:rPr>
        <w:t>un</w:t>
      </w:r>
      <w:proofErr w:type="gramEnd"/>
      <w:r w:rsidRPr="007947DE">
        <w:rPr>
          <w:b/>
          <w:color w:val="000000" w:themeColor="text1"/>
        </w:rPr>
        <w:t xml:space="preserve"> servicio más rápido si dice "will-call" en el sistema automatizado cuando esté listo para que lo recojan".</w:t>
      </w:r>
    </w:p>
    <w:p w:rsidR="007947DE" w:rsidRDefault="007947DE" w:rsidP="007947DE">
      <w:pPr>
        <w:rPr>
          <w:b/>
          <w:color w:val="000000" w:themeColor="text1"/>
        </w:rPr>
      </w:pPr>
      <w:r w:rsidRPr="007947DE">
        <w:rPr>
          <w:b/>
          <w:color w:val="000000" w:themeColor="text1"/>
        </w:rPr>
        <w:t>(Proporcione el número de teléfono de Ride Assist y el tiempo de espera de Will Call)</w:t>
      </w:r>
    </w:p>
    <w:p w:rsidR="007947DE" w:rsidRDefault="007947DE" w:rsidP="007947DE">
      <w:pPr>
        <w:rPr>
          <w:b/>
          <w:color w:val="000000" w:themeColor="text1"/>
        </w:rPr>
      </w:pPr>
      <w:r w:rsidRPr="007947DE">
        <w:rPr>
          <w:b/>
          <w:color w:val="000000" w:themeColor="text1"/>
        </w:rPr>
        <w:t>**Repetir**</w:t>
      </w:r>
    </w:p>
    <w:p w:rsidR="007947DE" w:rsidRPr="00BC6F40" w:rsidRDefault="007947DE" w:rsidP="007947DE">
      <w:pPr>
        <w:rPr>
          <w:b/>
          <w:color w:val="000000" w:themeColor="text1"/>
          <w:sz w:val="28"/>
          <w:szCs w:val="28"/>
        </w:rPr>
      </w:pPr>
    </w:p>
    <w:p w:rsidR="007947DE" w:rsidRDefault="00BC6F40" w:rsidP="007947DE">
      <w:pPr>
        <w:rPr>
          <w:b/>
          <w:color w:val="000000" w:themeColor="text1"/>
          <w:sz w:val="28"/>
          <w:szCs w:val="28"/>
        </w:rPr>
      </w:pPr>
      <w:r w:rsidRPr="00BC6F40">
        <w:rPr>
          <w:b/>
          <w:color w:val="000000" w:themeColor="text1"/>
          <w:sz w:val="28"/>
          <w:szCs w:val="28"/>
          <w:highlight w:val="cyan"/>
        </w:rPr>
        <w:t xml:space="preserve">X. </w:t>
      </w:r>
      <w:r w:rsidR="00601B3C" w:rsidRPr="00601B3C">
        <w:rPr>
          <w:b/>
          <w:color w:val="000000" w:themeColor="text1"/>
          <w:sz w:val="28"/>
          <w:szCs w:val="28"/>
          <w:highlight w:val="cyan"/>
        </w:rPr>
        <w:t>Información adicional</w:t>
      </w:r>
    </w:p>
    <w:p w:rsidR="00BC6F40" w:rsidRPr="00BC6F40" w:rsidRDefault="00BC6F40" w:rsidP="00BC6F40">
      <w:pPr>
        <w:rPr>
          <w:color w:val="000000" w:themeColor="text1"/>
          <w:sz w:val="24"/>
          <w:szCs w:val="24"/>
        </w:rPr>
      </w:pPr>
      <w:r w:rsidRPr="00BC6F40">
        <w:rPr>
          <w:color w:val="000000" w:themeColor="text1"/>
          <w:sz w:val="24"/>
          <w:szCs w:val="24"/>
        </w:rPr>
        <w:t>1. "¿Viajará solo?"</w:t>
      </w:r>
    </w:p>
    <w:p w:rsidR="00BC6F40" w:rsidRPr="00BC6F40" w:rsidRDefault="00BC6F40" w:rsidP="00BC6F40">
      <w:pPr>
        <w:rPr>
          <w:color w:val="000000" w:themeColor="text1"/>
          <w:sz w:val="24"/>
          <w:szCs w:val="24"/>
        </w:rPr>
      </w:pPr>
      <w:r w:rsidRPr="00BC6F40">
        <w:rPr>
          <w:color w:val="000000" w:themeColor="text1"/>
          <w:sz w:val="24"/>
          <w:szCs w:val="24"/>
        </w:rPr>
        <w:lastRenderedPageBreak/>
        <w:t xml:space="preserve">Consulte el proceso específico de su estado para determinar si se requiere </w:t>
      </w:r>
      <w:proofErr w:type="gramStart"/>
      <w:r w:rsidRPr="00BC6F40">
        <w:rPr>
          <w:color w:val="000000" w:themeColor="text1"/>
          <w:sz w:val="24"/>
          <w:szCs w:val="24"/>
        </w:rPr>
        <w:t>un</w:t>
      </w:r>
      <w:proofErr w:type="gramEnd"/>
      <w:r w:rsidRPr="00BC6F40">
        <w:rPr>
          <w:color w:val="000000" w:themeColor="text1"/>
          <w:sz w:val="24"/>
          <w:szCs w:val="24"/>
        </w:rPr>
        <w:t xml:space="preserve"> formulario de necesidad médica para pasajeros adicionales.</w:t>
      </w:r>
    </w:p>
    <w:p w:rsidR="00BC6F40" w:rsidRPr="00BC6F40" w:rsidRDefault="00BC6F40" w:rsidP="00BC6F40">
      <w:pPr>
        <w:rPr>
          <w:color w:val="000000" w:themeColor="text1"/>
          <w:sz w:val="24"/>
          <w:szCs w:val="24"/>
        </w:rPr>
      </w:pPr>
      <w:r w:rsidRPr="00BC6F40">
        <w:rPr>
          <w:color w:val="000000" w:themeColor="text1"/>
          <w:sz w:val="24"/>
          <w:szCs w:val="24"/>
        </w:rPr>
        <w:t>**Repetir**</w:t>
      </w:r>
    </w:p>
    <w:p w:rsidR="007947DE" w:rsidRDefault="00BC6F40" w:rsidP="007947DE">
      <w:pPr>
        <w:rPr>
          <w:b/>
          <w:color w:val="000000" w:themeColor="text1"/>
          <w:sz w:val="28"/>
          <w:szCs w:val="28"/>
        </w:rPr>
      </w:pPr>
      <w:r w:rsidRPr="00BC6F40">
        <w:rPr>
          <w:b/>
          <w:color w:val="000000" w:themeColor="text1"/>
          <w:sz w:val="28"/>
          <w:szCs w:val="28"/>
          <w:highlight w:val="cyan"/>
        </w:rPr>
        <w:t>XI</w:t>
      </w:r>
      <w:proofErr w:type="gramStart"/>
      <w:r w:rsidR="00601B3C">
        <w:rPr>
          <w:b/>
          <w:color w:val="000000" w:themeColor="text1"/>
          <w:sz w:val="28"/>
          <w:szCs w:val="28"/>
          <w:highlight w:val="cyan"/>
        </w:rPr>
        <w:t>.  C</w:t>
      </w:r>
      <w:r w:rsidR="00601B3C" w:rsidRPr="00601B3C">
        <w:rPr>
          <w:b/>
          <w:color w:val="000000" w:themeColor="text1"/>
          <w:sz w:val="28"/>
          <w:szCs w:val="28"/>
          <w:highlight w:val="cyan"/>
        </w:rPr>
        <w:t>IERRE</w:t>
      </w:r>
      <w:proofErr w:type="gramEnd"/>
      <w:r>
        <w:rPr>
          <w:b/>
          <w:color w:val="000000" w:themeColor="text1"/>
          <w:sz w:val="28"/>
          <w:szCs w:val="28"/>
        </w:rPr>
        <w:t xml:space="preserve"> </w:t>
      </w:r>
    </w:p>
    <w:p w:rsidR="00BC6F40" w:rsidRPr="00BC6F40" w:rsidRDefault="00BC6F40" w:rsidP="00BC6F40">
      <w:pPr>
        <w:rPr>
          <w:color w:val="000000" w:themeColor="text1"/>
          <w:sz w:val="24"/>
          <w:szCs w:val="24"/>
        </w:rPr>
      </w:pPr>
      <w:r w:rsidRPr="00BC6F40">
        <w:rPr>
          <w:color w:val="000000" w:themeColor="text1"/>
          <w:sz w:val="24"/>
          <w:szCs w:val="24"/>
        </w:rPr>
        <w:t>1. Si el viaje requiere alguna revisión, formulario o autorización previa para su aprobación: “Su solicitud requiere (indique la aprobación requerida). Si su viaje no se aprueba, recibirá una llamada telefónica antes de la fecha de su viaje”.</w:t>
      </w:r>
    </w:p>
    <w:p w:rsidR="00BC6F40" w:rsidRPr="00BC6F40" w:rsidRDefault="00BC6F40" w:rsidP="00BC6F40">
      <w:pPr>
        <w:rPr>
          <w:color w:val="000000" w:themeColor="text1"/>
          <w:sz w:val="24"/>
          <w:szCs w:val="24"/>
        </w:rPr>
      </w:pPr>
      <w:r w:rsidRPr="00BC6F40">
        <w:rPr>
          <w:color w:val="000000" w:themeColor="text1"/>
          <w:sz w:val="24"/>
          <w:szCs w:val="24"/>
        </w:rPr>
        <w:t xml:space="preserve">2. “Su número de referencia para </w:t>
      </w:r>
      <w:proofErr w:type="gramStart"/>
      <w:r w:rsidRPr="00BC6F40">
        <w:rPr>
          <w:color w:val="000000" w:themeColor="text1"/>
          <w:sz w:val="24"/>
          <w:szCs w:val="24"/>
        </w:rPr>
        <w:t>este</w:t>
      </w:r>
      <w:proofErr w:type="gramEnd"/>
      <w:r w:rsidRPr="00BC6F40">
        <w:rPr>
          <w:color w:val="000000" w:themeColor="text1"/>
          <w:sz w:val="24"/>
          <w:szCs w:val="24"/>
        </w:rPr>
        <w:t xml:space="preserve"> viaje es _____”.</w:t>
      </w:r>
    </w:p>
    <w:p w:rsidR="00BC6F40" w:rsidRPr="00BC6F40" w:rsidRDefault="00BC6F40" w:rsidP="00BC6F40">
      <w:pPr>
        <w:rPr>
          <w:color w:val="000000" w:themeColor="text1"/>
          <w:sz w:val="24"/>
          <w:szCs w:val="24"/>
        </w:rPr>
      </w:pPr>
      <w:r w:rsidRPr="00BC6F40">
        <w:rPr>
          <w:color w:val="000000" w:themeColor="text1"/>
          <w:sz w:val="24"/>
          <w:szCs w:val="24"/>
        </w:rPr>
        <w:t xml:space="preserve">3. Nota: Si la persona que llama no puede escribir, infórmele que aún podemos localizar el viaje sin número de referencia. Sin embargo, se debe proporcionar </w:t>
      </w:r>
      <w:proofErr w:type="gramStart"/>
      <w:r w:rsidRPr="00BC6F40">
        <w:rPr>
          <w:color w:val="000000" w:themeColor="text1"/>
          <w:sz w:val="24"/>
          <w:szCs w:val="24"/>
        </w:rPr>
        <w:t>un</w:t>
      </w:r>
      <w:proofErr w:type="gramEnd"/>
      <w:r w:rsidRPr="00BC6F40">
        <w:rPr>
          <w:color w:val="000000" w:themeColor="text1"/>
          <w:sz w:val="24"/>
          <w:szCs w:val="24"/>
        </w:rPr>
        <w:t xml:space="preserve"> número de referencia si se trata de un viaje con reembolso de millas.</w:t>
      </w:r>
    </w:p>
    <w:p w:rsidR="00BC6F40" w:rsidRPr="00BC6F40" w:rsidRDefault="00BC6F40" w:rsidP="00BC6F40">
      <w:pPr>
        <w:rPr>
          <w:color w:val="000000" w:themeColor="text1"/>
          <w:sz w:val="24"/>
          <w:szCs w:val="24"/>
        </w:rPr>
      </w:pPr>
      <w:r w:rsidRPr="00BC6F40">
        <w:rPr>
          <w:color w:val="000000" w:themeColor="text1"/>
          <w:sz w:val="24"/>
          <w:szCs w:val="24"/>
        </w:rPr>
        <w:t xml:space="preserve">4. Revise el registro de llamadas para confirmar si el miembro se ha registrado en Speaker ID. Si el miembro no se ha registrado, pregunte: “¿Le interesa configurar nuestra nueva opción de verificación de voz? Es </w:t>
      </w:r>
      <w:proofErr w:type="gramStart"/>
      <w:r w:rsidRPr="00BC6F40">
        <w:rPr>
          <w:color w:val="000000" w:themeColor="text1"/>
          <w:sz w:val="24"/>
          <w:szCs w:val="24"/>
        </w:rPr>
        <w:t>un</w:t>
      </w:r>
      <w:proofErr w:type="gramEnd"/>
      <w:r w:rsidRPr="00BC6F40">
        <w:rPr>
          <w:color w:val="000000" w:themeColor="text1"/>
          <w:sz w:val="24"/>
          <w:szCs w:val="24"/>
        </w:rPr>
        <w:t xml:space="preserve"> proceso de registro rápido y único que nos permite capturar su huella de voz. </w:t>
      </w:r>
      <w:r w:rsidRPr="00BC6F40">
        <w:rPr>
          <w:color w:val="000000" w:themeColor="text1"/>
          <w:sz w:val="24"/>
          <w:szCs w:val="24"/>
        </w:rPr>
        <w:lastRenderedPageBreak/>
        <w:t>Así, cada vez que nos llame, podremos verificar su identidad simplemente con el sonido de su voz”.</w:t>
      </w:r>
    </w:p>
    <w:p w:rsidR="00BC6F40" w:rsidRPr="00BC6F40" w:rsidRDefault="00BC6F40" w:rsidP="00BC6F40">
      <w:pPr>
        <w:rPr>
          <w:color w:val="000000" w:themeColor="text1"/>
          <w:sz w:val="24"/>
          <w:szCs w:val="24"/>
        </w:rPr>
      </w:pPr>
      <w:r w:rsidRPr="00BC6F40">
        <w:rPr>
          <w:color w:val="000000" w:themeColor="text1"/>
          <w:sz w:val="24"/>
          <w:szCs w:val="24"/>
        </w:rPr>
        <w:t xml:space="preserve">a. Si la respuesta es NO, continúe con </w:t>
      </w:r>
      <w:proofErr w:type="gramStart"/>
      <w:r w:rsidRPr="00BC6F40">
        <w:rPr>
          <w:color w:val="000000" w:themeColor="text1"/>
          <w:sz w:val="24"/>
          <w:szCs w:val="24"/>
        </w:rPr>
        <w:t>el paso</w:t>
      </w:r>
      <w:proofErr w:type="gramEnd"/>
      <w:r w:rsidRPr="00BC6F40">
        <w:rPr>
          <w:color w:val="000000" w:themeColor="text1"/>
          <w:sz w:val="24"/>
          <w:szCs w:val="24"/>
        </w:rPr>
        <w:t xml:space="preserve"> 5.</w:t>
      </w:r>
    </w:p>
    <w:p w:rsidR="00BC6F40" w:rsidRPr="00BC6F40" w:rsidRDefault="00BC6F40" w:rsidP="00BC6F40">
      <w:pPr>
        <w:rPr>
          <w:color w:val="000000" w:themeColor="text1"/>
          <w:sz w:val="24"/>
          <w:szCs w:val="24"/>
        </w:rPr>
      </w:pPr>
      <w:r w:rsidRPr="00BC6F40">
        <w:rPr>
          <w:color w:val="000000" w:themeColor="text1"/>
          <w:sz w:val="24"/>
          <w:szCs w:val="24"/>
        </w:rPr>
        <w:t xml:space="preserve">b. Si la respuesta es SÍ, pídale al miembro que espere después de cerrar la llamada para volver al proceso de registro. Inicie la transferencia en Genesys </w:t>
      </w:r>
      <w:proofErr w:type="gramStart"/>
      <w:r w:rsidRPr="00BC6F40">
        <w:rPr>
          <w:color w:val="000000" w:themeColor="text1"/>
          <w:sz w:val="24"/>
          <w:szCs w:val="24"/>
        </w:rPr>
        <w:t>a</w:t>
      </w:r>
      <w:proofErr w:type="gramEnd"/>
      <w:r w:rsidRPr="00BC6F40">
        <w:rPr>
          <w:color w:val="000000" w:themeColor="text1"/>
          <w:sz w:val="24"/>
          <w:szCs w:val="24"/>
        </w:rPr>
        <w:t xml:space="preserve"> "ID del orador" y complete la transferencia después de cerrar la llamada. Consulte la Alerta de capacitación: ID del orador de MARA en la carpeta Alertas de capacitación/Ayuda de trabajo.</w:t>
      </w:r>
    </w:p>
    <w:p w:rsidR="00BC6F40" w:rsidRPr="00BC6F40" w:rsidRDefault="00BC6F40" w:rsidP="00BC6F40">
      <w:pPr>
        <w:rPr>
          <w:color w:val="000000" w:themeColor="text1"/>
          <w:sz w:val="24"/>
          <w:szCs w:val="24"/>
        </w:rPr>
      </w:pPr>
    </w:p>
    <w:p w:rsidR="00BC6F40" w:rsidRPr="00BC6F40" w:rsidRDefault="00BC6F40" w:rsidP="00BC6F40">
      <w:pPr>
        <w:rPr>
          <w:color w:val="000000" w:themeColor="text1"/>
          <w:sz w:val="24"/>
          <w:szCs w:val="24"/>
        </w:rPr>
      </w:pPr>
      <w:r w:rsidRPr="00BC6F40">
        <w:rPr>
          <w:color w:val="000000" w:themeColor="text1"/>
          <w:sz w:val="24"/>
          <w:szCs w:val="24"/>
        </w:rPr>
        <w:t>5. "¿Puedo ayudar en algo más (Ofrecer ayuda adicional)?"</w:t>
      </w:r>
    </w:p>
    <w:p w:rsidR="00BC6F40" w:rsidRPr="00BC6F40" w:rsidRDefault="00BC6F40" w:rsidP="00BC6F40">
      <w:pPr>
        <w:rPr>
          <w:color w:val="000000" w:themeColor="text1"/>
          <w:sz w:val="24"/>
          <w:szCs w:val="24"/>
        </w:rPr>
      </w:pPr>
    </w:p>
    <w:p w:rsidR="00BC6F40" w:rsidRPr="00BC6F40" w:rsidRDefault="00BC6F40" w:rsidP="00BC6F40">
      <w:pPr>
        <w:rPr>
          <w:color w:val="000000" w:themeColor="text1"/>
          <w:sz w:val="24"/>
          <w:szCs w:val="24"/>
        </w:rPr>
      </w:pPr>
      <w:r w:rsidRPr="00BC6F40">
        <w:rPr>
          <w:color w:val="000000" w:themeColor="text1"/>
          <w:sz w:val="24"/>
          <w:szCs w:val="24"/>
        </w:rPr>
        <w:t>6. "Gracias, soy ______. ¡Que tenga un buen día!" (Cierre con una frase amable)</w:t>
      </w:r>
    </w:p>
    <w:sectPr w:rsidR="00BC6F40" w:rsidRPr="00BC6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E0448"/>
    <w:multiLevelType w:val="hybridMultilevel"/>
    <w:tmpl w:val="B0064380"/>
    <w:lvl w:ilvl="0" w:tplc="22B6F0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425131"/>
    <w:multiLevelType w:val="hybridMultilevel"/>
    <w:tmpl w:val="F1169E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A12A6"/>
    <w:multiLevelType w:val="hybridMultilevel"/>
    <w:tmpl w:val="FBC8D062"/>
    <w:lvl w:ilvl="0" w:tplc="8144A66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C0AB5"/>
    <w:multiLevelType w:val="hybridMultilevel"/>
    <w:tmpl w:val="7A860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1349A"/>
    <w:multiLevelType w:val="hybridMultilevel"/>
    <w:tmpl w:val="B652021C"/>
    <w:lvl w:ilvl="0" w:tplc="6C5218F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04282"/>
    <w:multiLevelType w:val="hybridMultilevel"/>
    <w:tmpl w:val="6D921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51422B"/>
    <w:multiLevelType w:val="hybridMultilevel"/>
    <w:tmpl w:val="831098B0"/>
    <w:lvl w:ilvl="0" w:tplc="D884FEF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A95882"/>
    <w:multiLevelType w:val="hybridMultilevel"/>
    <w:tmpl w:val="2D9C4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2A6591"/>
    <w:multiLevelType w:val="hybridMultilevel"/>
    <w:tmpl w:val="33FC9E3A"/>
    <w:lvl w:ilvl="0" w:tplc="A0A8B772">
      <w:start w:val="1"/>
      <w:numFmt w:val="lowerRoman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5E6637AC"/>
    <w:multiLevelType w:val="hybridMultilevel"/>
    <w:tmpl w:val="59769988"/>
    <w:lvl w:ilvl="0" w:tplc="D60E5E4E">
      <w:start w:val="3"/>
      <w:numFmt w:val="lowerRoman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6CFF3783"/>
    <w:multiLevelType w:val="hybridMultilevel"/>
    <w:tmpl w:val="9BD6E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0F3222"/>
    <w:multiLevelType w:val="hybridMultilevel"/>
    <w:tmpl w:val="082A9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120DF5"/>
    <w:multiLevelType w:val="hybridMultilevel"/>
    <w:tmpl w:val="E79E2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967E69"/>
    <w:multiLevelType w:val="hybridMultilevel"/>
    <w:tmpl w:val="A7585DFE"/>
    <w:lvl w:ilvl="0" w:tplc="3852F9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10"/>
  </w:num>
  <w:num w:numId="5">
    <w:abstractNumId w:val="9"/>
  </w:num>
  <w:num w:numId="6">
    <w:abstractNumId w:val="0"/>
  </w:num>
  <w:num w:numId="7">
    <w:abstractNumId w:val="2"/>
  </w:num>
  <w:num w:numId="8">
    <w:abstractNumId w:val="12"/>
  </w:num>
  <w:num w:numId="9">
    <w:abstractNumId w:val="1"/>
  </w:num>
  <w:num w:numId="10">
    <w:abstractNumId w:val="7"/>
  </w:num>
  <w:num w:numId="11">
    <w:abstractNumId w:val="13"/>
  </w:num>
  <w:num w:numId="12">
    <w:abstractNumId w:val="6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882"/>
    <w:rsid w:val="00041882"/>
    <w:rsid w:val="00063A6A"/>
    <w:rsid w:val="0048417C"/>
    <w:rsid w:val="00601B3C"/>
    <w:rsid w:val="006B646A"/>
    <w:rsid w:val="007947DE"/>
    <w:rsid w:val="008C6D7C"/>
    <w:rsid w:val="00930675"/>
    <w:rsid w:val="00B87080"/>
    <w:rsid w:val="00BC6F40"/>
    <w:rsid w:val="00CC3808"/>
    <w:rsid w:val="00D30BAD"/>
    <w:rsid w:val="00D56A31"/>
    <w:rsid w:val="00D665C7"/>
    <w:rsid w:val="00E1153A"/>
    <w:rsid w:val="00E251BB"/>
    <w:rsid w:val="00FC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DBD24-3C4C-41B5-9513-083FCD1A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2109</Words>
  <Characters>12025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ibex</Company>
  <LinksUpToDate>false</LinksUpToDate>
  <CharactersWithSpaces>14106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Ortega, Olivia</dc:creator>
  <cp:keywords/>
  <dc:description/>
  <cp:lastModifiedBy>Ortega, Olivia</cp:lastModifiedBy>
  <cp:revision>2</cp:revision>
  <dcterms:created xsi:type="dcterms:W3CDTF">2025-03-24T17:17:00Z</dcterms:created>
  <dcterms:modified xsi:type="dcterms:W3CDTF">2025-03-24T17:17:00Z</dcterms:modified>
</cp:coreProperties>
</file>