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832039" w14:textId="4DBBC2F7" w:rsidR="00233EA1" w:rsidRPr="004B3F1A" w:rsidRDefault="00233EA1" w:rsidP="00A33F5E">
      <w:pPr>
        <w:pStyle w:val="Title"/>
        <w:ind w:right="2550"/>
        <w:rPr>
          <w:sz w:val="72"/>
          <w:szCs w:val="72"/>
        </w:rPr>
      </w:pPr>
    </w:p>
    <w:p w14:paraId="757813D4" w14:textId="4B860D0B" w:rsidR="00233EA1" w:rsidRPr="004B3F1A" w:rsidRDefault="00421824" w:rsidP="00A33F5E">
      <w:pPr>
        <w:pStyle w:val="Title"/>
        <w:ind w:right="2550"/>
        <w:rPr>
          <w:sz w:val="72"/>
          <w:szCs w:val="72"/>
        </w:rPr>
      </w:pPr>
      <w:r w:rsidRPr="004B3F1A">
        <w:rPr>
          <w:noProof/>
          <w:color w:val="2B579A"/>
          <w:shd w:val="clear" w:color="auto" w:fill="E6E6E6"/>
        </w:rPr>
        <w:drawing>
          <wp:anchor distT="0" distB="0" distL="114300" distR="114300" simplePos="0" relativeHeight="251658241" behindDoc="1" locked="0" layoutInCell="1" allowOverlap="1" wp14:anchorId="1A8107FF" wp14:editId="03F7C9CD">
            <wp:simplePos x="0" y="0"/>
            <wp:positionH relativeFrom="margin">
              <wp:posOffset>-53340</wp:posOffset>
            </wp:positionH>
            <wp:positionV relativeFrom="page">
              <wp:posOffset>2886075</wp:posOffset>
            </wp:positionV>
            <wp:extent cx="2324008" cy="819150"/>
            <wp:effectExtent l="0" t="0" r="635" b="0"/>
            <wp:wrapNone/>
            <wp:docPr id="23" name="Picture 23"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screen with white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4008" cy="819150"/>
                    </a:xfrm>
                    <a:prstGeom prst="rect">
                      <a:avLst/>
                    </a:prstGeom>
                  </pic:spPr>
                </pic:pic>
              </a:graphicData>
            </a:graphic>
            <wp14:sizeRelH relativeFrom="margin">
              <wp14:pctWidth>0</wp14:pctWidth>
            </wp14:sizeRelH>
            <wp14:sizeRelV relativeFrom="margin">
              <wp14:pctHeight>0</wp14:pctHeight>
            </wp14:sizeRelV>
          </wp:anchor>
        </w:drawing>
      </w:r>
    </w:p>
    <w:p w14:paraId="1A9DA627" w14:textId="77777777" w:rsidR="00233EA1" w:rsidRPr="004B3F1A" w:rsidRDefault="00233EA1" w:rsidP="00A33F5E">
      <w:pPr>
        <w:pStyle w:val="Title"/>
        <w:ind w:right="2550"/>
        <w:rPr>
          <w:sz w:val="72"/>
          <w:szCs w:val="72"/>
        </w:rPr>
      </w:pPr>
    </w:p>
    <w:p w14:paraId="5CA7324A" w14:textId="6CC7DA8A" w:rsidR="6CE60F8A" w:rsidRDefault="6CE60F8A" w:rsidP="4B32755D">
      <w:pPr>
        <w:pStyle w:val="Title"/>
        <w:ind w:right="2550"/>
        <w:rPr>
          <w:sz w:val="72"/>
          <w:szCs w:val="72"/>
        </w:rPr>
      </w:pPr>
      <w:r w:rsidRPr="4B32755D">
        <w:rPr>
          <w:sz w:val="72"/>
          <w:szCs w:val="72"/>
        </w:rPr>
        <w:t>As-Built – Phase 1 Deployment</w:t>
      </w:r>
    </w:p>
    <w:p w14:paraId="6D5CCC0C" w14:textId="4C111331" w:rsidR="00700B61" w:rsidRPr="004B3F1A" w:rsidRDefault="00700B61" w:rsidP="00A33F5E">
      <w:pPr>
        <w:pStyle w:val="NoSpacing"/>
        <w:ind w:right="2550"/>
      </w:pPr>
    </w:p>
    <w:p w14:paraId="1C0CEBF0" w14:textId="77777777" w:rsidR="00233EA1" w:rsidRPr="004B3F1A" w:rsidRDefault="00233EA1" w:rsidP="00A33F5E">
      <w:pPr>
        <w:pStyle w:val="NoSpacing"/>
        <w:ind w:right="2550"/>
      </w:pPr>
    </w:p>
    <w:p w14:paraId="36C4082A" w14:textId="77777777" w:rsidR="00233EA1" w:rsidRPr="004B3F1A" w:rsidRDefault="00233EA1" w:rsidP="00A33F5E">
      <w:pPr>
        <w:pStyle w:val="NoSpacing"/>
        <w:ind w:right="2550"/>
      </w:pPr>
    </w:p>
    <w:p w14:paraId="197A1305" w14:textId="77777777" w:rsidR="00233EA1" w:rsidRPr="004B3F1A" w:rsidRDefault="00233EA1" w:rsidP="00A33F5E">
      <w:pPr>
        <w:pStyle w:val="NoSpacing"/>
        <w:ind w:right="2550"/>
      </w:pPr>
    </w:p>
    <w:p w14:paraId="7B385F89" w14:textId="77777777" w:rsidR="00233EA1" w:rsidRPr="004B3F1A" w:rsidRDefault="00233EA1" w:rsidP="00A33F5E">
      <w:pPr>
        <w:pStyle w:val="NoSpacing"/>
        <w:ind w:right="2550"/>
      </w:pPr>
    </w:p>
    <w:p w14:paraId="3CB5F7DE" w14:textId="77777777" w:rsidR="00D46418" w:rsidRPr="004B3F1A" w:rsidRDefault="00D46418" w:rsidP="00A33F5E">
      <w:pPr>
        <w:pStyle w:val="NoSpacing"/>
        <w:ind w:right="2550"/>
      </w:pPr>
    </w:p>
    <w:tbl>
      <w:tblPr>
        <w:tblStyle w:val="TableGrid"/>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9596"/>
      </w:tblGrid>
      <w:tr w:rsidR="00421824" w:rsidRPr="004B3F1A" w14:paraId="0DA05320" w14:textId="77777777" w:rsidTr="4B32755D">
        <w:trPr>
          <w:trHeight w:val="2384"/>
        </w:trPr>
        <w:tc>
          <w:tcPr>
            <w:tcW w:w="9596" w:type="dxa"/>
          </w:tcPr>
          <w:p w14:paraId="2BF2C51C" w14:textId="77777777" w:rsidR="00421824" w:rsidRPr="004B3F1A" w:rsidRDefault="491F8675" w:rsidP="00DB611E">
            <w:pPr>
              <w:pStyle w:val="NoSpacing"/>
              <w:spacing w:line="240" w:lineRule="auto"/>
            </w:pPr>
            <w:r>
              <w:t>For:</w:t>
            </w:r>
          </w:p>
          <w:p w14:paraId="4C11D83B" w14:textId="49D16C47" w:rsidR="1402DDCD" w:rsidRDefault="67107918" w:rsidP="44DA0B79">
            <w:pPr>
              <w:pStyle w:val="NoSpacing"/>
              <w:spacing w:line="240" w:lineRule="auto"/>
            </w:pPr>
            <w:r w:rsidRPr="0688B1F1">
              <w:rPr>
                <w:b/>
                <w:bCs/>
                <w:sz w:val="56"/>
                <w:szCs w:val="56"/>
              </w:rPr>
              <w:t>Red Roof Inn</w:t>
            </w:r>
          </w:p>
          <w:p w14:paraId="0836032E" w14:textId="17ED7A50" w:rsidR="00421824" w:rsidRPr="004B3F1A" w:rsidRDefault="00421824" w:rsidP="00421824">
            <w:pPr>
              <w:pStyle w:val="NoSpacing"/>
              <w:spacing w:line="240" w:lineRule="auto"/>
            </w:pPr>
          </w:p>
        </w:tc>
      </w:tr>
    </w:tbl>
    <w:p w14:paraId="6CC7193F" w14:textId="6B636F44" w:rsidR="403898E8" w:rsidRDefault="403898E8" w:rsidP="4B32755D">
      <w:pPr>
        <w:pStyle w:val="NoSpacing"/>
        <w:ind w:right="2550"/>
      </w:pPr>
      <w:r>
        <w:t>July 10, 2023</w:t>
      </w:r>
    </w:p>
    <w:p w14:paraId="7D725337" w14:textId="265D6B70" w:rsidR="002453B6" w:rsidRPr="004B3F1A" w:rsidRDefault="002453B6" w:rsidP="00A33F5E">
      <w:pPr>
        <w:pStyle w:val="NoSpacing"/>
        <w:ind w:right="2550"/>
        <w:sectPr w:rsidR="002453B6" w:rsidRPr="004B3F1A" w:rsidSect="00625FA6">
          <w:headerReference w:type="even" r:id="rId13"/>
          <w:headerReference w:type="default" r:id="rId14"/>
          <w:footerReference w:type="even" r:id="rId15"/>
          <w:footerReference w:type="default" r:id="rId16"/>
          <w:headerReference w:type="first" r:id="rId17"/>
          <w:footerReference w:type="first" r:id="rId18"/>
          <w:pgSz w:w="12240" w:h="15840" w:code="1"/>
          <w:pgMar w:top="1985" w:right="1134" w:bottom="1701" w:left="1134" w:header="709" w:footer="284" w:gutter="0"/>
          <w:cols w:space="708"/>
          <w:titlePg/>
          <w:docGrid w:linePitch="360"/>
        </w:sectPr>
      </w:pPr>
      <w:r>
        <w:t>Version</w:t>
      </w:r>
      <w:r w:rsidR="733F7D86">
        <w:t xml:space="preserve"> 1</w:t>
      </w:r>
      <w:r w:rsidR="3FA05BFF">
        <w:t>.</w:t>
      </w:r>
      <w:r w:rsidR="799DD2DA">
        <w:t>0</w:t>
      </w:r>
    </w:p>
    <w:sdt>
      <w:sdtPr>
        <w:rPr>
          <w:rFonts w:asciiTheme="minorHAnsi" w:eastAsiaTheme="minorHAnsi" w:hAnsiTheme="minorHAnsi"/>
          <w:b w:val="0"/>
          <w:bCs w:val="0"/>
          <w:color w:val="auto"/>
          <w:sz w:val="22"/>
          <w:szCs w:val="22"/>
        </w:rPr>
        <w:id w:val="2103372433"/>
        <w:docPartObj>
          <w:docPartGallery w:val="Table of Contents"/>
          <w:docPartUnique/>
        </w:docPartObj>
      </w:sdtPr>
      <w:sdtEndPr/>
      <w:sdtContent>
        <w:p w14:paraId="62293C02" w14:textId="77777777" w:rsidR="00B21088" w:rsidRPr="004B3F1A" w:rsidRDefault="00B21088" w:rsidP="00B21088">
          <w:pPr>
            <w:pStyle w:val="TOCHeading"/>
          </w:pPr>
          <w:r>
            <w:t>Contents</w:t>
          </w:r>
        </w:p>
        <w:p w14:paraId="2FD05CDF" w14:textId="1E25117F" w:rsidR="00513DD3" w:rsidRDefault="4B32755D">
          <w:pPr>
            <w:pStyle w:val="TOC1"/>
            <w:rPr>
              <w:rFonts w:eastAsiaTheme="minorEastAsia" w:cstheme="minorBidi"/>
              <w:b w:val="0"/>
              <w:bCs w:val="0"/>
              <w:szCs w:val="22"/>
              <w:lang w:eastAsia="en-US"/>
            </w:rPr>
          </w:pPr>
          <w:r>
            <w:fldChar w:fldCharType="begin"/>
          </w:r>
          <w:r w:rsidR="00AA6A4E">
            <w:instrText>TOC \o "1-4" \h \z \u</w:instrText>
          </w:r>
          <w:r>
            <w:fldChar w:fldCharType="separate"/>
          </w:r>
          <w:hyperlink w:anchor="_Toc165960531" w:history="1">
            <w:r w:rsidR="00513DD3" w:rsidRPr="00EB2D65">
              <w:rPr>
                <w:rStyle w:val="Hyperlink"/>
                <w:lang w:eastAsia="en-US"/>
              </w:rPr>
              <w:t>1</w:t>
            </w:r>
            <w:r w:rsidR="00513DD3">
              <w:rPr>
                <w:rFonts w:eastAsiaTheme="minorEastAsia" w:cstheme="minorBidi"/>
                <w:b w:val="0"/>
                <w:bCs w:val="0"/>
                <w:szCs w:val="22"/>
                <w:lang w:eastAsia="en-US"/>
              </w:rPr>
              <w:tab/>
            </w:r>
            <w:r w:rsidR="00513DD3" w:rsidRPr="00EB2D65">
              <w:rPr>
                <w:rStyle w:val="Hyperlink"/>
              </w:rPr>
              <w:t>Business Overview</w:t>
            </w:r>
            <w:r w:rsidR="00513DD3">
              <w:rPr>
                <w:webHidden/>
              </w:rPr>
              <w:tab/>
            </w:r>
            <w:r w:rsidR="00513DD3">
              <w:rPr>
                <w:webHidden/>
              </w:rPr>
              <w:fldChar w:fldCharType="begin"/>
            </w:r>
            <w:r w:rsidR="00513DD3">
              <w:rPr>
                <w:webHidden/>
              </w:rPr>
              <w:instrText xml:space="preserve"> PAGEREF _Toc165960531 \h </w:instrText>
            </w:r>
            <w:r w:rsidR="00513DD3">
              <w:rPr>
                <w:webHidden/>
              </w:rPr>
            </w:r>
            <w:r w:rsidR="00513DD3">
              <w:rPr>
                <w:webHidden/>
              </w:rPr>
              <w:fldChar w:fldCharType="separate"/>
            </w:r>
            <w:r w:rsidR="00513DD3">
              <w:rPr>
                <w:webHidden/>
              </w:rPr>
              <w:t>6</w:t>
            </w:r>
            <w:r w:rsidR="00513DD3">
              <w:rPr>
                <w:webHidden/>
              </w:rPr>
              <w:fldChar w:fldCharType="end"/>
            </w:r>
          </w:hyperlink>
        </w:p>
        <w:p w14:paraId="67879520" w14:textId="1CE4BACD" w:rsidR="00513DD3" w:rsidRDefault="00504FEE">
          <w:pPr>
            <w:pStyle w:val="TOC2"/>
            <w:rPr>
              <w:rFonts w:eastAsiaTheme="minorEastAsia" w:cstheme="minorBidi"/>
              <w:noProof/>
              <w:szCs w:val="22"/>
              <w:lang w:eastAsia="en-US"/>
            </w:rPr>
          </w:pPr>
          <w:hyperlink w:anchor="_Toc165960532" w:history="1">
            <w:r w:rsidR="00513DD3" w:rsidRPr="00EB2D65">
              <w:rPr>
                <w:rStyle w:val="Hyperlink"/>
                <w:noProof/>
                <w:lang w:eastAsia="en-US"/>
              </w:rPr>
              <w:t>1.1</w:t>
            </w:r>
            <w:r w:rsidR="00513DD3">
              <w:rPr>
                <w:rFonts w:eastAsiaTheme="minorEastAsia" w:cstheme="minorBidi"/>
                <w:noProof/>
                <w:szCs w:val="22"/>
                <w:lang w:eastAsia="en-US"/>
              </w:rPr>
              <w:tab/>
            </w:r>
            <w:r w:rsidR="00513DD3" w:rsidRPr="00EB2D65">
              <w:rPr>
                <w:rStyle w:val="Hyperlink"/>
                <w:noProof/>
              </w:rPr>
              <w:t>Business Use Cases</w:t>
            </w:r>
            <w:r w:rsidR="00513DD3">
              <w:rPr>
                <w:noProof/>
                <w:webHidden/>
              </w:rPr>
              <w:tab/>
            </w:r>
            <w:r w:rsidR="00513DD3">
              <w:rPr>
                <w:noProof/>
                <w:webHidden/>
              </w:rPr>
              <w:fldChar w:fldCharType="begin"/>
            </w:r>
            <w:r w:rsidR="00513DD3">
              <w:rPr>
                <w:noProof/>
                <w:webHidden/>
              </w:rPr>
              <w:instrText xml:space="preserve"> PAGEREF _Toc165960532 \h </w:instrText>
            </w:r>
            <w:r w:rsidR="00513DD3">
              <w:rPr>
                <w:noProof/>
                <w:webHidden/>
              </w:rPr>
            </w:r>
            <w:r w:rsidR="00513DD3">
              <w:rPr>
                <w:noProof/>
                <w:webHidden/>
              </w:rPr>
              <w:fldChar w:fldCharType="separate"/>
            </w:r>
            <w:r w:rsidR="00513DD3">
              <w:rPr>
                <w:noProof/>
                <w:webHidden/>
              </w:rPr>
              <w:t>6</w:t>
            </w:r>
            <w:r w:rsidR="00513DD3">
              <w:rPr>
                <w:noProof/>
                <w:webHidden/>
              </w:rPr>
              <w:fldChar w:fldCharType="end"/>
            </w:r>
          </w:hyperlink>
        </w:p>
        <w:p w14:paraId="5770DCB7" w14:textId="690F0AD4" w:rsidR="00513DD3" w:rsidRDefault="00504FEE">
          <w:pPr>
            <w:pStyle w:val="TOC2"/>
            <w:rPr>
              <w:rFonts w:eastAsiaTheme="minorEastAsia" w:cstheme="minorBidi"/>
              <w:noProof/>
              <w:szCs w:val="22"/>
              <w:lang w:eastAsia="en-US"/>
            </w:rPr>
          </w:pPr>
          <w:hyperlink w:anchor="_Toc165960533" w:history="1">
            <w:r w:rsidR="00513DD3" w:rsidRPr="00EB2D65">
              <w:rPr>
                <w:rStyle w:val="Hyperlink"/>
                <w:noProof/>
              </w:rPr>
              <w:t>1.2</w:t>
            </w:r>
            <w:r w:rsidR="00513DD3">
              <w:rPr>
                <w:rFonts w:eastAsiaTheme="minorEastAsia" w:cstheme="minorBidi"/>
                <w:noProof/>
                <w:szCs w:val="22"/>
                <w:lang w:eastAsia="en-US"/>
              </w:rPr>
              <w:tab/>
            </w:r>
            <w:r w:rsidR="00513DD3" w:rsidRPr="00EB2D65">
              <w:rPr>
                <w:rStyle w:val="Hyperlink"/>
                <w:noProof/>
              </w:rPr>
              <w:t>Business Rules</w:t>
            </w:r>
            <w:r w:rsidR="00513DD3">
              <w:rPr>
                <w:noProof/>
                <w:webHidden/>
              </w:rPr>
              <w:tab/>
            </w:r>
            <w:r w:rsidR="00513DD3">
              <w:rPr>
                <w:noProof/>
                <w:webHidden/>
              </w:rPr>
              <w:fldChar w:fldCharType="begin"/>
            </w:r>
            <w:r w:rsidR="00513DD3">
              <w:rPr>
                <w:noProof/>
                <w:webHidden/>
              </w:rPr>
              <w:instrText xml:space="preserve"> PAGEREF _Toc165960533 \h </w:instrText>
            </w:r>
            <w:r w:rsidR="00513DD3">
              <w:rPr>
                <w:noProof/>
                <w:webHidden/>
              </w:rPr>
            </w:r>
            <w:r w:rsidR="00513DD3">
              <w:rPr>
                <w:noProof/>
                <w:webHidden/>
              </w:rPr>
              <w:fldChar w:fldCharType="separate"/>
            </w:r>
            <w:r w:rsidR="00513DD3">
              <w:rPr>
                <w:noProof/>
                <w:webHidden/>
              </w:rPr>
              <w:t>7</w:t>
            </w:r>
            <w:r w:rsidR="00513DD3">
              <w:rPr>
                <w:noProof/>
                <w:webHidden/>
              </w:rPr>
              <w:fldChar w:fldCharType="end"/>
            </w:r>
          </w:hyperlink>
        </w:p>
        <w:p w14:paraId="1FD04E7F" w14:textId="52F9C290" w:rsidR="00513DD3" w:rsidRDefault="00504FEE">
          <w:pPr>
            <w:pStyle w:val="TOC3"/>
            <w:rPr>
              <w:rFonts w:eastAsiaTheme="minorEastAsia" w:cstheme="minorBidi"/>
              <w:szCs w:val="22"/>
              <w:lang w:eastAsia="en-US"/>
            </w:rPr>
          </w:pPr>
          <w:hyperlink w:anchor="_Toc165960534" w:history="1">
            <w:r w:rsidR="00513DD3" w:rsidRPr="00EB2D65">
              <w:rPr>
                <w:rStyle w:val="Hyperlink"/>
                <w:lang w:eastAsia="en-US"/>
              </w:rPr>
              <w:t>1.2.1</w:t>
            </w:r>
            <w:r w:rsidR="00513DD3">
              <w:rPr>
                <w:rFonts w:eastAsiaTheme="minorEastAsia" w:cstheme="minorBidi"/>
                <w:szCs w:val="22"/>
                <w:lang w:eastAsia="en-US"/>
              </w:rPr>
              <w:tab/>
            </w:r>
            <w:r w:rsidR="00513DD3" w:rsidRPr="00EB2D65">
              <w:rPr>
                <w:rStyle w:val="Hyperlink"/>
              </w:rPr>
              <w:t>Dynamic Greetings</w:t>
            </w:r>
            <w:r w:rsidR="00513DD3">
              <w:rPr>
                <w:webHidden/>
              </w:rPr>
              <w:tab/>
            </w:r>
            <w:r w:rsidR="00513DD3">
              <w:rPr>
                <w:webHidden/>
              </w:rPr>
              <w:fldChar w:fldCharType="begin"/>
            </w:r>
            <w:r w:rsidR="00513DD3">
              <w:rPr>
                <w:webHidden/>
              </w:rPr>
              <w:instrText xml:space="preserve"> PAGEREF _Toc165960534 \h </w:instrText>
            </w:r>
            <w:r w:rsidR="00513DD3">
              <w:rPr>
                <w:webHidden/>
              </w:rPr>
            </w:r>
            <w:r w:rsidR="00513DD3">
              <w:rPr>
                <w:webHidden/>
              </w:rPr>
              <w:fldChar w:fldCharType="separate"/>
            </w:r>
            <w:r w:rsidR="00513DD3">
              <w:rPr>
                <w:webHidden/>
              </w:rPr>
              <w:t>7</w:t>
            </w:r>
            <w:r w:rsidR="00513DD3">
              <w:rPr>
                <w:webHidden/>
              </w:rPr>
              <w:fldChar w:fldCharType="end"/>
            </w:r>
          </w:hyperlink>
        </w:p>
        <w:p w14:paraId="156014D6" w14:textId="4B24AD44" w:rsidR="00513DD3" w:rsidRDefault="00504FEE">
          <w:pPr>
            <w:pStyle w:val="TOC3"/>
            <w:rPr>
              <w:rFonts w:eastAsiaTheme="minorEastAsia" w:cstheme="minorBidi"/>
              <w:szCs w:val="22"/>
              <w:lang w:eastAsia="en-US"/>
            </w:rPr>
          </w:pPr>
          <w:hyperlink w:anchor="_Toc165960535" w:history="1">
            <w:r w:rsidR="00513DD3" w:rsidRPr="00EB2D65">
              <w:rPr>
                <w:rStyle w:val="Hyperlink"/>
              </w:rPr>
              <w:t>1.2.2</w:t>
            </w:r>
            <w:r w:rsidR="00513DD3">
              <w:rPr>
                <w:rFonts w:eastAsiaTheme="minorEastAsia" w:cstheme="minorBidi"/>
                <w:szCs w:val="22"/>
                <w:lang w:eastAsia="en-US"/>
              </w:rPr>
              <w:tab/>
            </w:r>
            <w:r w:rsidR="00513DD3" w:rsidRPr="00EB2D65">
              <w:rPr>
                <w:rStyle w:val="Hyperlink"/>
              </w:rPr>
              <w:t>Number Porting</w:t>
            </w:r>
            <w:r w:rsidR="00513DD3">
              <w:rPr>
                <w:webHidden/>
              </w:rPr>
              <w:tab/>
            </w:r>
            <w:r w:rsidR="00513DD3">
              <w:rPr>
                <w:webHidden/>
              </w:rPr>
              <w:fldChar w:fldCharType="begin"/>
            </w:r>
            <w:r w:rsidR="00513DD3">
              <w:rPr>
                <w:webHidden/>
              </w:rPr>
              <w:instrText xml:space="preserve"> PAGEREF _Toc165960535 \h </w:instrText>
            </w:r>
            <w:r w:rsidR="00513DD3">
              <w:rPr>
                <w:webHidden/>
              </w:rPr>
            </w:r>
            <w:r w:rsidR="00513DD3">
              <w:rPr>
                <w:webHidden/>
              </w:rPr>
              <w:fldChar w:fldCharType="separate"/>
            </w:r>
            <w:r w:rsidR="00513DD3">
              <w:rPr>
                <w:webHidden/>
              </w:rPr>
              <w:t>7</w:t>
            </w:r>
            <w:r w:rsidR="00513DD3">
              <w:rPr>
                <w:webHidden/>
              </w:rPr>
              <w:fldChar w:fldCharType="end"/>
            </w:r>
          </w:hyperlink>
        </w:p>
        <w:p w14:paraId="220C2026" w14:textId="4C905527" w:rsidR="00513DD3" w:rsidRDefault="00504FEE">
          <w:pPr>
            <w:pStyle w:val="TOC2"/>
            <w:rPr>
              <w:rFonts w:eastAsiaTheme="minorEastAsia" w:cstheme="minorBidi"/>
              <w:noProof/>
              <w:szCs w:val="22"/>
              <w:lang w:eastAsia="en-US"/>
            </w:rPr>
          </w:pPr>
          <w:hyperlink w:anchor="_Toc165960536" w:history="1">
            <w:r w:rsidR="00513DD3" w:rsidRPr="00EB2D65">
              <w:rPr>
                <w:rStyle w:val="Hyperlink"/>
                <w:noProof/>
              </w:rPr>
              <w:t>1.3</w:t>
            </w:r>
            <w:r w:rsidR="00513DD3">
              <w:rPr>
                <w:rFonts w:eastAsiaTheme="minorEastAsia" w:cstheme="minorBidi"/>
                <w:noProof/>
                <w:szCs w:val="22"/>
                <w:lang w:eastAsia="en-US"/>
              </w:rPr>
              <w:tab/>
            </w:r>
            <w:r w:rsidR="00513DD3" w:rsidRPr="00EB2D65">
              <w:rPr>
                <w:rStyle w:val="Hyperlink"/>
                <w:noProof/>
              </w:rPr>
              <w:t>Voicemail</w:t>
            </w:r>
            <w:r w:rsidR="00513DD3">
              <w:rPr>
                <w:noProof/>
                <w:webHidden/>
              </w:rPr>
              <w:tab/>
            </w:r>
            <w:r w:rsidR="00513DD3">
              <w:rPr>
                <w:noProof/>
                <w:webHidden/>
              </w:rPr>
              <w:fldChar w:fldCharType="begin"/>
            </w:r>
            <w:r w:rsidR="00513DD3">
              <w:rPr>
                <w:noProof/>
                <w:webHidden/>
              </w:rPr>
              <w:instrText xml:space="preserve"> PAGEREF _Toc165960536 \h </w:instrText>
            </w:r>
            <w:r w:rsidR="00513DD3">
              <w:rPr>
                <w:noProof/>
                <w:webHidden/>
              </w:rPr>
            </w:r>
            <w:r w:rsidR="00513DD3">
              <w:rPr>
                <w:noProof/>
                <w:webHidden/>
              </w:rPr>
              <w:fldChar w:fldCharType="separate"/>
            </w:r>
            <w:r w:rsidR="00513DD3">
              <w:rPr>
                <w:noProof/>
                <w:webHidden/>
              </w:rPr>
              <w:t>7</w:t>
            </w:r>
            <w:r w:rsidR="00513DD3">
              <w:rPr>
                <w:noProof/>
                <w:webHidden/>
              </w:rPr>
              <w:fldChar w:fldCharType="end"/>
            </w:r>
          </w:hyperlink>
        </w:p>
        <w:p w14:paraId="463A1371" w14:textId="3F68DC1C" w:rsidR="00513DD3" w:rsidRDefault="00504FEE">
          <w:pPr>
            <w:pStyle w:val="TOC2"/>
            <w:rPr>
              <w:rFonts w:eastAsiaTheme="minorEastAsia" w:cstheme="minorBidi"/>
              <w:noProof/>
              <w:szCs w:val="22"/>
              <w:lang w:eastAsia="en-US"/>
            </w:rPr>
          </w:pPr>
          <w:hyperlink w:anchor="_Toc165960537" w:history="1">
            <w:r w:rsidR="00513DD3" w:rsidRPr="00EB2D65">
              <w:rPr>
                <w:rStyle w:val="Hyperlink"/>
                <w:noProof/>
              </w:rPr>
              <w:t>1.4</w:t>
            </w:r>
            <w:r w:rsidR="00513DD3">
              <w:rPr>
                <w:rFonts w:eastAsiaTheme="minorEastAsia" w:cstheme="minorBidi"/>
                <w:noProof/>
                <w:szCs w:val="22"/>
                <w:lang w:eastAsia="en-US"/>
              </w:rPr>
              <w:tab/>
            </w:r>
            <w:r w:rsidR="00513DD3" w:rsidRPr="00EB2D65">
              <w:rPr>
                <w:rStyle w:val="Hyperlink"/>
                <w:noProof/>
              </w:rPr>
              <w:t>Call Recording</w:t>
            </w:r>
            <w:r w:rsidR="00513DD3">
              <w:rPr>
                <w:noProof/>
                <w:webHidden/>
              </w:rPr>
              <w:tab/>
            </w:r>
            <w:r w:rsidR="00513DD3">
              <w:rPr>
                <w:noProof/>
                <w:webHidden/>
              </w:rPr>
              <w:fldChar w:fldCharType="begin"/>
            </w:r>
            <w:r w:rsidR="00513DD3">
              <w:rPr>
                <w:noProof/>
                <w:webHidden/>
              </w:rPr>
              <w:instrText xml:space="preserve"> PAGEREF _Toc165960537 \h </w:instrText>
            </w:r>
            <w:r w:rsidR="00513DD3">
              <w:rPr>
                <w:noProof/>
                <w:webHidden/>
              </w:rPr>
            </w:r>
            <w:r w:rsidR="00513DD3">
              <w:rPr>
                <w:noProof/>
                <w:webHidden/>
              </w:rPr>
              <w:fldChar w:fldCharType="separate"/>
            </w:r>
            <w:r w:rsidR="00513DD3">
              <w:rPr>
                <w:noProof/>
                <w:webHidden/>
              </w:rPr>
              <w:t>8</w:t>
            </w:r>
            <w:r w:rsidR="00513DD3">
              <w:rPr>
                <w:noProof/>
                <w:webHidden/>
              </w:rPr>
              <w:fldChar w:fldCharType="end"/>
            </w:r>
          </w:hyperlink>
        </w:p>
        <w:p w14:paraId="3D08B463" w14:textId="43C5DC77" w:rsidR="00513DD3" w:rsidRDefault="00504FEE">
          <w:pPr>
            <w:pStyle w:val="TOC2"/>
            <w:rPr>
              <w:rFonts w:eastAsiaTheme="minorEastAsia" w:cstheme="minorBidi"/>
              <w:noProof/>
              <w:szCs w:val="22"/>
              <w:lang w:eastAsia="en-US"/>
            </w:rPr>
          </w:pPr>
          <w:hyperlink w:anchor="_Toc165960538" w:history="1">
            <w:r w:rsidR="00513DD3" w:rsidRPr="00EB2D65">
              <w:rPr>
                <w:rStyle w:val="Hyperlink"/>
                <w:noProof/>
              </w:rPr>
              <w:t>1.5</w:t>
            </w:r>
            <w:r w:rsidR="00513DD3">
              <w:rPr>
                <w:rFonts w:eastAsiaTheme="minorEastAsia" w:cstheme="minorBidi"/>
                <w:noProof/>
                <w:szCs w:val="22"/>
                <w:lang w:eastAsia="en-US"/>
              </w:rPr>
              <w:tab/>
            </w:r>
            <w:r w:rsidR="00513DD3" w:rsidRPr="00EB2D65">
              <w:rPr>
                <w:rStyle w:val="Hyperlink"/>
                <w:noProof/>
              </w:rPr>
              <w:t>Announce Estimated Wait Time (EWT)</w:t>
            </w:r>
            <w:r w:rsidR="00513DD3">
              <w:rPr>
                <w:noProof/>
                <w:webHidden/>
              </w:rPr>
              <w:tab/>
            </w:r>
            <w:r w:rsidR="00513DD3">
              <w:rPr>
                <w:noProof/>
                <w:webHidden/>
              </w:rPr>
              <w:fldChar w:fldCharType="begin"/>
            </w:r>
            <w:r w:rsidR="00513DD3">
              <w:rPr>
                <w:noProof/>
                <w:webHidden/>
              </w:rPr>
              <w:instrText xml:space="preserve"> PAGEREF _Toc165960538 \h </w:instrText>
            </w:r>
            <w:r w:rsidR="00513DD3">
              <w:rPr>
                <w:noProof/>
                <w:webHidden/>
              </w:rPr>
            </w:r>
            <w:r w:rsidR="00513DD3">
              <w:rPr>
                <w:noProof/>
                <w:webHidden/>
              </w:rPr>
              <w:fldChar w:fldCharType="separate"/>
            </w:r>
            <w:r w:rsidR="00513DD3">
              <w:rPr>
                <w:noProof/>
                <w:webHidden/>
              </w:rPr>
              <w:t>8</w:t>
            </w:r>
            <w:r w:rsidR="00513DD3">
              <w:rPr>
                <w:noProof/>
                <w:webHidden/>
              </w:rPr>
              <w:fldChar w:fldCharType="end"/>
            </w:r>
          </w:hyperlink>
        </w:p>
        <w:p w14:paraId="11FD07BE" w14:textId="225A5224" w:rsidR="00513DD3" w:rsidRDefault="00504FEE">
          <w:pPr>
            <w:pStyle w:val="TOC2"/>
            <w:rPr>
              <w:rFonts w:eastAsiaTheme="minorEastAsia" w:cstheme="minorBidi"/>
              <w:noProof/>
              <w:szCs w:val="22"/>
              <w:lang w:eastAsia="en-US"/>
            </w:rPr>
          </w:pPr>
          <w:hyperlink w:anchor="_Toc165960539" w:history="1">
            <w:r w:rsidR="00513DD3" w:rsidRPr="00EB2D65">
              <w:rPr>
                <w:rStyle w:val="Hyperlink"/>
                <w:noProof/>
              </w:rPr>
              <w:t>1.6</w:t>
            </w:r>
            <w:r w:rsidR="00513DD3">
              <w:rPr>
                <w:rFonts w:eastAsiaTheme="minorEastAsia" w:cstheme="minorBidi"/>
                <w:noProof/>
                <w:szCs w:val="22"/>
                <w:lang w:eastAsia="en-US"/>
              </w:rPr>
              <w:tab/>
            </w:r>
            <w:r w:rsidR="00513DD3" w:rsidRPr="00EB2D65">
              <w:rPr>
                <w:rStyle w:val="Hyperlink"/>
                <w:noProof/>
              </w:rPr>
              <w:t>Call back – Call Back in Queue</w:t>
            </w:r>
            <w:r w:rsidR="00513DD3">
              <w:rPr>
                <w:noProof/>
                <w:webHidden/>
              </w:rPr>
              <w:tab/>
            </w:r>
            <w:r w:rsidR="00513DD3">
              <w:rPr>
                <w:noProof/>
                <w:webHidden/>
              </w:rPr>
              <w:fldChar w:fldCharType="begin"/>
            </w:r>
            <w:r w:rsidR="00513DD3">
              <w:rPr>
                <w:noProof/>
                <w:webHidden/>
              </w:rPr>
              <w:instrText xml:space="preserve"> PAGEREF _Toc165960539 \h </w:instrText>
            </w:r>
            <w:r w:rsidR="00513DD3">
              <w:rPr>
                <w:noProof/>
                <w:webHidden/>
              </w:rPr>
            </w:r>
            <w:r w:rsidR="00513DD3">
              <w:rPr>
                <w:noProof/>
                <w:webHidden/>
              </w:rPr>
              <w:fldChar w:fldCharType="separate"/>
            </w:r>
            <w:r w:rsidR="00513DD3">
              <w:rPr>
                <w:noProof/>
                <w:webHidden/>
              </w:rPr>
              <w:t>9</w:t>
            </w:r>
            <w:r w:rsidR="00513DD3">
              <w:rPr>
                <w:noProof/>
                <w:webHidden/>
              </w:rPr>
              <w:fldChar w:fldCharType="end"/>
            </w:r>
          </w:hyperlink>
        </w:p>
        <w:p w14:paraId="331ECC55" w14:textId="3CCE6BD9" w:rsidR="00513DD3" w:rsidRDefault="00504FEE">
          <w:pPr>
            <w:pStyle w:val="TOC2"/>
            <w:rPr>
              <w:rFonts w:eastAsiaTheme="minorEastAsia" w:cstheme="minorBidi"/>
              <w:noProof/>
              <w:szCs w:val="22"/>
              <w:lang w:eastAsia="en-US"/>
            </w:rPr>
          </w:pPr>
          <w:hyperlink w:anchor="_Toc165960540" w:history="1">
            <w:r w:rsidR="00513DD3" w:rsidRPr="00EB2D65">
              <w:rPr>
                <w:rStyle w:val="Hyperlink"/>
                <w:noProof/>
              </w:rPr>
              <w:t>1.7</w:t>
            </w:r>
            <w:r w:rsidR="00513DD3">
              <w:rPr>
                <w:rFonts w:eastAsiaTheme="minorEastAsia" w:cstheme="minorBidi"/>
                <w:noProof/>
                <w:szCs w:val="22"/>
                <w:lang w:eastAsia="en-US"/>
              </w:rPr>
              <w:tab/>
            </w:r>
            <w:r w:rsidR="00513DD3" w:rsidRPr="00EB2D65">
              <w:rPr>
                <w:rStyle w:val="Hyperlink"/>
                <w:noProof/>
              </w:rPr>
              <w:t>Call Back – No agents available</w:t>
            </w:r>
            <w:r w:rsidR="00513DD3">
              <w:rPr>
                <w:noProof/>
                <w:webHidden/>
              </w:rPr>
              <w:tab/>
            </w:r>
            <w:r w:rsidR="00513DD3">
              <w:rPr>
                <w:noProof/>
                <w:webHidden/>
              </w:rPr>
              <w:fldChar w:fldCharType="begin"/>
            </w:r>
            <w:r w:rsidR="00513DD3">
              <w:rPr>
                <w:noProof/>
                <w:webHidden/>
              </w:rPr>
              <w:instrText xml:space="preserve"> PAGEREF _Toc165960540 \h </w:instrText>
            </w:r>
            <w:r w:rsidR="00513DD3">
              <w:rPr>
                <w:noProof/>
                <w:webHidden/>
              </w:rPr>
            </w:r>
            <w:r w:rsidR="00513DD3">
              <w:rPr>
                <w:noProof/>
                <w:webHidden/>
              </w:rPr>
              <w:fldChar w:fldCharType="separate"/>
            </w:r>
            <w:r w:rsidR="00513DD3">
              <w:rPr>
                <w:noProof/>
                <w:webHidden/>
              </w:rPr>
              <w:t>9</w:t>
            </w:r>
            <w:r w:rsidR="00513DD3">
              <w:rPr>
                <w:noProof/>
                <w:webHidden/>
              </w:rPr>
              <w:fldChar w:fldCharType="end"/>
            </w:r>
          </w:hyperlink>
        </w:p>
        <w:p w14:paraId="3F919738" w14:textId="30CCAF1C" w:rsidR="00513DD3" w:rsidRDefault="00504FEE">
          <w:pPr>
            <w:pStyle w:val="TOC2"/>
            <w:rPr>
              <w:rFonts w:eastAsiaTheme="minorEastAsia" w:cstheme="minorBidi"/>
              <w:noProof/>
              <w:szCs w:val="22"/>
              <w:lang w:eastAsia="en-US"/>
            </w:rPr>
          </w:pPr>
          <w:hyperlink w:anchor="_Toc165960541" w:history="1">
            <w:r w:rsidR="00513DD3" w:rsidRPr="00EB2D65">
              <w:rPr>
                <w:rStyle w:val="Hyperlink"/>
                <w:noProof/>
              </w:rPr>
              <w:t>1.8</w:t>
            </w:r>
            <w:r w:rsidR="00513DD3">
              <w:rPr>
                <w:rFonts w:eastAsiaTheme="minorEastAsia" w:cstheme="minorBidi"/>
                <w:noProof/>
                <w:szCs w:val="22"/>
                <w:lang w:eastAsia="en-US"/>
              </w:rPr>
              <w:tab/>
            </w:r>
            <w:r w:rsidR="00513DD3" w:rsidRPr="00EB2D65">
              <w:rPr>
                <w:rStyle w:val="Hyperlink"/>
                <w:noProof/>
              </w:rPr>
              <w:t>SMS Message</w:t>
            </w:r>
            <w:r w:rsidR="00513DD3">
              <w:rPr>
                <w:noProof/>
                <w:webHidden/>
              </w:rPr>
              <w:tab/>
            </w:r>
            <w:r w:rsidR="00513DD3">
              <w:rPr>
                <w:noProof/>
                <w:webHidden/>
              </w:rPr>
              <w:fldChar w:fldCharType="begin"/>
            </w:r>
            <w:r w:rsidR="00513DD3">
              <w:rPr>
                <w:noProof/>
                <w:webHidden/>
              </w:rPr>
              <w:instrText xml:space="preserve"> PAGEREF _Toc165960541 \h </w:instrText>
            </w:r>
            <w:r w:rsidR="00513DD3">
              <w:rPr>
                <w:noProof/>
                <w:webHidden/>
              </w:rPr>
            </w:r>
            <w:r w:rsidR="00513DD3">
              <w:rPr>
                <w:noProof/>
                <w:webHidden/>
              </w:rPr>
              <w:fldChar w:fldCharType="separate"/>
            </w:r>
            <w:r w:rsidR="00513DD3">
              <w:rPr>
                <w:noProof/>
                <w:webHidden/>
              </w:rPr>
              <w:t>9</w:t>
            </w:r>
            <w:r w:rsidR="00513DD3">
              <w:rPr>
                <w:noProof/>
                <w:webHidden/>
              </w:rPr>
              <w:fldChar w:fldCharType="end"/>
            </w:r>
          </w:hyperlink>
        </w:p>
        <w:p w14:paraId="4F631DFA" w14:textId="72E6231C" w:rsidR="00513DD3" w:rsidRDefault="00504FEE">
          <w:pPr>
            <w:pStyle w:val="TOC2"/>
            <w:rPr>
              <w:rFonts w:eastAsiaTheme="minorEastAsia" w:cstheme="minorBidi"/>
              <w:noProof/>
              <w:szCs w:val="22"/>
              <w:lang w:eastAsia="en-US"/>
            </w:rPr>
          </w:pPr>
          <w:hyperlink w:anchor="_Toc165960542" w:history="1">
            <w:r w:rsidR="00513DD3" w:rsidRPr="00EB2D65">
              <w:rPr>
                <w:rStyle w:val="Hyperlink"/>
                <w:noProof/>
              </w:rPr>
              <w:t>1.9</w:t>
            </w:r>
            <w:r w:rsidR="00513DD3">
              <w:rPr>
                <w:rFonts w:eastAsiaTheme="minorEastAsia" w:cstheme="minorBidi"/>
                <w:noProof/>
                <w:szCs w:val="22"/>
                <w:lang w:eastAsia="en-US"/>
              </w:rPr>
              <w:tab/>
            </w:r>
            <w:r w:rsidR="00513DD3" w:rsidRPr="00EB2D65">
              <w:rPr>
                <w:rStyle w:val="Hyperlink"/>
                <w:noProof/>
              </w:rPr>
              <w:t>Agent Email</w:t>
            </w:r>
            <w:r w:rsidR="00513DD3">
              <w:rPr>
                <w:noProof/>
                <w:webHidden/>
              </w:rPr>
              <w:tab/>
            </w:r>
            <w:r w:rsidR="00513DD3">
              <w:rPr>
                <w:noProof/>
                <w:webHidden/>
              </w:rPr>
              <w:fldChar w:fldCharType="begin"/>
            </w:r>
            <w:r w:rsidR="00513DD3">
              <w:rPr>
                <w:noProof/>
                <w:webHidden/>
              </w:rPr>
              <w:instrText xml:space="preserve"> PAGEREF _Toc165960542 \h </w:instrText>
            </w:r>
            <w:r w:rsidR="00513DD3">
              <w:rPr>
                <w:noProof/>
                <w:webHidden/>
              </w:rPr>
            </w:r>
            <w:r w:rsidR="00513DD3">
              <w:rPr>
                <w:noProof/>
                <w:webHidden/>
              </w:rPr>
              <w:fldChar w:fldCharType="separate"/>
            </w:r>
            <w:r w:rsidR="00513DD3">
              <w:rPr>
                <w:noProof/>
                <w:webHidden/>
              </w:rPr>
              <w:t>10</w:t>
            </w:r>
            <w:r w:rsidR="00513DD3">
              <w:rPr>
                <w:noProof/>
                <w:webHidden/>
              </w:rPr>
              <w:fldChar w:fldCharType="end"/>
            </w:r>
          </w:hyperlink>
        </w:p>
        <w:p w14:paraId="2881E979" w14:textId="19E06D4C" w:rsidR="00513DD3" w:rsidRDefault="00504FEE">
          <w:pPr>
            <w:pStyle w:val="TOC2"/>
            <w:rPr>
              <w:rFonts w:eastAsiaTheme="minorEastAsia" w:cstheme="minorBidi"/>
              <w:noProof/>
              <w:szCs w:val="22"/>
              <w:lang w:eastAsia="en-US"/>
            </w:rPr>
          </w:pPr>
          <w:hyperlink w:anchor="_Toc165960543" w:history="1">
            <w:r w:rsidR="00513DD3" w:rsidRPr="00EB2D65">
              <w:rPr>
                <w:rStyle w:val="Hyperlink"/>
                <w:noProof/>
              </w:rPr>
              <w:t>1.10</w:t>
            </w:r>
            <w:r w:rsidR="00513DD3">
              <w:rPr>
                <w:rFonts w:eastAsiaTheme="minorEastAsia" w:cstheme="minorBidi"/>
                <w:noProof/>
                <w:szCs w:val="22"/>
                <w:lang w:eastAsia="en-US"/>
              </w:rPr>
              <w:tab/>
            </w:r>
            <w:r w:rsidR="00513DD3" w:rsidRPr="00EB2D65">
              <w:rPr>
                <w:rStyle w:val="Hyperlink"/>
                <w:noProof/>
              </w:rPr>
              <w:t>Reporting</w:t>
            </w:r>
            <w:r w:rsidR="00513DD3">
              <w:rPr>
                <w:noProof/>
                <w:webHidden/>
              </w:rPr>
              <w:tab/>
            </w:r>
            <w:r w:rsidR="00513DD3">
              <w:rPr>
                <w:noProof/>
                <w:webHidden/>
              </w:rPr>
              <w:fldChar w:fldCharType="begin"/>
            </w:r>
            <w:r w:rsidR="00513DD3">
              <w:rPr>
                <w:noProof/>
                <w:webHidden/>
              </w:rPr>
              <w:instrText xml:space="preserve"> PAGEREF _Toc165960543 \h </w:instrText>
            </w:r>
            <w:r w:rsidR="00513DD3">
              <w:rPr>
                <w:noProof/>
                <w:webHidden/>
              </w:rPr>
            </w:r>
            <w:r w:rsidR="00513DD3">
              <w:rPr>
                <w:noProof/>
                <w:webHidden/>
              </w:rPr>
              <w:fldChar w:fldCharType="separate"/>
            </w:r>
            <w:r w:rsidR="00513DD3">
              <w:rPr>
                <w:noProof/>
                <w:webHidden/>
              </w:rPr>
              <w:t>11</w:t>
            </w:r>
            <w:r w:rsidR="00513DD3">
              <w:rPr>
                <w:noProof/>
                <w:webHidden/>
              </w:rPr>
              <w:fldChar w:fldCharType="end"/>
            </w:r>
          </w:hyperlink>
        </w:p>
        <w:p w14:paraId="1AE67EC8" w14:textId="121FC07C" w:rsidR="00513DD3" w:rsidRDefault="00504FEE">
          <w:pPr>
            <w:pStyle w:val="TOC1"/>
            <w:rPr>
              <w:rFonts w:eastAsiaTheme="minorEastAsia" w:cstheme="minorBidi"/>
              <w:b w:val="0"/>
              <w:bCs w:val="0"/>
              <w:szCs w:val="22"/>
              <w:lang w:eastAsia="en-US"/>
            </w:rPr>
          </w:pPr>
          <w:hyperlink w:anchor="_Toc165960544" w:history="1">
            <w:r w:rsidR="00513DD3" w:rsidRPr="00EB2D65">
              <w:rPr>
                <w:rStyle w:val="Hyperlink"/>
              </w:rPr>
              <w:t>2</w:t>
            </w:r>
            <w:r w:rsidR="00513DD3">
              <w:rPr>
                <w:rFonts w:eastAsiaTheme="minorEastAsia" w:cstheme="minorBidi"/>
                <w:b w:val="0"/>
                <w:bCs w:val="0"/>
                <w:szCs w:val="22"/>
                <w:lang w:eastAsia="en-US"/>
              </w:rPr>
              <w:tab/>
            </w:r>
            <w:r w:rsidR="00513DD3" w:rsidRPr="00EB2D65">
              <w:rPr>
                <w:rStyle w:val="Hyperlink"/>
              </w:rPr>
              <w:t>Call Flows</w:t>
            </w:r>
            <w:r w:rsidR="00513DD3">
              <w:rPr>
                <w:webHidden/>
              </w:rPr>
              <w:tab/>
            </w:r>
            <w:r w:rsidR="00513DD3">
              <w:rPr>
                <w:webHidden/>
              </w:rPr>
              <w:fldChar w:fldCharType="begin"/>
            </w:r>
            <w:r w:rsidR="00513DD3">
              <w:rPr>
                <w:webHidden/>
              </w:rPr>
              <w:instrText xml:space="preserve"> PAGEREF _Toc165960544 \h </w:instrText>
            </w:r>
            <w:r w:rsidR="00513DD3">
              <w:rPr>
                <w:webHidden/>
              </w:rPr>
            </w:r>
            <w:r w:rsidR="00513DD3">
              <w:rPr>
                <w:webHidden/>
              </w:rPr>
              <w:fldChar w:fldCharType="separate"/>
            </w:r>
            <w:r w:rsidR="00513DD3">
              <w:rPr>
                <w:webHidden/>
              </w:rPr>
              <w:t>12</w:t>
            </w:r>
            <w:r w:rsidR="00513DD3">
              <w:rPr>
                <w:webHidden/>
              </w:rPr>
              <w:fldChar w:fldCharType="end"/>
            </w:r>
          </w:hyperlink>
        </w:p>
        <w:p w14:paraId="179A7E7F" w14:textId="44FACCAD" w:rsidR="00513DD3" w:rsidRDefault="00504FEE">
          <w:pPr>
            <w:pStyle w:val="TOC2"/>
            <w:rPr>
              <w:rFonts w:eastAsiaTheme="minorEastAsia" w:cstheme="minorBidi"/>
              <w:noProof/>
              <w:szCs w:val="22"/>
              <w:lang w:eastAsia="en-US"/>
            </w:rPr>
          </w:pPr>
          <w:hyperlink w:anchor="_Toc165960545" w:history="1">
            <w:r w:rsidR="00513DD3" w:rsidRPr="00EB2D65">
              <w:rPr>
                <w:rStyle w:val="Hyperlink"/>
                <w:rFonts w:ascii="Arial" w:eastAsia="Arial" w:hAnsi="Arial" w:cs="Arial"/>
                <w:noProof/>
              </w:rPr>
              <w:t>2.1</w:t>
            </w:r>
            <w:r w:rsidR="00513DD3">
              <w:rPr>
                <w:rFonts w:eastAsiaTheme="minorEastAsia" w:cstheme="minorBidi"/>
                <w:noProof/>
                <w:szCs w:val="22"/>
                <w:lang w:eastAsia="en-US"/>
              </w:rPr>
              <w:tab/>
            </w:r>
            <w:r w:rsidR="00513DD3" w:rsidRPr="00EB2D65">
              <w:rPr>
                <w:rStyle w:val="Hyperlink"/>
                <w:rFonts w:ascii="Arial" w:eastAsia="Arial" w:hAnsi="Arial" w:cs="Arial"/>
                <w:noProof/>
              </w:rPr>
              <w:t>Prompts and Messages</w:t>
            </w:r>
            <w:r w:rsidR="00513DD3">
              <w:rPr>
                <w:noProof/>
                <w:webHidden/>
              </w:rPr>
              <w:tab/>
            </w:r>
            <w:r w:rsidR="00513DD3">
              <w:rPr>
                <w:noProof/>
                <w:webHidden/>
              </w:rPr>
              <w:fldChar w:fldCharType="begin"/>
            </w:r>
            <w:r w:rsidR="00513DD3">
              <w:rPr>
                <w:noProof/>
                <w:webHidden/>
              </w:rPr>
              <w:instrText xml:space="preserve"> PAGEREF _Toc165960545 \h </w:instrText>
            </w:r>
            <w:r w:rsidR="00513DD3">
              <w:rPr>
                <w:noProof/>
                <w:webHidden/>
              </w:rPr>
            </w:r>
            <w:r w:rsidR="00513DD3">
              <w:rPr>
                <w:noProof/>
                <w:webHidden/>
              </w:rPr>
              <w:fldChar w:fldCharType="separate"/>
            </w:r>
            <w:r w:rsidR="00513DD3">
              <w:rPr>
                <w:noProof/>
                <w:webHidden/>
              </w:rPr>
              <w:t>12</w:t>
            </w:r>
            <w:r w:rsidR="00513DD3">
              <w:rPr>
                <w:noProof/>
                <w:webHidden/>
              </w:rPr>
              <w:fldChar w:fldCharType="end"/>
            </w:r>
          </w:hyperlink>
        </w:p>
        <w:p w14:paraId="1CF39EB0" w14:textId="33FB46FD" w:rsidR="00513DD3" w:rsidRDefault="00504FEE">
          <w:pPr>
            <w:pStyle w:val="TOC3"/>
            <w:rPr>
              <w:rFonts w:eastAsiaTheme="minorEastAsia" w:cstheme="minorBidi"/>
              <w:szCs w:val="22"/>
              <w:lang w:eastAsia="en-US"/>
            </w:rPr>
          </w:pPr>
          <w:hyperlink w:anchor="_Toc165960546" w:history="1">
            <w:r w:rsidR="00513DD3" w:rsidRPr="00EB2D65">
              <w:rPr>
                <w:rStyle w:val="Hyperlink"/>
                <w:rFonts w:ascii="Arial" w:eastAsia="Arial" w:hAnsi="Arial" w:cs="Arial"/>
              </w:rPr>
              <w:t>2.1.1</w:t>
            </w:r>
            <w:r w:rsidR="00513DD3">
              <w:rPr>
                <w:rFonts w:eastAsiaTheme="minorEastAsia" w:cstheme="minorBidi"/>
                <w:szCs w:val="22"/>
                <w:lang w:eastAsia="en-US"/>
              </w:rPr>
              <w:tab/>
            </w:r>
            <w:r w:rsidR="00513DD3" w:rsidRPr="00EB2D65">
              <w:rPr>
                <w:rStyle w:val="Hyperlink"/>
                <w:rFonts w:ascii="Arial" w:eastAsia="Arial" w:hAnsi="Arial" w:cs="Arial"/>
              </w:rPr>
              <w:t>Configuration</w:t>
            </w:r>
            <w:r w:rsidR="00513DD3">
              <w:rPr>
                <w:webHidden/>
              </w:rPr>
              <w:tab/>
            </w:r>
            <w:r w:rsidR="00513DD3">
              <w:rPr>
                <w:webHidden/>
              </w:rPr>
              <w:fldChar w:fldCharType="begin"/>
            </w:r>
            <w:r w:rsidR="00513DD3">
              <w:rPr>
                <w:webHidden/>
              </w:rPr>
              <w:instrText xml:space="preserve"> PAGEREF _Toc165960546 \h </w:instrText>
            </w:r>
            <w:r w:rsidR="00513DD3">
              <w:rPr>
                <w:webHidden/>
              </w:rPr>
            </w:r>
            <w:r w:rsidR="00513DD3">
              <w:rPr>
                <w:webHidden/>
              </w:rPr>
              <w:fldChar w:fldCharType="separate"/>
            </w:r>
            <w:r w:rsidR="00513DD3">
              <w:rPr>
                <w:webHidden/>
              </w:rPr>
              <w:t>12</w:t>
            </w:r>
            <w:r w:rsidR="00513DD3">
              <w:rPr>
                <w:webHidden/>
              </w:rPr>
              <w:fldChar w:fldCharType="end"/>
            </w:r>
          </w:hyperlink>
        </w:p>
        <w:p w14:paraId="491B8387" w14:textId="46C17D30" w:rsidR="00513DD3" w:rsidRDefault="00504FEE">
          <w:pPr>
            <w:pStyle w:val="TOC2"/>
            <w:rPr>
              <w:rFonts w:eastAsiaTheme="minorEastAsia" w:cstheme="minorBidi"/>
              <w:noProof/>
              <w:szCs w:val="22"/>
              <w:lang w:eastAsia="en-US"/>
            </w:rPr>
          </w:pPr>
          <w:hyperlink w:anchor="_Toc165960547" w:history="1">
            <w:r w:rsidR="00513DD3" w:rsidRPr="00EB2D65">
              <w:rPr>
                <w:rStyle w:val="Hyperlink"/>
                <w:noProof/>
              </w:rPr>
              <w:t>2.2</w:t>
            </w:r>
            <w:r w:rsidR="00513DD3">
              <w:rPr>
                <w:rFonts w:eastAsiaTheme="minorEastAsia" w:cstheme="minorBidi"/>
                <w:noProof/>
                <w:szCs w:val="22"/>
                <w:lang w:eastAsia="en-US"/>
              </w:rPr>
              <w:tab/>
            </w:r>
            <w:r w:rsidR="00513DD3" w:rsidRPr="00EB2D65">
              <w:rPr>
                <w:rStyle w:val="Hyperlink"/>
                <w:noProof/>
              </w:rPr>
              <w:t>Call Flow Diagrams</w:t>
            </w:r>
            <w:r w:rsidR="00513DD3">
              <w:rPr>
                <w:noProof/>
                <w:webHidden/>
              </w:rPr>
              <w:tab/>
            </w:r>
            <w:r w:rsidR="00513DD3">
              <w:rPr>
                <w:noProof/>
                <w:webHidden/>
              </w:rPr>
              <w:fldChar w:fldCharType="begin"/>
            </w:r>
            <w:r w:rsidR="00513DD3">
              <w:rPr>
                <w:noProof/>
                <w:webHidden/>
              </w:rPr>
              <w:instrText xml:space="preserve"> PAGEREF _Toc165960547 \h </w:instrText>
            </w:r>
            <w:r w:rsidR="00513DD3">
              <w:rPr>
                <w:noProof/>
                <w:webHidden/>
              </w:rPr>
            </w:r>
            <w:r w:rsidR="00513DD3">
              <w:rPr>
                <w:noProof/>
                <w:webHidden/>
              </w:rPr>
              <w:fldChar w:fldCharType="separate"/>
            </w:r>
            <w:r w:rsidR="00513DD3">
              <w:rPr>
                <w:noProof/>
                <w:webHidden/>
              </w:rPr>
              <w:t>13</w:t>
            </w:r>
            <w:r w:rsidR="00513DD3">
              <w:rPr>
                <w:noProof/>
                <w:webHidden/>
              </w:rPr>
              <w:fldChar w:fldCharType="end"/>
            </w:r>
          </w:hyperlink>
        </w:p>
        <w:p w14:paraId="3F91B7B9" w14:textId="752FC964" w:rsidR="00513DD3" w:rsidRDefault="00504FEE">
          <w:pPr>
            <w:pStyle w:val="TOC3"/>
            <w:rPr>
              <w:rFonts w:eastAsiaTheme="minorEastAsia" w:cstheme="minorBidi"/>
              <w:szCs w:val="22"/>
              <w:lang w:eastAsia="en-US"/>
            </w:rPr>
          </w:pPr>
          <w:hyperlink w:anchor="_Toc165960548" w:history="1">
            <w:r w:rsidR="00513DD3" w:rsidRPr="00EB2D65">
              <w:rPr>
                <w:rStyle w:val="Hyperlink"/>
                <w:rFonts w:ascii="Arial" w:eastAsia="Arial" w:hAnsi="Arial" w:cs="Arial"/>
              </w:rPr>
              <w:t>2.2.1</w:t>
            </w:r>
            <w:r w:rsidR="00513DD3">
              <w:rPr>
                <w:rFonts w:eastAsiaTheme="minorEastAsia" w:cstheme="minorBidi"/>
                <w:szCs w:val="22"/>
                <w:lang w:eastAsia="en-US"/>
              </w:rPr>
              <w:tab/>
            </w:r>
            <w:r w:rsidR="00513DD3" w:rsidRPr="00EB2D65">
              <w:rPr>
                <w:rStyle w:val="Hyperlink"/>
                <w:rFonts w:ascii="Arial" w:eastAsia="Arial" w:hAnsi="Arial" w:cs="Arial"/>
              </w:rPr>
              <w:t>Main Greeting</w:t>
            </w:r>
            <w:r w:rsidR="00513DD3">
              <w:rPr>
                <w:webHidden/>
              </w:rPr>
              <w:tab/>
            </w:r>
            <w:r w:rsidR="00513DD3">
              <w:rPr>
                <w:webHidden/>
              </w:rPr>
              <w:fldChar w:fldCharType="begin"/>
            </w:r>
            <w:r w:rsidR="00513DD3">
              <w:rPr>
                <w:webHidden/>
              </w:rPr>
              <w:instrText xml:space="preserve"> PAGEREF _Toc165960548 \h </w:instrText>
            </w:r>
            <w:r w:rsidR="00513DD3">
              <w:rPr>
                <w:webHidden/>
              </w:rPr>
            </w:r>
            <w:r w:rsidR="00513DD3">
              <w:rPr>
                <w:webHidden/>
              </w:rPr>
              <w:fldChar w:fldCharType="separate"/>
            </w:r>
            <w:r w:rsidR="00513DD3">
              <w:rPr>
                <w:webHidden/>
              </w:rPr>
              <w:t>13</w:t>
            </w:r>
            <w:r w:rsidR="00513DD3">
              <w:rPr>
                <w:webHidden/>
              </w:rPr>
              <w:fldChar w:fldCharType="end"/>
            </w:r>
          </w:hyperlink>
        </w:p>
        <w:p w14:paraId="5441FA57" w14:textId="39D2F84C" w:rsidR="00513DD3" w:rsidRDefault="00504FEE">
          <w:pPr>
            <w:pStyle w:val="TOC3"/>
            <w:rPr>
              <w:rFonts w:eastAsiaTheme="minorEastAsia" w:cstheme="minorBidi"/>
              <w:szCs w:val="22"/>
              <w:lang w:eastAsia="en-US"/>
            </w:rPr>
          </w:pPr>
          <w:hyperlink w:anchor="_Toc165960549" w:history="1">
            <w:r w:rsidR="00513DD3" w:rsidRPr="00EB2D65">
              <w:rPr>
                <w:rStyle w:val="Hyperlink"/>
                <w:rFonts w:ascii="Arial" w:eastAsia="Arial" w:hAnsi="Arial" w:cs="Arial"/>
              </w:rPr>
              <w:t>2.2.2</w:t>
            </w:r>
            <w:r w:rsidR="00513DD3">
              <w:rPr>
                <w:rFonts w:eastAsiaTheme="minorEastAsia" w:cstheme="minorBidi"/>
                <w:szCs w:val="22"/>
                <w:lang w:eastAsia="en-US"/>
              </w:rPr>
              <w:tab/>
            </w:r>
            <w:r w:rsidR="00513DD3" w:rsidRPr="00EB2D65">
              <w:rPr>
                <w:rStyle w:val="Hyperlink"/>
                <w:rFonts w:ascii="Arial" w:eastAsia="Arial" w:hAnsi="Arial" w:cs="Arial"/>
              </w:rPr>
              <w:t>GenRes Redicall-AA</w:t>
            </w:r>
            <w:r w:rsidR="00513DD3">
              <w:rPr>
                <w:webHidden/>
              </w:rPr>
              <w:tab/>
            </w:r>
            <w:r w:rsidR="00513DD3">
              <w:rPr>
                <w:webHidden/>
              </w:rPr>
              <w:fldChar w:fldCharType="begin"/>
            </w:r>
            <w:r w:rsidR="00513DD3">
              <w:rPr>
                <w:webHidden/>
              </w:rPr>
              <w:instrText xml:space="preserve"> PAGEREF _Toc165960549 \h </w:instrText>
            </w:r>
            <w:r w:rsidR="00513DD3">
              <w:rPr>
                <w:webHidden/>
              </w:rPr>
            </w:r>
            <w:r w:rsidR="00513DD3">
              <w:rPr>
                <w:webHidden/>
              </w:rPr>
              <w:fldChar w:fldCharType="separate"/>
            </w:r>
            <w:r w:rsidR="00513DD3">
              <w:rPr>
                <w:webHidden/>
              </w:rPr>
              <w:t>14</w:t>
            </w:r>
            <w:r w:rsidR="00513DD3">
              <w:rPr>
                <w:webHidden/>
              </w:rPr>
              <w:fldChar w:fldCharType="end"/>
            </w:r>
          </w:hyperlink>
        </w:p>
        <w:p w14:paraId="022DB60C" w14:textId="134DB532" w:rsidR="00513DD3" w:rsidRDefault="00504FEE">
          <w:pPr>
            <w:pStyle w:val="TOC3"/>
            <w:rPr>
              <w:rFonts w:eastAsiaTheme="minorEastAsia" w:cstheme="minorBidi"/>
              <w:szCs w:val="22"/>
              <w:lang w:eastAsia="en-US"/>
            </w:rPr>
          </w:pPr>
          <w:hyperlink w:anchor="_Toc165960550" w:history="1">
            <w:r w:rsidR="00513DD3" w:rsidRPr="00EB2D65">
              <w:rPr>
                <w:rStyle w:val="Hyperlink"/>
              </w:rPr>
              <w:t>2.2.3</w:t>
            </w:r>
            <w:r w:rsidR="00513DD3">
              <w:rPr>
                <w:rFonts w:eastAsiaTheme="minorEastAsia" w:cstheme="minorBidi"/>
                <w:szCs w:val="22"/>
                <w:lang w:eastAsia="en-US"/>
              </w:rPr>
              <w:tab/>
            </w:r>
            <w:r w:rsidR="00513DD3" w:rsidRPr="00EB2D65">
              <w:rPr>
                <w:rStyle w:val="Hyperlink"/>
              </w:rPr>
              <w:t>GenRes Redicall-AA Cancel Reservation</w:t>
            </w:r>
            <w:r w:rsidR="00513DD3">
              <w:rPr>
                <w:webHidden/>
              </w:rPr>
              <w:tab/>
            </w:r>
            <w:r w:rsidR="00513DD3">
              <w:rPr>
                <w:webHidden/>
              </w:rPr>
              <w:fldChar w:fldCharType="begin"/>
            </w:r>
            <w:r w:rsidR="00513DD3">
              <w:rPr>
                <w:webHidden/>
              </w:rPr>
              <w:instrText xml:space="preserve"> PAGEREF _Toc165960550 \h </w:instrText>
            </w:r>
            <w:r w:rsidR="00513DD3">
              <w:rPr>
                <w:webHidden/>
              </w:rPr>
            </w:r>
            <w:r w:rsidR="00513DD3">
              <w:rPr>
                <w:webHidden/>
              </w:rPr>
              <w:fldChar w:fldCharType="separate"/>
            </w:r>
            <w:r w:rsidR="00513DD3">
              <w:rPr>
                <w:webHidden/>
              </w:rPr>
              <w:t>15</w:t>
            </w:r>
            <w:r w:rsidR="00513DD3">
              <w:rPr>
                <w:webHidden/>
              </w:rPr>
              <w:fldChar w:fldCharType="end"/>
            </w:r>
          </w:hyperlink>
        </w:p>
        <w:p w14:paraId="2EADA70D" w14:textId="7B28C7A2" w:rsidR="00513DD3" w:rsidRDefault="00504FEE">
          <w:pPr>
            <w:pStyle w:val="TOC3"/>
            <w:rPr>
              <w:rFonts w:eastAsiaTheme="minorEastAsia" w:cstheme="minorBidi"/>
              <w:szCs w:val="22"/>
              <w:lang w:eastAsia="en-US"/>
            </w:rPr>
          </w:pPr>
          <w:hyperlink w:anchor="_Toc165960551" w:history="1">
            <w:r w:rsidR="00513DD3" w:rsidRPr="00EB2D65">
              <w:rPr>
                <w:rStyle w:val="Hyperlink"/>
              </w:rPr>
              <w:t>2.2.4</w:t>
            </w:r>
            <w:r w:rsidR="00513DD3">
              <w:rPr>
                <w:rFonts w:eastAsiaTheme="minorEastAsia" w:cstheme="minorBidi"/>
                <w:szCs w:val="22"/>
                <w:lang w:eastAsia="en-US"/>
              </w:rPr>
              <w:tab/>
            </w:r>
            <w:r w:rsidR="00513DD3" w:rsidRPr="00EB2D65">
              <w:rPr>
                <w:rStyle w:val="Hyperlink"/>
                <w:rFonts w:ascii="Arial" w:eastAsia="Arial" w:hAnsi="Arial" w:cs="Arial"/>
              </w:rPr>
              <w:t>GenRes – Call Entry</w:t>
            </w:r>
            <w:r w:rsidR="00513DD3">
              <w:rPr>
                <w:webHidden/>
              </w:rPr>
              <w:tab/>
            </w:r>
            <w:r w:rsidR="00513DD3">
              <w:rPr>
                <w:webHidden/>
              </w:rPr>
              <w:fldChar w:fldCharType="begin"/>
            </w:r>
            <w:r w:rsidR="00513DD3">
              <w:rPr>
                <w:webHidden/>
              </w:rPr>
              <w:instrText xml:space="preserve"> PAGEREF _Toc165960551 \h </w:instrText>
            </w:r>
            <w:r w:rsidR="00513DD3">
              <w:rPr>
                <w:webHidden/>
              </w:rPr>
            </w:r>
            <w:r w:rsidR="00513DD3">
              <w:rPr>
                <w:webHidden/>
              </w:rPr>
              <w:fldChar w:fldCharType="separate"/>
            </w:r>
            <w:r w:rsidR="00513DD3">
              <w:rPr>
                <w:webHidden/>
              </w:rPr>
              <w:t>16</w:t>
            </w:r>
            <w:r w:rsidR="00513DD3">
              <w:rPr>
                <w:webHidden/>
              </w:rPr>
              <w:fldChar w:fldCharType="end"/>
            </w:r>
          </w:hyperlink>
        </w:p>
        <w:p w14:paraId="56EE7C82" w14:textId="27DF2E9C" w:rsidR="00513DD3" w:rsidRDefault="00504FEE">
          <w:pPr>
            <w:pStyle w:val="TOC3"/>
            <w:rPr>
              <w:rFonts w:eastAsiaTheme="minorEastAsia" w:cstheme="minorBidi"/>
              <w:szCs w:val="22"/>
              <w:lang w:eastAsia="en-US"/>
            </w:rPr>
          </w:pPr>
          <w:hyperlink w:anchor="_Toc165960552" w:history="1">
            <w:r w:rsidR="00513DD3" w:rsidRPr="00EB2D65">
              <w:rPr>
                <w:rStyle w:val="Hyperlink"/>
                <w:rFonts w:ascii="Arial" w:eastAsia="Arial" w:hAnsi="Arial" w:cs="Arial"/>
              </w:rPr>
              <w:t>2.2.5</w:t>
            </w:r>
            <w:r w:rsidR="00513DD3">
              <w:rPr>
                <w:rFonts w:eastAsiaTheme="minorEastAsia" w:cstheme="minorBidi"/>
                <w:szCs w:val="22"/>
                <w:lang w:eastAsia="en-US"/>
              </w:rPr>
              <w:tab/>
            </w:r>
            <w:r w:rsidR="00513DD3" w:rsidRPr="00EB2D65">
              <w:rPr>
                <w:rStyle w:val="Hyperlink"/>
                <w:rFonts w:ascii="Arial" w:eastAsia="Arial" w:hAnsi="Arial" w:cs="Arial"/>
              </w:rPr>
              <w:t>GenRes – Queue</w:t>
            </w:r>
            <w:r w:rsidR="00513DD3">
              <w:rPr>
                <w:webHidden/>
              </w:rPr>
              <w:tab/>
            </w:r>
            <w:r w:rsidR="00513DD3">
              <w:rPr>
                <w:webHidden/>
              </w:rPr>
              <w:fldChar w:fldCharType="begin"/>
            </w:r>
            <w:r w:rsidR="00513DD3">
              <w:rPr>
                <w:webHidden/>
              </w:rPr>
              <w:instrText xml:space="preserve"> PAGEREF _Toc165960552 \h </w:instrText>
            </w:r>
            <w:r w:rsidR="00513DD3">
              <w:rPr>
                <w:webHidden/>
              </w:rPr>
            </w:r>
            <w:r w:rsidR="00513DD3">
              <w:rPr>
                <w:webHidden/>
              </w:rPr>
              <w:fldChar w:fldCharType="separate"/>
            </w:r>
            <w:r w:rsidR="00513DD3">
              <w:rPr>
                <w:webHidden/>
              </w:rPr>
              <w:t>17</w:t>
            </w:r>
            <w:r w:rsidR="00513DD3">
              <w:rPr>
                <w:webHidden/>
              </w:rPr>
              <w:fldChar w:fldCharType="end"/>
            </w:r>
          </w:hyperlink>
        </w:p>
        <w:p w14:paraId="162B6F74" w14:textId="5489C00F" w:rsidR="00513DD3" w:rsidRDefault="00504FEE">
          <w:pPr>
            <w:pStyle w:val="TOC3"/>
            <w:rPr>
              <w:rFonts w:eastAsiaTheme="minorEastAsia" w:cstheme="minorBidi"/>
              <w:szCs w:val="22"/>
              <w:lang w:eastAsia="en-US"/>
            </w:rPr>
          </w:pPr>
          <w:hyperlink w:anchor="_Toc165960553" w:history="1">
            <w:r w:rsidR="00513DD3" w:rsidRPr="00EB2D65">
              <w:rPr>
                <w:rStyle w:val="Hyperlink"/>
                <w:rFonts w:ascii="Arial" w:eastAsia="Arial" w:hAnsi="Arial" w:cs="Arial"/>
              </w:rPr>
              <w:t>2.2.6</w:t>
            </w:r>
            <w:r w:rsidR="00513DD3">
              <w:rPr>
                <w:rFonts w:eastAsiaTheme="minorEastAsia" w:cstheme="minorBidi"/>
                <w:szCs w:val="22"/>
                <w:lang w:eastAsia="en-US"/>
              </w:rPr>
              <w:tab/>
            </w:r>
            <w:r w:rsidR="00513DD3" w:rsidRPr="00EB2D65">
              <w:rPr>
                <w:rStyle w:val="Hyperlink"/>
                <w:rFonts w:ascii="Arial" w:eastAsia="Arial" w:hAnsi="Arial" w:cs="Arial"/>
              </w:rPr>
              <w:t>Universal Customer Queue Treatment</w:t>
            </w:r>
            <w:r w:rsidR="00513DD3">
              <w:rPr>
                <w:webHidden/>
              </w:rPr>
              <w:tab/>
            </w:r>
            <w:r w:rsidR="00513DD3">
              <w:rPr>
                <w:webHidden/>
              </w:rPr>
              <w:fldChar w:fldCharType="begin"/>
            </w:r>
            <w:r w:rsidR="00513DD3">
              <w:rPr>
                <w:webHidden/>
              </w:rPr>
              <w:instrText xml:space="preserve"> PAGEREF _Toc165960553 \h </w:instrText>
            </w:r>
            <w:r w:rsidR="00513DD3">
              <w:rPr>
                <w:webHidden/>
              </w:rPr>
            </w:r>
            <w:r w:rsidR="00513DD3">
              <w:rPr>
                <w:webHidden/>
              </w:rPr>
              <w:fldChar w:fldCharType="separate"/>
            </w:r>
            <w:r w:rsidR="00513DD3">
              <w:rPr>
                <w:webHidden/>
              </w:rPr>
              <w:t>18</w:t>
            </w:r>
            <w:r w:rsidR="00513DD3">
              <w:rPr>
                <w:webHidden/>
              </w:rPr>
              <w:fldChar w:fldCharType="end"/>
            </w:r>
          </w:hyperlink>
        </w:p>
        <w:p w14:paraId="1B5F8205" w14:textId="5A1507A5" w:rsidR="00513DD3" w:rsidRDefault="00504FEE">
          <w:pPr>
            <w:pStyle w:val="TOC3"/>
            <w:rPr>
              <w:rFonts w:eastAsiaTheme="minorEastAsia" w:cstheme="minorBidi"/>
              <w:szCs w:val="22"/>
              <w:lang w:eastAsia="en-US"/>
            </w:rPr>
          </w:pPr>
          <w:hyperlink w:anchor="_Toc165960554" w:history="1">
            <w:r w:rsidR="00513DD3" w:rsidRPr="00EB2D65">
              <w:rPr>
                <w:rStyle w:val="Hyperlink"/>
                <w:rFonts w:ascii="Arial" w:eastAsia="Arial" w:hAnsi="Arial" w:cs="Arial"/>
              </w:rPr>
              <w:t>2.2.7</w:t>
            </w:r>
            <w:r w:rsidR="00513DD3">
              <w:rPr>
                <w:rFonts w:eastAsiaTheme="minorEastAsia" w:cstheme="minorBidi"/>
                <w:szCs w:val="22"/>
                <w:lang w:eastAsia="en-US"/>
              </w:rPr>
              <w:tab/>
            </w:r>
            <w:r w:rsidR="00513DD3" w:rsidRPr="00EB2D65">
              <w:rPr>
                <w:rStyle w:val="Hyperlink"/>
                <w:rFonts w:ascii="Arial" w:eastAsia="Arial" w:hAnsi="Arial" w:cs="Arial"/>
              </w:rPr>
              <w:t>GenRes – Spanish</w:t>
            </w:r>
            <w:r w:rsidR="00513DD3">
              <w:rPr>
                <w:webHidden/>
              </w:rPr>
              <w:tab/>
            </w:r>
            <w:r w:rsidR="00513DD3">
              <w:rPr>
                <w:webHidden/>
              </w:rPr>
              <w:fldChar w:fldCharType="begin"/>
            </w:r>
            <w:r w:rsidR="00513DD3">
              <w:rPr>
                <w:webHidden/>
              </w:rPr>
              <w:instrText xml:space="preserve"> PAGEREF _Toc165960554 \h </w:instrText>
            </w:r>
            <w:r w:rsidR="00513DD3">
              <w:rPr>
                <w:webHidden/>
              </w:rPr>
            </w:r>
            <w:r w:rsidR="00513DD3">
              <w:rPr>
                <w:webHidden/>
              </w:rPr>
              <w:fldChar w:fldCharType="separate"/>
            </w:r>
            <w:r w:rsidR="00513DD3">
              <w:rPr>
                <w:webHidden/>
              </w:rPr>
              <w:t>19</w:t>
            </w:r>
            <w:r w:rsidR="00513DD3">
              <w:rPr>
                <w:webHidden/>
              </w:rPr>
              <w:fldChar w:fldCharType="end"/>
            </w:r>
          </w:hyperlink>
        </w:p>
        <w:p w14:paraId="3A0BBB3B" w14:textId="4403268D" w:rsidR="00513DD3" w:rsidRDefault="00504FEE">
          <w:pPr>
            <w:pStyle w:val="TOC3"/>
            <w:rPr>
              <w:rFonts w:eastAsiaTheme="minorEastAsia" w:cstheme="minorBidi"/>
              <w:szCs w:val="22"/>
              <w:lang w:eastAsia="en-US"/>
            </w:rPr>
          </w:pPr>
          <w:hyperlink w:anchor="_Toc165960555" w:history="1">
            <w:r w:rsidR="00513DD3" w:rsidRPr="00EB2D65">
              <w:rPr>
                <w:rStyle w:val="Hyperlink"/>
                <w:rFonts w:ascii="Arial" w:eastAsia="Arial" w:hAnsi="Arial" w:cs="Arial"/>
              </w:rPr>
              <w:t>2.2.8</w:t>
            </w:r>
            <w:r w:rsidR="00513DD3">
              <w:rPr>
                <w:rFonts w:eastAsiaTheme="minorEastAsia" w:cstheme="minorBidi"/>
                <w:szCs w:val="22"/>
                <w:lang w:eastAsia="en-US"/>
              </w:rPr>
              <w:tab/>
            </w:r>
            <w:r w:rsidR="00513DD3" w:rsidRPr="00EB2D65">
              <w:rPr>
                <w:rStyle w:val="Hyperlink"/>
                <w:rFonts w:ascii="Arial" w:eastAsia="Arial" w:hAnsi="Arial" w:cs="Arial"/>
              </w:rPr>
              <w:t>GenRes – Spanish Customer Queue</w:t>
            </w:r>
            <w:r w:rsidR="00513DD3">
              <w:rPr>
                <w:webHidden/>
              </w:rPr>
              <w:tab/>
            </w:r>
            <w:r w:rsidR="00513DD3">
              <w:rPr>
                <w:webHidden/>
              </w:rPr>
              <w:fldChar w:fldCharType="begin"/>
            </w:r>
            <w:r w:rsidR="00513DD3">
              <w:rPr>
                <w:webHidden/>
              </w:rPr>
              <w:instrText xml:space="preserve"> PAGEREF _Toc165960555 \h </w:instrText>
            </w:r>
            <w:r w:rsidR="00513DD3">
              <w:rPr>
                <w:webHidden/>
              </w:rPr>
            </w:r>
            <w:r w:rsidR="00513DD3">
              <w:rPr>
                <w:webHidden/>
              </w:rPr>
              <w:fldChar w:fldCharType="separate"/>
            </w:r>
            <w:r w:rsidR="00513DD3">
              <w:rPr>
                <w:webHidden/>
              </w:rPr>
              <w:t>20</w:t>
            </w:r>
            <w:r w:rsidR="00513DD3">
              <w:rPr>
                <w:webHidden/>
              </w:rPr>
              <w:fldChar w:fldCharType="end"/>
            </w:r>
          </w:hyperlink>
        </w:p>
        <w:p w14:paraId="6F1A8FDC" w14:textId="0A2DB49D" w:rsidR="00513DD3" w:rsidRDefault="00504FEE">
          <w:pPr>
            <w:pStyle w:val="TOC3"/>
            <w:rPr>
              <w:rFonts w:eastAsiaTheme="minorEastAsia" w:cstheme="minorBidi"/>
              <w:szCs w:val="22"/>
              <w:lang w:eastAsia="en-US"/>
            </w:rPr>
          </w:pPr>
          <w:hyperlink w:anchor="_Toc165960556" w:history="1">
            <w:r w:rsidR="00513DD3" w:rsidRPr="00EB2D65">
              <w:rPr>
                <w:rStyle w:val="Hyperlink"/>
                <w:rFonts w:ascii="Arial" w:eastAsia="Arial" w:hAnsi="Arial" w:cs="Arial"/>
              </w:rPr>
              <w:t>2.2.9</w:t>
            </w:r>
            <w:r w:rsidR="00513DD3">
              <w:rPr>
                <w:rFonts w:eastAsiaTheme="minorEastAsia" w:cstheme="minorBidi"/>
                <w:szCs w:val="22"/>
                <w:lang w:eastAsia="en-US"/>
              </w:rPr>
              <w:tab/>
            </w:r>
            <w:r w:rsidR="00513DD3" w:rsidRPr="00EB2D65">
              <w:rPr>
                <w:rStyle w:val="Hyperlink"/>
                <w:rFonts w:ascii="Arial" w:eastAsia="Arial" w:hAnsi="Arial" w:cs="Arial"/>
              </w:rPr>
              <w:t>GenRes - Escalations</w:t>
            </w:r>
            <w:r w:rsidR="00513DD3">
              <w:rPr>
                <w:webHidden/>
              </w:rPr>
              <w:tab/>
            </w:r>
            <w:r w:rsidR="00513DD3">
              <w:rPr>
                <w:webHidden/>
              </w:rPr>
              <w:fldChar w:fldCharType="begin"/>
            </w:r>
            <w:r w:rsidR="00513DD3">
              <w:rPr>
                <w:webHidden/>
              </w:rPr>
              <w:instrText xml:space="preserve"> PAGEREF _Toc165960556 \h </w:instrText>
            </w:r>
            <w:r w:rsidR="00513DD3">
              <w:rPr>
                <w:webHidden/>
              </w:rPr>
            </w:r>
            <w:r w:rsidR="00513DD3">
              <w:rPr>
                <w:webHidden/>
              </w:rPr>
              <w:fldChar w:fldCharType="separate"/>
            </w:r>
            <w:r w:rsidR="00513DD3">
              <w:rPr>
                <w:webHidden/>
              </w:rPr>
              <w:t>21</w:t>
            </w:r>
            <w:r w:rsidR="00513DD3">
              <w:rPr>
                <w:webHidden/>
              </w:rPr>
              <w:fldChar w:fldCharType="end"/>
            </w:r>
          </w:hyperlink>
        </w:p>
        <w:p w14:paraId="690DEB6C" w14:textId="7C3AFE8A" w:rsidR="00513DD3" w:rsidRDefault="00504FEE">
          <w:pPr>
            <w:pStyle w:val="TOC3"/>
            <w:rPr>
              <w:rFonts w:eastAsiaTheme="minorEastAsia" w:cstheme="minorBidi"/>
              <w:szCs w:val="22"/>
              <w:lang w:eastAsia="en-US"/>
            </w:rPr>
          </w:pPr>
          <w:hyperlink w:anchor="_Toc165960557" w:history="1">
            <w:r w:rsidR="00513DD3" w:rsidRPr="00EB2D65">
              <w:rPr>
                <w:rStyle w:val="Hyperlink"/>
                <w:rFonts w:ascii="Arial" w:eastAsia="Arial" w:hAnsi="Arial" w:cs="Arial"/>
              </w:rPr>
              <w:t>2.2.10</w:t>
            </w:r>
            <w:r w:rsidR="00513DD3">
              <w:rPr>
                <w:rFonts w:eastAsiaTheme="minorEastAsia" w:cstheme="minorBidi"/>
                <w:szCs w:val="22"/>
                <w:lang w:eastAsia="en-US"/>
              </w:rPr>
              <w:tab/>
            </w:r>
            <w:r w:rsidR="00513DD3" w:rsidRPr="00EB2D65">
              <w:rPr>
                <w:rStyle w:val="Hyperlink"/>
                <w:rFonts w:ascii="Arial" w:eastAsia="Arial" w:hAnsi="Arial" w:cs="Arial"/>
              </w:rPr>
              <w:t>Groups</w:t>
            </w:r>
            <w:r w:rsidR="00513DD3">
              <w:rPr>
                <w:webHidden/>
              </w:rPr>
              <w:tab/>
            </w:r>
            <w:r w:rsidR="00513DD3">
              <w:rPr>
                <w:webHidden/>
              </w:rPr>
              <w:fldChar w:fldCharType="begin"/>
            </w:r>
            <w:r w:rsidR="00513DD3">
              <w:rPr>
                <w:webHidden/>
              </w:rPr>
              <w:instrText xml:space="preserve"> PAGEREF _Toc165960557 \h </w:instrText>
            </w:r>
            <w:r w:rsidR="00513DD3">
              <w:rPr>
                <w:webHidden/>
              </w:rPr>
            </w:r>
            <w:r w:rsidR="00513DD3">
              <w:rPr>
                <w:webHidden/>
              </w:rPr>
              <w:fldChar w:fldCharType="separate"/>
            </w:r>
            <w:r w:rsidR="00513DD3">
              <w:rPr>
                <w:webHidden/>
              </w:rPr>
              <w:t>22</w:t>
            </w:r>
            <w:r w:rsidR="00513DD3">
              <w:rPr>
                <w:webHidden/>
              </w:rPr>
              <w:fldChar w:fldCharType="end"/>
            </w:r>
          </w:hyperlink>
        </w:p>
        <w:p w14:paraId="560D7BDA" w14:textId="6D9C227C" w:rsidR="00513DD3" w:rsidRDefault="00504FEE">
          <w:pPr>
            <w:pStyle w:val="TOC3"/>
            <w:rPr>
              <w:rFonts w:eastAsiaTheme="minorEastAsia" w:cstheme="minorBidi"/>
              <w:szCs w:val="22"/>
              <w:lang w:eastAsia="en-US"/>
            </w:rPr>
          </w:pPr>
          <w:hyperlink w:anchor="_Toc165960558" w:history="1">
            <w:r w:rsidR="00513DD3" w:rsidRPr="00EB2D65">
              <w:rPr>
                <w:rStyle w:val="Hyperlink"/>
              </w:rPr>
              <w:t>2.2.11</w:t>
            </w:r>
            <w:r w:rsidR="00513DD3">
              <w:rPr>
                <w:rFonts w:eastAsiaTheme="minorEastAsia" w:cstheme="minorBidi"/>
                <w:szCs w:val="22"/>
                <w:lang w:eastAsia="en-US"/>
              </w:rPr>
              <w:tab/>
            </w:r>
            <w:r w:rsidR="00513DD3" w:rsidRPr="00EB2D65">
              <w:rPr>
                <w:rStyle w:val="Hyperlink"/>
                <w:rFonts w:ascii="Arial" w:eastAsia="Arial" w:hAnsi="Arial" w:cs="Arial"/>
              </w:rPr>
              <w:t>Groups Escalation</w:t>
            </w:r>
            <w:r w:rsidR="00513DD3">
              <w:rPr>
                <w:webHidden/>
              </w:rPr>
              <w:tab/>
            </w:r>
            <w:r w:rsidR="00513DD3">
              <w:rPr>
                <w:webHidden/>
              </w:rPr>
              <w:fldChar w:fldCharType="begin"/>
            </w:r>
            <w:r w:rsidR="00513DD3">
              <w:rPr>
                <w:webHidden/>
              </w:rPr>
              <w:instrText xml:space="preserve"> PAGEREF _Toc165960558 \h </w:instrText>
            </w:r>
            <w:r w:rsidR="00513DD3">
              <w:rPr>
                <w:webHidden/>
              </w:rPr>
            </w:r>
            <w:r w:rsidR="00513DD3">
              <w:rPr>
                <w:webHidden/>
              </w:rPr>
              <w:fldChar w:fldCharType="separate"/>
            </w:r>
            <w:r w:rsidR="00513DD3">
              <w:rPr>
                <w:webHidden/>
              </w:rPr>
              <w:t>23</w:t>
            </w:r>
            <w:r w:rsidR="00513DD3">
              <w:rPr>
                <w:webHidden/>
              </w:rPr>
              <w:fldChar w:fldCharType="end"/>
            </w:r>
          </w:hyperlink>
        </w:p>
        <w:p w14:paraId="5E55506E" w14:textId="078200B7" w:rsidR="00513DD3" w:rsidRDefault="00504FEE">
          <w:pPr>
            <w:pStyle w:val="TOC3"/>
            <w:rPr>
              <w:rFonts w:eastAsiaTheme="minorEastAsia" w:cstheme="minorBidi"/>
              <w:szCs w:val="22"/>
              <w:lang w:eastAsia="en-US"/>
            </w:rPr>
          </w:pPr>
          <w:hyperlink w:anchor="_Toc165960559" w:history="1">
            <w:r w:rsidR="00513DD3" w:rsidRPr="00EB2D65">
              <w:rPr>
                <w:rStyle w:val="Hyperlink"/>
                <w:rFonts w:ascii="Arial" w:eastAsia="Arial" w:hAnsi="Arial" w:cs="Arial"/>
              </w:rPr>
              <w:t>2.2.12</w:t>
            </w:r>
            <w:r w:rsidR="00513DD3">
              <w:rPr>
                <w:rFonts w:eastAsiaTheme="minorEastAsia" w:cstheme="minorBidi"/>
                <w:szCs w:val="22"/>
                <w:lang w:eastAsia="en-US"/>
              </w:rPr>
              <w:tab/>
            </w:r>
            <w:r w:rsidR="00513DD3" w:rsidRPr="00EB2D65">
              <w:rPr>
                <w:rStyle w:val="Hyperlink"/>
                <w:rFonts w:ascii="Arial" w:eastAsia="Arial" w:hAnsi="Arial" w:cs="Arial"/>
              </w:rPr>
              <w:t>Guest Relations</w:t>
            </w:r>
            <w:r w:rsidR="00513DD3">
              <w:rPr>
                <w:webHidden/>
              </w:rPr>
              <w:tab/>
            </w:r>
            <w:r w:rsidR="00513DD3">
              <w:rPr>
                <w:webHidden/>
              </w:rPr>
              <w:fldChar w:fldCharType="begin"/>
            </w:r>
            <w:r w:rsidR="00513DD3">
              <w:rPr>
                <w:webHidden/>
              </w:rPr>
              <w:instrText xml:space="preserve"> PAGEREF _Toc165960559 \h </w:instrText>
            </w:r>
            <w:r w:rsidR="00513DD3">
              <w:rPr>
                <w:webHidden/>
              </w:rPr>
            </w:r>
            <w:r w:rsidR="00513DD3">
              <w:rPr>
                <w:webHidden/>
              </w:rPr>
              <w:fldChar w:fldCharType="separate"/>
            </w:r>
            <w:r w:rsidR="00513DD3">
              <w:rPr>
                <w:webHidden/>
              </w:rPr>
              <w:t>24</w:t>
            </w:r>
            <w:r w:rsidR="00513DD3">
              <w:rPr>
                <w:webHidden/>
              </w:rPr>
              <w:fldChar w:fldCharType="end"/>
            </w:r>
          </w:hyperlink>
        </w:p>
        <w:p w14:paraId="09FB7DEE" w14:textId="55370E85" w:rsidR="00513DD3" w:rsidRDefault="00504FEE">
          <w:pPr>
            <w:pStyle w:val="TOC3"/>
            <w:rPr>
              <w:rFonts w:eastAsiaTheme="minorEastAsia" w:cstheme="minorBidi"/>
              <w:szCs w:val="22"/>
              <w:lang w:eastAsia="en-US"/>
            </w:rPr>
          </w:pPr>
          <w:hyperlink w:anchor="_Toc165960560" w:history="1">
            <w:r w:rsidR="00513DD3" w:rsidRPr="00EB2D65">
              <w:rPr>
                <w:rStyle w:val="Hyperlink"/>
                <w:rFonts w:ascii="Arial" w:eastAsia="Arial" w:hAnsi="Arial" w:cs="Arial"/>
              </w:rPr>
              <w:t>2.2.13</w:t>
            </w:r>
            <w:r w:rsidR="00513DD3">
              <w:rPr>
                <w:rFonts w:eastAsiaTheme="minorEastAsia" w:cstheme="minorBidi"/>
                <w:szCs w:val="22"/>
                <w:lang w:eastAsia="en-US"/>
              </w:rPr>
              <w:tab/>
            </w:r>
            <w:r w:rsidR="00513DD3" w:rsidRPr="00EB2D65">
              <w:rPr>
                <w:rStyle w:val="Hyperlink"/>
                <w:rFonts w:ascii="Arial" w:eastAsia="Arial" w:hAnsi="Arial" w:cs="Arial"/>
              </w:rPr>
              <w:t>Guest Relations – Escalation</w:t>
            </w:r>
            <w:r w:rsidR="00513DD3">
              <w:rPr>
                <w:webHidden/>
              </w:rPr>
              <w:tab/>
            </w:r>
            <w:r w:rsidR="00513DD3">
              <w:rPr>
                <w:webHidden/>
              </w:rPr>
              <w:fldChar w:fldCharType="begin"/>
            </w:r>
            <w:r w:rsidR="00513DD3">
              <w:rPr>
                <w:webHidden/>
              </w:rPr>
              <w:instrText xml:space="preserve"> PAGEREF _Toc165960560 \h </w:instrText>
            </w:r>
            <w:r w:rsidR="00513DD3">
              <w:rPr>
                <w:webHidden/>
              </w:rPr>
            </w:r>
            <w:r w:rsidR="00513DD3">
              <w:rPr>
                <w:webHidden/>
              </w:rPr>
              <w:fldChar w:fldCharType="separate"/>
            </w:r>
            <w:r w:rsidR="00513DD3">
              <w:rPr>
                <w:webHidden/>
              </w:rPr>
              <w:t>25</w:t>
            </w:r>
            <w:r w:rsidR="00513DD3">
              <w:rPr>
                <w:webHidden/>
              </w:rPr>
              <w:fldChar w:fldCharType="end"/>
            </w:r>
          </w:hyperlink>
        </w:p>
        <w:p w14:paraId="101AD181" w14:textId="795713A6" w:rsidR="00513DD3" w:rsidRDefault="00504FEE">
          <w:pPr>
            <w:pStyle w:val="TOC3"/>
            <w:rPr>
              <w:rFonts w:eastAsiaTheme="minorEastAsia" w:cstheme="minorBidi"/>
              <w:szCs w:val="22"/>
              <w:lang w:eastAsia="en-US"/>
            </w:rPr>
          </w:pPr>
          <w:hyperlink w:anchor="_Toc165960561" w:history="1">
            <w:r w:rsidR="00513DD3" w:rsidRPr="00EB2D65">
              <w:rPr>
                <w:rStyle w:val="Hyperlink"/>
                <w:rFonts w:ascii="Arial" w:eastAsia="Arial" w:hAnsi="Arial" w:cs="Arial"/>
              </w:rPr>
              <w:t>2.2.14</w:t>
            </w:r>
            <w:r w:rsidR="00513DD3">
              <w:rPr>
                <w:rFonts w:eastAsiaTheme="minorEastAsia" w:cstheme="minorBidi"/>
                <w:szCs w:val="22"/>
                <w:lang w:eastAsia="en-US"/>
              </w:rPr>
              <w:tab/>
            </w:r>
            <w:r w:rsidR="00513DD3" w:rsidRPr="00EB2D65">
              <w:rPr>
                <w:rStyle w:val="Hyperlink"/>
                <w:rFonts w:ascii="Arial" w:eastAsia="Arial" w:hAnsi="Arial" w:cs="Arial"/>
              </w:rPr>
              <w:t>Content and Connectivity</w:t>
            </w:r>
            <w:r w:rsidR="00513DD3">
              <w:rPr>
                <w:webHidden/>
              </w:rPr>
              <w:tab/>
            </w:r>
            <w:r w:rsidR="00513DD3">
              <w:rPr>
                <w:webHidden/>
              </w:rPr>
              <w:fldChar w:fldCharType="begin"/>
            </w:r>
            <w:r w:rsidR="00513DD3">
              <w:rPr>
                <w:webHidden/>
              </w:rPr>
              <w:instrText xml:space="preserve"> PAGEREF _Toc165960561 \h </w:instrText>
            </w:r>
            <w:r w:rsidR="00513DD3">
              <w:rPr>
                <w:webHidden/>
              </w:rPr>
            </w:r>
            <w:r w:rsidR="00513DD3">
              <w:rPr>
                <w:webHidden/>
              </w:rPr>
              <w:fldChar w:fldCharType="separate"/>
            </w:r>
            <w:r w:rsidR="00513DD3">
              <w:rPr>
                <w:webHidden/>
              </w:rPr>
              <w:t>26</w:t>
            </w:r>
            <w:r w:rsidR="00513DD3">
              <w:rPr>
                <w:webHidden/>
              </w:rPr>
              <w:fldChar w:fldCharType="end"/>
            </w:r>
          </w:hyperlink>
        </w:p>
        <w:p w14:paraId="6FE4049F" w14:textId="52776D90" w:rsidR="00513DD3" w:rsidRDefault="00504FEE">
          <w:pPr>
            <w:pStyle w:val="TOC3"/>
            <w:rPr>
              <w:rFonts w:eastAsiaTheme="minorEastAsia" w:cstheme="minorBidi"/>
              <w:szCs w:val="22"/>
              <w:lang w:eastAsia="en-US"/>
            </w:rPr>
          </w:pPr>
          <w:hyperlink w:anchor="_Toc165960562" w:history="1">
            <w:r w:rsidR="00513DD3" w:rsidRPr="00EB2D65">
              <w:rPr>
                <w:rStyle w:val="Hyperlink"/>
                <w:rFonts w:ascii="Arial" w:eastAsia="Arial" w:hAnsi="Arial" w:cs="Arial"/>
              </w:rPr>
              <w:t>2.2.15</w:t>
            </w:r>
            <w:r w:rsidR="00513DD3">
              <w:rPr>
                <w:rFonts w:eastAsiaTheme="minorEastAsia" w:cstheme="minorBidi"/>
                <w:szCs w:val="22"/>
                <w:lang w:eastAsia="en-US"/>
              </w:rPr>
              <w:tab/>
            </w:r>
            <w:r w:rsidR="00513DD3" w:rsidRPr="00EB2D65">
              <w:rPr>
                <w:rStyle w:val="Hyperlink"/>
                <w:rFonts w:ascii="Arial" w:eastAsia="Arial" w:hAnsi="Arial" w:cs="Arial"/>
              </w:rPr>
              <w:t>FIT</w:t>
            </w:r>
            <w:r w:rsidR="00513DD3">
              <w:rPr>
                <w:webHidden/>
              </w:rPr>
              <w:tab/>
            </w:r>
            <w:r w:rsidR="00513DD3">
              <w:rPr>
                <w:webHidden/>
              </w:rPr>
              <w:fldChar w:fldCharType="begin"/>
            </w:r>
            <w:r w:rsidR="00513DD3">
              <w:rPr>
                <w:webHidden/>
              </w:rPr>
              <w:instrText xml:space="preserve"> PAGEREF _Toc165960562 \h </w:instrText>
            </w:r>
            <w:r w:rsidR="00513DD3">
              <w:rPr>
                <w:webHidden/>
              </w:rPr>
            </w:r>
            <w:r w:rsidR="00513DD3">
              <w:rPr>
                <w:webHidden/>
              </w:rPr>
              <w:fldChar w:fldCharType="separate"/>
            </w:r>
            <w:r w:rsidR="00513DD3">
              <w:rPr>
                <w:webHidden/>
              </w:rPr>
              <w:t>27</w:t>
            </w:r>
            <w:r w:rsidR="00513DD3">
              <w:rPr>
                <w:webHidden/>
              </w:rPr>
              <w:fldChar w:fldCharType="end"/>
            </w:r>
          </w:hyperlink>
        </w:p>
        <w:p w14:paraId="199241E6" w14:textId="62D5C938" w:rsidR="00513DD3" w:rsidRDefault="00504FEE">
          <w:pPr>
            <w:pStyle w:val="TOC3"/>
            <w:rPr>
              <w:rFonts w:eastAsiaTheme="minorEastAsia" w:cstheme="minorBidi"/>
              <w:szCs w:val="22"/>
              <w:lang w:eastAsia="en-US"/>
            </w:rPr>
          </w:pPr>
          <w:hyperlink w:anchor="_Toc165960563" w:history="1">
            <w:r w:rsidR="00513DD3" w:rsidRPr="00EB2D65">
              <w:rPr>
                <w:rStyle w:val="Hyperlink"/>
                <w:rFonts w:ascii="Arial" w:eastAsia="Arial" w:hAnsi="Arial" w:cs="Arial"/>
              </w:rPr>
              <w:t>2.2.16</w:t>
            </w:r>
            <w:r w:rsidR="00513DD3">
              <w:rPr>
                <w:rFonts w:eastAsiaTheme="minorEastAsia" w:cstheme="minorBidi"/>
                <w:szCs w:val="22"/>
                <w:lang w:eastAsia="en-US"/>
              </w:rPr>
              <w:tab/>
            </w:r>
            <w:r w:rsidR="00513DD3" w:rsidRPr="00EB2D65">
              <w:rPr>
                <w:rStyle w:val="Hyperlink"/>
                <w:rFonts w:ascii="Arial" w:eastAsia="Arial" w:hAnsi="Arial" w:cs="Arial"/>
              </w:rPr>
              <w:t>RediRewards</w:t>
            </w:r>
            <w:r w:rsidR="00513DD3">
              <w:rPr>
                <w:webHidden/>
              </w:rPr>
              <w:tab/>
            </w:r>
            <w:r w:rsidR="00513DD3">
              <w:rPr>
                <w:webHidden/>
              </w:rPr>
              <w:fldChar w:fldCharType="begin"/>
            </w:r>
            <w:r w:rsidR="00513DD3">
              <w:rPr>
                <w:webHidden/>
              </w:rPr>
              <w:instrText xml:space="preserve"> PAGEREF _Toc165960563 \h </w:instrText>
            </w:r>
            <w:r w:rsidR="00513DD3">
              <w:rPr>
                <w:webHidden/>
              </w:rPr>
            </w:r>
            <w:r w:rsidR="00513DD3">
              <w:rPr>
                <w:webHidden/>
              </w:rPr>
              <w:fldChar w:fldCharType="separate"/>
            </w:r>
            <w:r w:rsidR="00513DD3">
              <w:rPr>
                <w:webHidden/>
              </w:rPr>
              <w:t>28</w:t>
            </w:r>
            <w:r w:rsidR="00513DD3">
              <w:rPr>
                <w:webHidden/>
              </w:rPr>
              <w:fldChar w:fldCharType="end"/>
            </w:r>
          </w:hyperlink>
        </w:p>
        <w:p w14:paraId="1AF6CB08" w14:textId="0A8A3D58" w:rsidR="00513DD3" w:rsidRDefault="00504FEE">
          <w:pPr>
            <w:pStyle w:val="TOC3"/>
            <w:rPr>
              <w:rFonts w:eastAsiaTheme="minorEastAsia" w:cstheme="minorBidi"/>
              <w:szCs w:val="22"/>
              <w:lang w:eastAsia="en-US"/>
            </w:rPr>
          </w:pPr>
          <w:hyperlink w:anchor="_Toc165960564" w:history="1">
            <w:r w:rsidR="00513DD3" w:rsidRPr="00EB2D65">
              <w:rPr>
                <w:rStyle w:val="Hyperlink"/>
                <w:rFonts w:ascii="Arial" w:eastAsia="Arial" w:hAnsi="Arial" w:cs="Arial"/>
              </w:rPr>
              <w:t>2.2.17</w:t>
            </w:r>
            <w:r w:rsidR="00513DD3">
              <w:rPr>
                <w:rFonts w:eastAsiaTheme="minorEastAsia" w:cstheme="minorBidi"/>
                <w:szCs w:val="22"/>
                <w:lang w:eastAsia="en-US"/>
              </w:rPr>
              <w:tab/>
            </w:r>
            <w:r w:rsidR="00513DD3" w:rsidRPr="00EB2D65">
              <w:rPr>
                <w:rStyle w:val="Hyperlink"/>
                <w:rFonts w:ascii="Arial" w:eastAsia="Arial" w:hAnsi="Arial" w:cs="Arial"/>
              </w:rPr>
              <w:t>Support</w:t>
            </w:r>
            <w:r w:rsidR="00513DD3">
              <w:rPr>
                <w:webHidden/>
              </w:rPr>
              <w:tab/>
            </w:r>
            <w:r w:rsidR="00513DD3">
              <w:rPr>
                <w:webHidden/>
              </w:rPr>
              <w:fldChar w:fldCharType="begin"/>
            </w:r>
            <w:r w:rsidR="00513DD3">
              <w:rPr>
                <w:webHidden/>
              </w:rPr>
              <w:instrText xml:space="preserve"> PAGEREF _Toc165960564 \h </w:instrText>
            </w:r>
            <w:r w:rsidR="00513DD3">
              <w:rPr>
                <w:webHidden/>
              </w:rPr>
            </w:r>
            <w:r w:rsidR="00513DD3">
              <w:rPr>
                <w:webHidden/>
              </w:rPr>
              <w:fldChar w:fldCharType="separate"/>
            </w:r>
            <w:r w:rsidR="00513DD3">
              <w:rPr>
                <w:webHidden/>
              </w:rPr>
              <w:t>29</w:t>
            </w:r>
            <w:r w:rsidR="00513DD3">
              <w:rPr>
                <w:webHidden/>
              </w:rPr>
              <w:fldChar w:fldCharType="end"/>
            </w:r>
          </w:hyperlink>
        </w:p>
        <w:p w14:paraId="08D7A769" w14:textId="4CC97338" w:rsidR="00513DD3" w:rsidRDefault="00504FEE">
          <w:pPr>
            <w:pStyle w:val="TOC3"/>
            <w:rPr>
              <w:rFonts w:eastAsiaTheme="minorEastAsia" w:cstheme="minorBidi"/>
              <w:szCs w:val="22"/>
              <w:lang w:eastAsia="en-US"/>
            </w:rPr>
          </w:pPr>
          <w:hyperlink w:anchor="_Toc165960565" w:history="1">
            <w:r w:rsidR="00513DD3" w:rsidRPr="00EB2D65">
              <w:rPr>
                <w:rStyle w:val="Hyperlink"/>
                <w:rFonts w:ascii="Arial" w:eastAsia="Arial" w:hAnsi="Arial" w:cs="Arial"/>
              </w:rPr>
              <w:t>2.2.18</w:t>
            </w:r>
            <w:r w:rsidR="00513DD3">
              <w:rPr>
                <w:rFonts w:eastAsiaTheme="minorEastAsia" w:cstheme="minorBidi"/>
                <w:szCs w:val="22"/>
                <w:lang w:eastAsia="en-US"/>
              </w:rPr>
              <w:tab/>
            </w:r>
            <w:r w:rsidR="00513DD3" w:rsidRPr="00EB2D65">
              <w:rPr>
                <w:rStyle w:val="Hyperlink"/>
                <w:rFonts w:ascii="Arial" w:eastAsia="Arial" w:hAnsi="Arial" w:cs="Arial"/>
              </w:rPr>
              <w:t>Disaster Management</w:t>
            </w:r>
            <w:r w:rsidR="00513DD3">
              <w:rPr>
                <w:webHidden/>
              </w:rPr>
              <w:tab/>
            </w:r>
            <w:r w:rsidR="00513DD3">
              <w:rPr>
                <w:webHidden/>
              </w:rPr>
              <w:fldChar w:fldCharType="begin"/>
            </w:r>
            <w:r w:rsidR="00513DD3">
              <w:rPr>
                <w:webHidden/>
              </w:rPr>
              <w:instrText xml:space="preserve"> PAGEREF _Toc165960565 \h </w:instrText>
            </w:r>
            <w:r w:rsidR="00513DD3">
              <w:rPr>
                <w:webHidden/>
              </w:rPr>
            </w:r>
            <w:r w:rsidR="00513DD3">
              <w:rPr>
                <w:webHidden/>
              </w:rPr>
              <w:fldChar w:fldCharType="separate"/>
            </w:r>
            <w:r w:rsidR="00513DD3">
              <w:rPr>
                <w:webHidden/>
              </w:rPr>
              <w:t>30</w:t>
            </w:r>
            <w:r w:rsidR="00513DD3">
              <w:rPr>
                <w:webHidden/>
              </w:rPr>
              <w:fldChar w:fldCharType="end"/>
            </w:r>
          </w:hyperlink>
        </w:p>
        <w:p w14:paraId="543E0EC8" w14:textId="764AF5D3" w:rsidR="00513DD3" w:rsidRDefault="00504FEE">
          <w:pPr>
            <w:pStyle w:val="TOC3"/>
            <w:rPr>
              <w:rFonts w:eastAsiaTheme="minorEastAsia" w:cstheme="minorBidi"/>
              <w:szCs w:val="22"/>
              <w:lang w:eastAsia="en-US"/>
            </w:rPr>
          </w:pPr>
          <w:hyperlink w:anchor="_Toc165960566" w:history="1">
            <w:r w:rsidR="00513DD3" w:rsidRPr="00EB2D65">
              <w:rPr>
                <w:rStyle w:val="Hyperlink"/>
                <w:rFonts w:ascii="Arial" w:eastAsia="Arial" w:hAnsi="Arial" w:cs="Arial"/>
              </w:rPr>
              <w:t>2.2.19</w:t>
            </w:r>
            <w:r w:rsidR="00513DD3">
              <w:rPr>
                <w:rFonts w:eastAsiaTheme="minorEastAsia" w:cstheme="minorBidi"/>
                <w:szCs w:val="22"/>
                <w:lang w:eastAsia="en-US"/>
              </w:rPr>
              <w:tab/>
            </w:r>
            <w:r w:rsidR="00513DD3" w:rsidRPr="00EB2D65">
              <w:rPr>
                <w:rStyle w:val="Hyperlink"/>
                <w:rFonts w:ascii="Arial" w:eastAsia="Arial" w:hAnsi="Arial" w:cs="Arial"/>
              </w:rPr>
              <w:t>Training 1</w:t>
            </w:r>
            <w:r w:rsidR="00513DD3">
              <w:rPr>
                <w:webHidden/>
              </w:rPr>
              <w:tab/>
            </w:r>
            <w:r w:rsidR="00513DD3">
              <w:rPr>
                <w:webHidden/>
              </w:rPr>
              <w:fldChar w:fldCharType="begin"/>
            </w:r>
            <w:r w:rsidR="00513DD3">
              <w:rPr>
                <w:webHidden/>
              </w:rPr>
              <w:instrText xml:space="preserve"> PAGEREF _Toc165960566 \h </w:instrText>
            </w:r>
            <w:r w:rsidR="00513DD3">
              <w:rPr>
                <w:webHidden/>
              </w:rPr>
            </w:r>
            <w:r w:rsidR="00513DD3">
              <w:rPr>
                <w:webHidden/>
              </w:rPr>
              <w:fldChar w:fldCharType="separate"/>
            </w:r>
            <w:r w:rsidR="00513DD3">
              <w:rPr>
                <w:webHidden/>
              </w:rPr>
              <w:t>31</w:t>
            </w:r>
            <w:r w:rsidR="00513DD3">
              <w:rPr>
                <w:webHidden/>
              </w:rPr>
              <w:fldChar w:fldCharType="end"/>
            </w:r>
          </w:hyperlink>
        </w:p>
        <w:p w14:paraId="6BC9EBDD" w14:textId="651BEDDF" w:rsidR="00513DD3" w:rsidRDefault="00504FEE">
          <w:pPr>
            <w:pStyle w:val="TOC3"/>
            <w:rPr>
              <w:rFonts w:eastAsiaTheme="minorEastAsia" w:cstheme="minorBidi"/>
              <w:szCs w:val="22"/>
              <w:lang w:eastAsia="en-US"/>
            </w:rPr>
          </w:pPr>
          <w:hyperlink w:anchor="_Toc165960567" w:history="1">
            <w:r w:rsidR="00513DD3" w:rsidRPr="00EB2D65">
              <w:rPr>
                <w:rStyle w:val="Hyperlink"/>
                <w:rFonts w:ascii="Arial" w:eastAsia="Arial" w:hAnsi="Arial" w:cs="Arial"/>
              </w:rPr>
              <w:t>2.2.20</w:t>
            </w:r>
            <w:r w:rsidR="00513DD3">
              <w:rPr>
                <w:rFonts w:eastAsiaTheme="minorEastAsia" w:cstheme="minorBidi"/>
                <w:szCs w:val="22"/>
                <w:lang w:eastAsia="en-US"/>
              </w:rPr>
              <w:tab/>
            </w:r>
            <w:r w:rsidR="00513DD3" w:rsidRPr="00EB2D65">
              <w:rPr>
                <w:rStyle w:val="Hyperlink"/>
                <w:rFonts w:ascii="Arial" w:eastAsia="Arial" w:hAnsi="Arial" w:cs="Arial"/>
              </w:rPr>
              <w:t>Training 2</w:t>
            </w:r>
            <w:r w:rsidR="00513DD3">
              <w:rPr>
                <w:webHidden/>
              </w:rPr>
              <w:tab/>
            </w:r>
            <w:r w:rsidR="00513DD3">
              <w:rPr>
                <w:webHidden/>
              </w:rPr>
              <w:fldChar w:fldCharType="begin"/>
            </w:r>
            <w:r w:rsidR="00513DD3">
              <w:rPr>
                <w:webHidden/>
              </w:rPr>
              <w:instrText xml:space="preserve"> PAGEREF _Toc165960567 \h </w:instrText>
            </w:r>
            <w:r w:rsidR="00513DD3">
              <w:rPr>
                <w:webHidden/>
              </w:rPr>
            </w:r>
            <w:r w:rsidR="00513DD3">
              <w:rPr>
                <w:webHidden/>
              </w:rPr>
              <w:fldChar w:fldCharType="separate"/>
            </w:r>
            <w:r w:rsidR="00513DD3">
              <w:rPr>
                <w:webHidden/>
              </w:rPr>
              <w:t>32</w:t>
            </w:r>
            <w:r w:rsidR="00513DD3">
              <w:rPr>
                <w:webHidden/>
              </w:rPr>
              <w:fldChar w:fldCharType="end"/>
            </w:r>
          </w:hyperlink>
        </w:p>
        <w:p w14:paraId="3C6A7BFD" w14:textId="2D8135F5" w:rsidR="00513DD3" w:rsidRDefault="00504FEE">
          <w:pPr>
            <w:pStyle w:val="TOC3"/>
            <w:rPr>
              <w:rFonts w:eastAsiaTheme="minorEastAsia" w:cstheme="minorBidi"/>
              <w:szCs w:val="22"/>
              <w:lang w:eastAsia="en-US"/>
            </w:rPr>
          </w:pPr>
          <w:hyperlink w:anchor="_Toc165960568" w:history="1">
            <w:r w:rsidR="00513DD3" w:rsidRPr="00EB2D65">
              <w:rPr>
                <w:rStyle w:val="Hyperlink"/>
                <w:rFonts w:ascii="Arial" w:eastAsia="Arial" w:hAnsi="Arial" w:cs="Arial"/>
              </w:rPr>
              <w:t>2.2.21</w:t>
            </w:r>
            <w:r w:rsidR="00513DD3">
              <w:rPr>
                <w:rFonts w:eastAsiaTheme="minorEastAsia" w:cstheme="minorBidi"/>
                <w:szCs w:val="22"/>
                <w:lang w:eastAsia="en-US"/>
              </w:rPr>
              <w:tab/>
            </w:r>
            <w:r w:rsidR="00513DD3" w:rsidRPr="00EB2D65">
              <w:rPr>
                <w:rStyle w:val="Hyperlink"/>
                <w:rFonts w:ascii="Arial" w:eastAsia="Arial" w:hAnsi="Arial" w:cs="Arial"/>
              </w:rPr>
              <w:t>Offer Callback Module</w:t>
            </w:r>
            <w:r w:rsidR="00513DD3">
              <w:rPr>
                <w:webHidden/>
              </w:rPr>
              <w:tab/>
            </w:r>
            <w:r w:rsidR="00513DD3">
              <w:rPr>
                <w:webHidden/>
              </w:rPr>
              <w:fldChar w:fldCharType="begin"/>
            </w:r>
            <w:r w:rsidR="00513DD3">
              <w:rPr>
                <w:webHidden/>
              </w:rPr>
              <w:instrText xml:space="preserve"> PAGEREF _Toc165960568 \h </w:instrText>
            </w:r>
            <w:r w:rsidR="00513DD3">
              <w:rPr>
                <w:webHidden/>
              </w:rPr>
            </w:r>
            <w:r w:rsidR="00513DD3">
              <w:rPr>
                <w:webHidden/>
              </w:rPr>
              <w:fldChar w:fldCharType="separate"/>
            </w:r>
            <w:r w:rsidR="00513DD3">
              <w:rPr>
                <w:webHidden/>
              </w:rPr>
              <w:t>33</w:t>
            </w:r>
            <w:r w:rsidR="00513DD3">
              <w:rPr>
                <w:webHidden/>
              </w:rPr>
              <w:fldChar w:fldCharType="end"/>
            </w:r>
          </w:hyperlink>
        </w:p>
        <w:p w14:paraId="5C2378BE" w14:textId="137974F1" w:rsidR="00513DD3" w:rsidRDefault="00504FEE">
          <w:pPr>
            <w:pStyle w:val="TOC3"/>
            <w:rPr>
              <w:rFonts w:eastAsiaTheme="minorEastAsia" w:cstheme="minorBidi"/>
              <w:szCs w:val="22"/>
              <w:lang w:eastAsia="en-US"/>
            </w:rPr>
          </w:pPr>
          <w:hyperlink w:anchor="_Toc165960569" w:history="1">
            <w:r w:rsidR="00513DD3" w:rsidRPr="00EB2D65">
              <w:rPr>
                <w:rStyle w:val="Hyperlink"/>
                <w:rFonts w:ascii="Arial" w:eastAsia="Arial" w:hAnsi="Arial" w:cs="Arial"/>
              </w:rPr>
              <w:t>2.2.22</w:t>
            </w:r>
            <w:r w:rsidR="00513DD3">
              <w:rPr>
                <w:rFonts w:eastAsiaTheme="minorEastAsia" w:cstheme="minorBidi"/>
                <w:szCs w:val="22"/>
                <w:lang w:eastAsia="en-US"/>
              </w:rPr>
              <w:tab/>
            </w:r>
            <w:r w:rsidR="00513DD3" w:rsidRPr="00EB2D65">
              <w:rPr>
                <w:rStyle w:val="Hyperlink"/>
                <w:rFonts w:ascii="Arial" w:eastAsia="Arial" w:hAnsi="Arial" w:cs="Arial"/>
              </w:rPr>
              <w:t>Voicemail</w:t>
            </w:r>
            <w:r w:rsidR="00513DD3">
              <w:rPr>
                <w:webHidden/>
              </w:rPr>
              <w:tab/>
            </w:r>
            <w:r w:rsidR="00513DD3">
              <w:rPr>
                <w:webHidden/>
              </w:rPr>
              <w:fldChar w:fldCharType="begin"/>
            </w:r>
            <w:r w:rsidR="00513DD3">
              <w:rPr>
                <w:webHidden/>
              </w:rPr>
              <w:instrText xml:space="preserve"> PAGEREF _Toc165960569 \h </w:instrText>
            </w:r>
            <w:r w:rsidR="00513DD3">
              <w:rPr>
                <w:webHidden/>
              </w:rPr>
            </w:r>
            <w:r w:rsidR="00513DD3">
              <w:rPr>
                <w:webHidden/>
              </w:rPr>
              <w:fldChar w:fldCharType="separate"/>
            </w:r>
            <w:r w:rsidR="00513DD3">
              <w:rPr>
                <w:webHidden/>
              </w:rPr>
              <w:t>34</w:t>
            </w:r>
            <w:r w:rsidR="00513DD3">
              <w:rPr>
                <w:webHidden/>
              </w:rPr>
              <w:fldChar w:fldCharType="end"/>
            </w:r>
          </w:hyperlink>
        </w:p>
        <w:p w14:paraId="57DBF713" w14:textId="18E780C0" w:rsidR="00513DD3" w:rsidRDefault="00504FEE">
          <w:pPr>
            <w:pStyle w:val="TOC3"/>
            <w:rPr>
              <w:rFonts w:eastAsiaTheme="minorEastAsia" w:cstheme="minorBidi"/>
              <w:szCs w:val="22"/>
              <w:lang w:eastAsia="en-US"/>
            </w:rPr>
          </w:pPr>
          <w:hyperlink w:anchor="_Toc165960570" w:history="1">
            <w:r w:rsidR="00513DD3" w:rsidRPr="00EB2D65">
              <w:rPr>
                <w:rStyle w:val="Hyperlink"/>
                <w:rFonts w:ascii="Arial" w:eastAsia="Arial" w:hAnsi="Arial" w:cs="Arial"/>
              </w:rPr>
              <w:t>2.2.23</w:t>
            </w:r>
            <w:r w:rsidR="00513DD3">
              <w:rPr>
                <w:rFonts w:eastAsiaTheme="minorEastAsia" w:cstheme="minorBidi"/>
                <w:szCs w:val="22"/>
                <w:lang w:eastAsia="en-US"/>
              </w:rPr>
              <w:tab/>
            </w:r>
            <w:r w:rsidR="00513DD3" w:rsidRPr="00EB2D65">
              <w:rPr>
                <w:rStyle w:val="Hyperlink"/>
                <w:rFonts w:ascii="Arial" w:eastAsia="Arial" w:hAnsi="Arial" w:cs="Arial"/>
              </w:rPr>
              <w:t>Call Back</w:t>
            </w:r>
            <w:r w:rsidR="00513DD3">
              <w:rPr>
                <w:webHidden/>
              </w:rPr>
              <w:tab/>
            </w:r>
            <w:r w:rsidR="00513DD3">
              <w:rPr>
                <w:webHidden/>
              </w:rPr>
              <w:fldChar w:fldCharType="begin"/>
            </w:r>
            <w:r w:rsidR="00513DD3">
              <w:rPr>
                <w:webHidden/>
              </w:rPr>
              <w:instrText xml:space="preserve"> PAGEREF _Toc165960570 \h </w:instrText>
            </w:r>
            <w:r w:rsidR="00513DD3">
              <w:rPr>
                <w:webHidden/>
              </w:rPr>
            </w:r>
            <w:r w:rsidR="00513DD3">
              <w:rPr>
                <w:webHidden/>
              </w:rPr>
              <w:fldChar w:fldCharType="separate"/>
            </w:r>
            <w:r w:rsidR="00513DD3">
              <w:rPr>
                <w:webHidden/>
              </w:rPr>
              <w:t>35</w:t>
            </w:r>
            <w:r w:rsidR="00513DD3">
              <w:rPr>
                <w:webHidden/>
              </w:rPr>
              <w:fldChar w:fldCharType="end"/>
            </w:r>
          </w:hyperlink>
        </w:p>
        <w:p w14:paraId="2CA27CE1" w14:textId="7913F040" w:rsidR="00513DD3" w:rsidRDefault="00504FEE">
          <w:pPr>
            <w:pStyle w:val="TOC1"/>
            <w:rPr>
              <w:rFonts w:eastAsiaTheme="minorEastAsia" w:cstheme="minorBidi"/>
              <w:b w:val="0"/>
              <w:bCs w:val="0"/>
              <w:szCs w:val="22"/>
              <w:lang w:eastAsia="en-US"/>
            </w:rPr>
          </w:pPr>
          <w:hyperlink w:anchor="_Toc165960571" w:history="1">
            <w:r w:rsidR="00513DD3" w:rsidRPr="00EB2D65">
              <w:rPr>
                <w:rStyle w:val="Hyperlink"/>
              </w:rPr>
              <w:t>3</w:t>
            </w:r>
            <w:r w:rsidR="00513DD3">
              <w:rPr>
                <w:rFonts w:eastAsiaTheme="minorEastAsia" w:cstheme="minorBidi"/>
                <w:b w:val="0"/>
                <w:bCs w:val="0"/>
                <w:szCs w:val="22"/>
                <w:lang w:eastAsia="en-US"/>
              </w:rPr>
              <w:tab/>
            </w:r>
            <w:r w:rsidR="00513DD3" w:rsidRPr="00EB2D65">
              <w:rPr>
                <w:rStyle w:val="Hyperlink"/>
              </w:rPr>
              <w:t>Configuration</w:t>
            </w:r>
            <w:r w:rsidR="00513DD3">
              <w:rPr>
                <w:webHidden/>
              </w:rPr>
              <w:tab/>
            </w:r>
            <w:r w:rsidR="00513DD3">
              <w:rPr>
                <w:webHidden/>
              </w:rPr>
              <w:fldChar w:fldCharType="begin"/>
            </w:r>
            <w:r w:rsidR="00513DD3">
              <w:rPr>
                <w:webHidden/>
              </w:rPr>
              <w:instrText xml:space="preserve"> PAGEREF _Toc165960571 \h </w:instrText>
            </w:r>
            <w:r w:rsidR="00513DD3">
              <w:rPr>
                <w:webHidden/>
              </w:rPr>
            </w:r>
            <w:r w:rsidR="00513DD3">
              <w:rPr>
                <w:webHidden/>
              </w:rPr>
              <w:fldChar w:fldCharType="separate"/>
            </w:r>
            <w:r w:rsidR="00513DD3">
              <w:rPr>
                <w:webHidden/>
              </w:rPr>
              <w:t>36</w:t>
            </w:r>
            <w:r w:rsidR="00513DD3">
              <w:rPr>
                <w:webHidden/>
              </w:rPr>
              <w:fldChar w:fldCharType="end"/>
            </w:r>
          </w:hyperlink>
        </w:p>
        <w:p w14:paraId="709D8992" w14:textId="37AAA3E8" w:rsidR="00513DD3" w:rsidRDefault="00504FEE">
          <w:pPr>
            <w:pStyle w:val="TOC2"/>
            <w:rPr>
              <w:rFonts w:eastAsiaTheme="minorEastAsia" w:cstheme="minorBidi"/>
              <w:noProof/>
              <w:szCs w:val="22"/>
              <w:lang w:eastAsia="en-US"/>
            </w:rPr>
          </w:pPr>
          <w:hyperlink w:anchor="_Toc165960572" w:history="1">
            <w:r w:rsidR="00513DD3" w:rsidRPr="00EB2D65">
              <w:rPr>
                <w:rStyle w:val="Hyperlink"/>
                <w:rFonts w:ascii="Arial" w:eastAsia="Arial" w:hAnsi="Arial" w:cs="Arial"/>
                <w:noProof/>
              </w:rPr>
              <w:t>3.1</w:t>
            </w:r>
            <w:r w:rsidR="00513DD3">
              <w:rPr>
                <w:rFonts w:eastAsiaTheme="minorEastAsia" w:cstheme="minorBidi"/>
                <w:noProof/>
                <w:szCs w:val="22"/>
                <w:lang w:eastAsia="en-US"/>
              </w:rPr>
              <w:tab/>
            </w:r>
            <w:r w:rsidR="00513DD3" w:rsidRPr="00EB2D65">
              <w:rPr>
                <w:rStyle w:val="Hyperlink"/>
                <w:noProof/>
              </w:rPr>
              <w:t>Queues</w:t>
            </w:r>
            <w:r w:rsidR="00513DD3">
              <w:rPr>
                <w:noProof/>
                <w:webHidden/>
              </w:rPr>
              <w:tab/>
            </w:r>
            <w:r w:rsidR="00513DD3">
              <w:rPr>
                <w:noProof/>
                <w:webHidden/>
              </w:rPr>
              <w:fldChar w:fldCharType="begin"/>
            </w:r>
            <w:r w:rsidR="00513DD3">
              <w:rPr>
                <w:noProof/>
                <w:webHidden/>
              </w:rPr>
              <w:instrText xml:space="preserve"> PAGEREF _Toc165960572 \h </w:instrText>
            </w:r>
            <w:r w:rsidR="00513DD3">
              <w:rPr>
                <w:noProof/>
                <w:webHidden/>
              </w:rPr>
            </w:r>
            <w:r w:rsidR="00513DD3">
              <w:rPr>
                <w:noProof/>
                <w:webHidden/>
              </w:rPr>
              <w:fldChar w:fldCharType="separate"/>
            </w:r>
            <w:r w:rsidR="00513DD3">
              <w:rPr>
                <w:noProof/>
                <w:webHidden/>
              </w:rPr>
              <w:t>36</w:t>
            </w:r>
            <w:r w:rsidR="00513DD3">
              <w:rPr>
                <w:noProof/>
                <w:webHidden/>
              </w:rPr>
              <w:fldChar w:fldCharType="end"/>
            </w:r>
          </w:hyperlink>
        </w:p>
        <w:p w14:paraId="66B38AF7" w14:textId="6FA91DA6" w:rsidR="00513DD3" w:rsidRDefault="00504FEE">
          <w:pPr>
            <w:pStyle w:val="TOC2"/>
            <w:rPr>
              <w:rFonts w:eastAsiaTheme="minorEastAsia" w:cstheme="minorBidi"/>
              <w:noProof/>
              <w:szCs w:val="22"/>
              <w:lang w:eastAsia="en-US"/>
            </w:rPr>
          </w:pPr>
          <w:hyperlink w:anchor="_Toc165960573" w:history="1">
            <w:r w:rsidR="00513DD3" w:rsidRPr="00EB2D65">
              <w:rPr>
                <w:rStyle w:val="Hyperlink"/>
                <w:rFonts w:ascii="Arial" w:eastAsia="Arial" w:hAnsi="Arial" w:cs="Arial"/>
                <w:noProof/>
              </w:rPr>
              <w:t>3.2</w:t>
            </w:r>
            <w:r w:rsidR="00513DD3">
              <w:rPr>
                <w:rFonts w:eastAsiaTheme="minorEastAsia" w:cstheme="minorBidi"/>
                <w:noProof/>
                <w:szCs w:val="22"/>
                <w:lang w:eastAsia="en-US"/>
              </w:rPr>
              <w:tab/>
            </w:r>
            <w:r w:rsidR="00513DD3" w:rsidRPr="00EB2D65">
              <w:rPr>
                <w:rStyle w:val="Hyperlink"/>
                <w:rFonts w:ascii="Arial" w:eastAsia="Arial" w:hAnsi="Arial" w:cs="Arial"/>
                <w:noProof/>
              </w:rPr>
              <w:t>Routing Profiles</w:t>
            </w:r>
            <w:r w:rsidR="00513DD3">
              <w:rPr>
                <w:noProof/>
                <w:webHidden/>
              </w:rPr>
              <w:tab/>
            </w:r>
            <w:r w:rsidR="00513DD3">
              <w:rPr>
                <w:noProof/>
                <w:webHidden/>
              </w:rPr>
              <w:fldChar w:fldCharType="begin"/>
            </w:r>
            <w:r w:rsidR="00513DD3">
              <w:rPr>
                <w:noProof/>
                <w:webHidden/>
              </w:rPr>
              <w:instrText xml:space="preserve"> PAGEREF _Toc165960573 \h </w:instrText>
            </w:r>
            <w:r w:rsidR="00513DD3">
              <w:rPr>
                <w:noProof/>
                <w:webHidden/>
              </w:rPr>
            </w:r>
            <w:r w:rsidR="00513DD3">
              <w:rPr>
                <w:noProof/>
                <w:webHidden/>
              </w:rPr>
              <w:fldChar w:fldCharType="separate"/>
            </w:r>
            <w:r w:rsidR="00513DD3">
              <w:rPr>
                <w:noProof/>
                <w:webHidden/>
              </w:rPr>
              <w:t>37</w:t>
            </w:r>
            <w:r w:rsidR="00513DD3">
              <w:rPr>
                <w:noProof/>
                <w:webHidden/>
              </w:rPr>
              <w:fldChar w:fldCharType="end"/>
            </w:r>
          </w:hyperlink>
        </w:p>
        <w:p w14:paraId="10E71959" w14:textId="7A22FB13" w:rsidR="00513DD3" w:rsidRDefault="00504FEE">
          <w:pPr>
            <w:pStyle w:val="TOC3"/>
            <w:rPr>
              <w:rFonts w:eastAsiaTheme="minorEastAsia" w:cstheme="minorBidi"/>
              <w:szCs w:val="22"/>
              <w:lang w:eastAsia="en-US"/>
            </w:rPr>
          </w:pPr>
          <w:hyperlink w:anchor="_Toc165960574" w:history="1">
            <w:r w:rsidR="00513DD3" w:rsidRPr="00EB2D65">
              <w:rPr>
                <w:rStyle w:val="Hyperlink"/>
                <w:rFonts w:ascii="Arial" w:eastAsia="Arial" w:hAnsi="Arial" w:cs="Arial"/>
              </w:rPr>
              <w:t>3.2.1</w:t>
            </w:r>
            <w:r w:rsidR="00513DD3">
              <w:rPr>
                <w:rFonts w:eastAsiaTheme="minorEastAsia" w:cstheme="minorBidi"/>
                <w:szCs w:val="22"/>
                <w:lang w:eastAsia="en-US"/>
              </w:rPr>
              <w:tab/>
            </w:r>
            <w:r w:rsidR="00513DD3" w:rsidRPr="00EB2D65">
              <w:rPr>
                <w:rStyle w:val="Hyperlink"/>
                <w:rFonts w:ascii="Arial" w:eastAsia="Arial" w:hAnsi="Arial" w:cs="Arial"/>
              </w:rPr>
              <w:t>Common Settings</w:t>
            </w:r>
            <w:r w:rsidR="00513DD3">
              <w:rPr>
                <w:webHidden/>
              </w:rPr>
              <w:tab/>
            </w:r>
            <w:r w:rsidR="00513DD3">
              <w:rPr>
                <w:webHidden/>
              </w:rPr>
              <w:fldChar w:fldCharType="begin"/>
            </w:r>
            <w:r w:rsidR="00513DD3">
              <w:rPr>
                <w:webHidden/>
              </w:rPr>
              <w:instrText xml:space="preserve"> PAGEREF _Toc165960574 \h </w:instrText>
            </w:r>
            <w:r w:rsidR="00513DD3">
              <w:rPr>
                <w:webHidden/>
              </w:rPr>
            </w:r>
            <w:r w:rsidR="00513DD3">
              <w:rPr>
                <w:webHidden/>
              </w:rPr>
              <w:fldChar w:fldCharType="separate"/>
            </w:r>
            <w:r w:rsidR="00513DD3">
              <w:rPr>
                <w:webHidden/>
              </w:rPr>
              <w:t>38</w:t>
            </w:r>
            <w:r w:rsidR="00513DD3">
              <w:rPr>
                <w:webHidden/>
              </w:rPr>
              <w:fldChar w:fldCharType="end"/>
            </w:r>
          </w:hyperlink>
        </w:p>
        <w:p w14:paraId="0CC4293A" w14:textId="4CD73D99" w:rsidR="00513DD3" w:rsidRDefault="00504FEE">
          <w:pPr>
            <w:pStyle w:val="TOC3"/>
            <w:rPr>
              <w:rFonts w:eastAsiaTheme="minorEastAsia" w:cstheme="minorBidi"/>
              <w:szCs w:val="22"/>
              <w:lang w:eastAsia="en-US"/>
            </w:rPr>
          </w:pPr>
          <w:hyperlink w:anchor="_Toc165960575" w:history="1">
            <w:r w:rsidR="00513DD3" w:rsidRPr="00EB2D65">
              <w:rPr>
                <w:rStyle w:val="Hyperlink"/>
                <w:rFonts w:eastAsia="Times New Roman"/>
              </w:rPr>
              <w:t>3.2.2</w:t>
            </w:r>
            <w:r w:rsidR="00513DD3">
              <w:rPr>
                <w:rFonts w:eastAsiaTheme="minorEastAsia" w:cstheme="minorBidi"/>
                <w:szCs w:val="22"/>
                <w:lang w:eastAsia="en-US"/>
              </w:rPr>
              <w:tab/>
            </w:r>
            <w:r w:rsidR="00513DD3" w:rsidRPr="00EB2D65">
              <w:rPr>
                <w:rStyle w:val="Hyperlink"/>
                <w:rFonts w:eastAsia="Times New Roman"/>
              </w:rPr>
              <w:t>Routing Profile Definitions</w:t>
            </w:r>
            <w:r w:rsidR="00513DD3">
              <w:rPr>
                <w:webHidden/>
              </w:rPr>
              <w:tab/>
            </w:r>
            <w:r w:rsidR="00513DD3">
              <w:rPr>
                <w:webHidden/>
              </w:rPr>
              <w:fldChar w:fldCharType="begin"/>
            </w:r>
            <w:r w:rsidR="00513DD3">
              <w:rPr>
                <w:webHidden/>
              </w:rPr>
              <w:instrText xml:space="preserve"> PAGEREF _Toc165960575 \h </w:instrText>
            </w:r>
            <w:r w:rsidR="00513DD3">
              <w:rPr>
                <w:webHidden/>
              </w:rPr>
            </w:r>
            <w:r w:rsidR="00513DD3">
              <w:rPr>
                <w:webHidden/>
              </w:rPr>
              <w:fldChar w:fldCharType="separate"/>
            </w:r>
            <w:r w:rsidR="00513DD3">
              <w:rPr>
                <w:webHidden/>
              </w:rPr>
              <w:t>38</w:t>
            </w:r>
            <w:r w:rsidR="00513DD3">
              <w:rPr>
                <w:webHidden/>
              </w:rPr>
              <w:fldChar w:fldCharType="end"/>
            </w:r>
          </w:hyperlink>
        </w:p>
        <w:p w14:paraId="5C6E4AE5" w14:textId="0E679016" w:rsidR="00513DD3" w:rsidRDefault="00504FEE">
          <w:pPr>
            <w:pStyle w:val="TOC2"/>
            <w:rPr>
              <w:rFonts w:eastAsiaTheme="minorEastAsia" w:cstheme="minorBidi"/>
              <w:noProof/>
              <w:szCs w:val="22"/>
              <w:lang w:eastAsia="en-US"/>
            </w:rPr>
          </w:pPr>
          <w:hyperlink w:anchor="_Toc165960576" w:history="1">
            <w:r w:rsidR="00513DD3" w:rsidRPr="00EB2D65">
              <w:rPr>
                <w:rStyle w:val="Hyperlink"/>
                <w:rFonts w:ascii="Arial" w:eastAsia="Arial" w:hAnsi="Arial" w:cs="Arial"/>
                <w:noProof/>
              </w:rPr>
              <w:t>3.3</w:t>
            </w:r>
            <w:r w:rsidR="00513DD3">
              <w:rPr>
                <w:rFonts w:eastAsiaTheme="minorEastAsia" w:cstheme="minorBidi"/>
                <w:noProof/>
                <w:szCs w:val="22"/>
                <w:lang w:eastAsia="en-US"/>
              </w:rPr>
              <w:tab/>
            </w:r>
            <w:r w:rsidR="00513DD3" w:rsidRPr="00EB2D65">
              <w:rPr>
                <w:rStyle w:val="Hyperlink"/>
                <w:rFonts w:ascii="Arial" w:eastAsia="Arial" w:hAnsi="Arial" w:cs="Arial"/>
                <w:noProof/>
              </w:rPr>
              <w:t>Outbound Calling</w:t>
            </w:r>
            <w:r w:rsidR="00513DD3">
              <w:rPr>
                <w:noProof/>
                <w:webHidden/>
              </w:rPr>
              <w:tab/>
            </w:r>
            <w:r w:rsidR="00513DD3">
              <w:rPr>
                <w:noProof/>
                <w:webHidden/>
              </w:rPr>
              <w:fldChar w:fldCharType="begin"/>
            </w:r>
            <w:r w:rsidR="00513DD3">
              <w:rPr>
                <w:noProof/>
                <w:webHidden/>
              </w:rPr>
              <w:instrText xml:space="preserve"> PAGEREF _Toc165960576 \h </w:instrText>
            </w:r>
            <w:r w:rsidR="00513DD3">
              <w:rPr>
                <w:noProof/>
                <w:webHidden/>
              </w:rPr>
            </w:r>
            <w:r w:rsidR="00513DD3">
              <w:rPr>
                <w:noProof/>
                <w:webHidden/>
              </w:rPr>
              <w:fldChar w:fldCharType="separate"/>
            </w:r>
            <w:r w:rsidR="00513DD3">
              <w:rPr>
                <w:noProof/>
                <w:webHidden/>
              </w:rPr>
              <w:t>41</w:t>
            </w:r>
            <w:r w:rsidR="00513DD3">
              <w:rPr>
                <w:noProof/>
                <w:webHidden/>
              </w:rPr>
              <w:fldChar w:fldCharType="end"/>
            </w:r>
          </w:hyperlink>
        </w:p>
        <w:p w14:paraId="0E3C0F35" w14:textId="422B8FF2" w:rsidR="00513DD3" w:rsidRDefault="00504FEE">
          <w:pPr>
            <w:pStyle w:val="TOC2"/>
            <w:rPr>
              <w:rFonts w:eastAsiaTheme="minorEastAsia" w:cstheme="minorBidi"/>
              <w:noProof/>
              <w:szCs w:val="22"/>
              <w:lang w:eastAsia="en-US"/>
            </w:rPr>
          </w:pPr>
          <w:hyperlink w:anchor="_Toc165960577" w:history="1">
            <w:r w:rsidR="00513DD3" w:rsidRPr="00EB2D65">
              <w:rPr>
                <w:rStyle w:val="Hyperlink"/>
                <w:rFonts w:ascii="Arial" w:eastAsia="Arial" w:hAnsi="Arial" w:cs="Arial"/>
                <w:noProof/>
              </w:rPr>
              <w:t>3.4</w:t>
            </w:r>
            <w:r w:rsidR="00513DD3">
              <w:rPr>
                <w:rFonts w:eastAsiaTheme="minorEastAsia" w:cstheme="minorBidi"/>
                <w:noProof/>
                <w:szCs w:val="22"/>
                <w:lang w:eastAsia="en-US"/>
              </w:rPr>
              <w:tab/>
            </w:r>
            <w:r w:rsidR="00513DD3" w:rsidRPr="00EB2D65">
              <w:rPr>
                <w:rStyle w:val="Hyperlink"/>
                <w:rFonts w:ascii="Arial" w:eastAsia="Arial" w:hAnsi="Arial" w:cs="Arial"/>
                <w:noProof/>
              </w:rPr>
              <w:t>Operational Parameters</w:t>
            </w:r>
            <w:r w:rsidR="00513DD3">
              <w:rPr>
                <w:noProof/>
                <w:webHidden/>
              </w:rPr>
              <w:tab/>
            </w:r>
            <w:r w:rsidR="00513DD3">
              <w:rPr>
                <w:noProof/>
                <w:webHidden/>
              </w:rPr>
              <w:fldChar w:fldCharType="begin"/>
            </w:r>
            <w:r w:rsidR="00513DD3">
              <w:rPr>
                <w:noProof/>
                <w:webHidden/>
              </w:rPr>
              <w:instrText xml:space="preserve"> PAGEREF _Toc165960577 \h </w:instrText>
            </w:r>
            <w:r w:rsidR="00513DD3">
              <w:rPr>
                <w:noProof/>
                <w:webHidden/>
              </w:rPr>
            </w:r>
            <w:r w:rsidR="00513DD3">
              <w:rPr>
                <w:noProof/>
                <w:webHidden/>
              </w:rPr>
              <w:fldChar w:fldCharType="separate"/>
            </w:r>
            <w:r w:rsidR="00513DD3">
              <w:rPr>
                <w:noProof/>
                <w:webHidden/>
              </w:rPr>
              <w:t>43</w:t>
            </w:r>
            <w:r w:rsidR="00513DD3">
              <w:rPr>
                <w:noProof/>
                <w:webHidden/>
              </w:rPr>
              <w:fldChar w:fldCharType="end"/>
            </w:r>
          </w:hyperlink>
        </w:p>
        <w:p w14:paraId="312019D4" w14:textId="24FB39F7" w:rsidR="00513DD3" w:rsidRDefault="00504FEE">
          <w:pPr>
            <w:pStyle w:val="TOC3"/>
            <w:rPr>
              <w:rFonts w:eastAsiaTheme="minorEastAsia" w:cstheme="minorBidi"/>
              <w:szCs w:val="22"/>
              <w:lang w:eastAsia="en-US"/>
            </w:rPr>
          </w:pPr>
          <w:hyperlink w:anchor="_Toc165960578" w:history="1">
            <w:r w:rsidR="00513DD3" w:rsidRPr="00EB2D65">
              <w:rPr>
                <w:rStyle w:val="Hyperlink"/>
                <w:rFonts w:ascii="Arial" w:eastAsia="Arial" w:hAnsi="Arial" w:cs="Arial"/>
              </w:rPr>
              <w:t>3.4.1</w:t>
            </w:r>
            <w:r w:rsidR="00513DD3">
              <w:rPr>
                <w:rFonts w:eastAsiaTheme="minorEastAsia" w:cstheme="minorBidi"/>
                <w:szCs w:val="22"/>
                <w:lang w:eastAsia="en-US"/>
              </w:rPr>
              <w:tab/>
            </w:r>
            <w:r w:rsidR="00513DD3" w:rsidRPr="00EB2D65">
              <w:rPr>
                <w:rStyle w:val="Hyperlink"/>
                <w:rFonts w:ascii="Arial" w:eastAsia="Arial" w:hAnsi="Arial" w:cs="Arial"/>
              </w:rPr>
              <w:t>Hours of Operation</w:t>
            </w:r>
            <w:r w:rsidR="00513DD3">
              <w:rPr>
                <w:webHidden/>
              </w:rPr>
              <w:tab/>
            </w:r>
            <w:r w:rsidR="00513DD3">
              <w:rPr>
                <w:webHidden/>
              </w:rPr>
              <w:fldChar w:fldCharType="begin"/>
            </w:r>
            <w:r w:rsidR="00513DD3">
              <w:rPr>
                <w:webHidden/>
              </w:rPr>
              <w:instrText xml:space="preserve"> PAGEREF _Toc165960578 \h </w:instrText>
            </w:r>
            <w:r w:rsidR="00513DD3">
              <w:rPr>
                <w:webHidden/>
              </w:rPr>
            </w:r>
            <w:r w:rsidR="00513DD3">
              <w:rPr>
                <w:webHidden/>
              </w:rPr>
              <w:fldChar w:fldCharType="separate"/>
            </w:r>
            <w:r w:rsidR="00513DD3">
              <w:rPr>
                <w:webHidden/>
              </w:rPr>
              <w:t>43</w:t>
            </w:r>
            <w:r w:rsidR="00513DD3">
              <w:rPr>
                <w:webHidden/>
              </w:rPr>
              <w:fldChar w:fldCharType="end"/>
            </w:r>
          </w:hyperlink>
        </w:p>
        <w:p w14:paraId="378BAEFC" w14:textId="27B51C7E" w:rsidR="00513DD3" w:rsidRDefault="00504FEE">
          <w:pPr>
            <w:pStyle w:val="TOC3"/>
            <w:rPr>
              <w:rFonts w:eastAsiaTheme="minorEastAsia" w:cstheme="minorBidi"/>
              <w:szCs w:val="22"/>
              <w:lang w:eastAsia="en-US"/>
            </w:rPr>
          </w:pPr>
          <w:hyperlink w:anchor="_Toc165960579" w:history="1">
            <w:r w:rsidR="00513DD3" w:rsidRPr="00EB2D65">
              <w:rPr>
                <w:rStyle w:val="Hyperlink"/>
                <w:rFonts w:ascii="Arial" w:eastAsia="Arial" w:hAnsi="Arial" w:cs="Arial"/>
              </w:rPr>
              <w:t>3.4.2</w:t>
            </w:r>
            <w:r w:rsidR="00513DD3">
              <w:rPr>
                <w:rFonts w:eastAsiaTheme="minorEastAsia" w:cstheme="minorBidi"/>
                <w:szCs w:val="22"/>
                <w:lang w:eastAsia="en-US"/>
              </w:rPr>
              <w:tab/>
            </w:r>
            <w:r w:rsidR="00513DD3" w:rsidRPr="00EB2D65">
              <w:rPr>
                <w:rStyle w:val="Hyperlink"/>
                <w:rFonts w:ascii="Arial" w:eastAsia="Arial" w:hAnsi="Arial" w:cs="Arial"/>
              </w:rPr>
              <w:t>Holidays</w:t>
            </w:r>
            <w:r w:rsidR="00513DD3">
              <w:rPr>
                <w:webHidden/>
              </w:rPr>
              <w:tab/>
            </w:r>
            <w:r w:rsidR="00513DD3">
              <w:rPr>
                <w:webHidden/>
              </w:rPr>
              <w:fldChar w:fldCharType="begin"/>
            </w:r>
            <w:r w:rsidR="00513DD3">
              <w:rPr>
                <w:webHidden/>
              </w:rPr>
              <w:instrText xml:space="preserve"> PAGEREF _Toc165960579 \h </w:instrText>
            </w:r>
            <w:r w:rsidR="00513DD3">
              <w:rPr>
                <w:webHidden/>
              </w:rPr>
            </w:r>
            <w:r w:rsidR="00513DD3">
              <w:rPr>
                <w:webHidden/>
              </w:rPr>
              <w:fldChar w:fldCharType="separate"/>
            </w:r>
            <w:r w:rsidR="00513DD3">
              <w:rPr>
                <w:webHidden/>
              </w:rPr>
              <w:t>43</w:t>
            </w:r>
            <w:r w:rsidR="00513DD3">
              <w:rPr>
                <w:webHidden/>
              </w:rPr>
              <w:fldChar w:fldCharType="end"/>
            </w:r>
          </w:hyperlink>
        </w:p>
        <w:p w14:paraId="04C4D2A4" w14:textId="795CC815" w:rsidR="00513DD3" w:rsidRDefault="00504FEE">
          <w:pPr>
            <w:pStyle w:val="TOC3"/>
            <w:rPr>
              <w:rFonts w:eastAsiaTheme="minorEastAsia" w:cstheme="minorBidi"/>
              <w:szCs w:val="22"/>
              <w:lang w:eastAsia="en-US"/>
            </w:rPr>
          </w:pPr>
          <w:hyperlink w:anchor="_Toc165960580" w:history="1">
            <w:r w:rsidR="00513DD3" w:rsidRPr="00EB2D65">
              <w:rPr>
                <w:rStyle w:val="Hyperlink"/>
                <w:rFonts w:ascii="Arial" w:eastAsia="Arial" w:hAnsi="Arial" w:cs="Arial"/>
              </w:rPr>
              <w:t>3.4.3</w:t>
            </w:r>
            <w:r w:rsidR="00513DD3">
              <w:rPr>
                <w:rFonts w:eastAsiaTheme="minorEastAsia" w:cstheme="minorBidi"/>
                <w:szCs w:val="22"/>
                <w:lang w:eastAsia="en-US"/>
              </w:rPr>
              <w:tab/>
            </w:r>
            <w:r w:rsidR="00513DD3" w:rsidRPr="00EB2D65">
              <w:rPr>
                <w:rStyle w:val="Hyperlink"/>
                <w:rFonts w:ascii="Arial" w:eastAsia="Arial" w:hAnsi="Arial" w:cs="Arial"/>
              </w:rPr>
              <w:t>System Notification</w:t>
            </w:r>
            <w:r w:rsidR="00513DD3">
              <w:rPr>
                <w:webHidden/>
              </w:rPr>
              <w:tab/>
            </w:r>
            <w:r w:rsidR="00513DD3">
              <w:rPr>
                <w:webHidden/>
              </w:rPr>
              <w:fldChar w:fldCharType="begin"/>
            </w:r>
            <w:r w:rsidR="00513DD3">
              <w:rPr>
                <w:webHidden/>
              </w:rPr>
              <w:instrText xml:space="preserve"> PAGEREF _Toc165960580 \h </w:instrText>
            </w:r>
            <w:r w:rsidR="00513DD3">
              <w:rPr>
                <w:webHidden/>
              </w:rPr>
            </w:r>
            <w:r w:rsidR="00513DD3">
              <w:rPr>
                <w:webHidden/>
              </w:rPr>
              <w:fldChar w:fldCharType="separate"/>
            </w:r>
            <w:r w:rsidR="00513DD3">
              <w:rPr>
                <w:webHidden/>
              </w:rPr>
              <w:t>43</w:t>
            </w:r>
            <w:r w:rsidR="00513DD3">
              <w:rPr>
                <w:webHidden/>
              </w:rPr>
              <w:fldChar w:fldCharType="end"/>
            </w:r>
          </w:hyperlink>
        </w:p>
        <w:p w14:paraId="0DD18FEF" w14:textId="769CB08B" w:rsidR="00513DD3" w:rsidRDefault="00504FEE">
          <w:pPr>
            <w:pStyle w:val="TOC2"/>
            <w:rPr>
              <w:rFonts w:eastAsiaTheme="minorEastAsia" w:cstheme="minorBidi"/>
              <w:noProof/>
              <w:szCs w:val="22"/>
              <w:lang w:eastAsia="en-US"/>
            </w:rPr>
          </w:pPr>
          <w:hyperlink w:anchor="_Toc165960581" w:history="1">
            <w:r w:rsidR="00513DD3" w:rsidRPr="00EB2D65">
              <w:rPr>
                <w:rStyle w:val="Hyperlink"/>
                <w:rFonts w:ascii="Arial" w:eastAsia="Arial" w:hAnsi="Arial" w:cs="Arial"/>
                <w:noProof/>
              </w:rPr>
              <w:t>3.5</w:t>
            </w:r>
            <w:r w:rsidR="00513DD3">
              <w:rPr>
                <w:rFonts w:eastAsiaTheme="minorEastAsia" w:cstheme="minorBidi"/>
                <w:noProof/>
                <w:szCs w:val="22"/>
                <w:lang w:eastAsia="en-US"/>
              </w:rPr>
              <w:tab/>
            </w:r>
            <w:r w:rsidR="00513DD3" w:rsidRPr="00EB2D65">
              <w:rPr>
                <w:rStyle w:val="Hyperlink"/>
                <w:rFonts w:ascii="Arial" w:eastAsia="Arial" w:hAnsi="Arial" w:cs="Arial"/>
                <w:noProof/>
              </w:rPr>
              <w:t>Agent Status</w:t>
            </w:r>
            <w:r w:rsidR="00513DD3">
              <w:rPr>
                <w:noProof/>
                <w:webHidden/>
              </w:rPr>
              <w:tab/>
            </w:r>
            <w:r w:rsidR="00513DD3">
              <w:rPr>
                <w:noProof/>
                <w:webHidden/>
              </w:rPr>
              <w:fldChar w:fldCharType="begin"/>
            </w:r>
            <w:r w:rsidR="00513DD3">
              <w:rPr>
                <w:noProof/>
                <w:webHidden/>
              </w:rPr>
              <w:instrText xml:space="preserve"> PAGEREF _Toc165960581 \h </w:instrText>
            </w:r>
            <w:r w:rsidR="00513DD3">
              <w:rPr>
                <w:noProof/>
                <w:webHidden/>
              </w:rPr>
            </w:r>
            <w:r w:rsidR="00513DD3">
              <w:rPr>
                <w:noProof/>
                <w:webHidden/>
              </w:rPr>
              <w:fldChar w:fldCharType="separate"/>
            </w:r>
            <w:r w:rsidR="00513DD3">
              <w:rPr>
                <w:noProof/>
                <w:webHidden/>
              </w:rPr>
              <w:t>43</w:t>
            </w:r>
            <w:r w:rsidR="00513DD3">
              <w:rPr>
                <w:noProof/>
                <w:webHidden/>
              </w:rPr>
              <w:fldChar w:fldCharType="end"/>
            </w:r>
          </w:hyperlink>
        </w:p>
        <w:p w14:paraId="3B8B79B3" w14:textId="34C3D785" w:rsidR="00513DD3" w:rsidRDefault="00504FEE">
          <w:pPr>
            <w:pStyle w:val="TOC2"/>
            <w:rPr>
              <w:rFonts w:eastAsiaTheme="minorEastAsia" w:cstheme="minorBidi"/>
              <w:noProof/>
              <w:szCs w:val="22"/>
              <w:lang w:eastAsia="en-US"/>
            </w:rPr>
          </w:pPr>
          <w:hyperlink w:anchor="_Toc165960582" w:history="1">
            <w:r w:rsidR="00513DD3" w:rsidRPr="00EB2D65">
              <w:rPr>
                <w:rStyle w:val="Hyperlink"/>
                <w:rFonts w:ascii="Arial" w:eastAsia="Arial" w:hAnsi="Arial" w:cs="Arial"/>
                <w:noProof/>
              </w:rPr>
              <w:t>3.6</w:t>
            </w:r>
            <w:r w:rsidR="00513DD3">
              <w:rPr>
                <w:rFonts w:eastAsiaTheme="minorEastAsia" w:cstheme="minorBidi"/>
                <w:noProof/>
                <w:szCs w:val="22"/>
                <w:lang w:eastAsia="en-US"/>
              </w:rPr>
              <w:tab/>
            </w:r>
            <w:r w:rsidR="00513DD3" w:rsidRPr="00EB2D65">
              <w:rPr>
                <w:rStyle w:val="Hyperlink"/>
                <w:rFonts w:ascii="Arial" w:eastAsia="Arial" w:hAnsi="Arial" w:cs="Arial"/>
                <w:noProof/>
              </w:rPr>
              <w:t>Security Profile</w:t>
            </w:r>
            <w:r w:rsidR="00513DD3">
              <w:rPr>
                <w:noProof/>
                <w:webHidden/>
              </w:rPr>
              <w:tab/>
            </w:r>
            <w:r w:rsidR="00513DD3">
              <w:rPr>
                <w:noProof/>
                <w:webHidden/>
              </w:rPr>
              <w:fldChar w:fldCharType="begin"/>
            </w:r>
            <w:r w:rsidR="00513DD3">
              <w:rPr>
                <w:noProof/>
                <w:webHidden/>
              </w:rPr>
              <w:instrText xml:space="preserve"> PAGEREF _Toc165960582 \h </w:instrText>
            </w:r>
            <w:r w:rsidR="00513DD3">
              <w:rPr>
                <w:noProof/>
                <w:webHidden/>
              </w:rPr>
            </w:r>
            <w:r w:rsidR="00513DD3">
              <w:rPr>
                <w:noProof/>
                <w:webHidden/>
              </w:rPr>
              <w:fldChar w:fldCharType="separate"/>
            </w:r>
            <w:r w:rsidR="00513DD3">
              <w:rPr>
                <w:noProof/>
                <w:webHidden/>
              </w:rPr>
              <w:t>44</w:t>
            </w:r>
            <w:r w:rsidR="00513DD3">
              <w:rPr>
                <w:noProof/>
                <w:webHidden/>
              </w:rPr>
              <w:fldChar w:fldCharType="end"/>
            </w:r>
          </w:hyperlink>
        </w:p>
        <w:p w14:paraId="70C89281" w14:textId="4D2F6290" w:rsidR="00513DD3" w:rsidRDefault="00504FEE">
          <w:pPr>
            <w:pStyle w:val="TOC2"/>
            <w:rPr>
              <w:rFonts w:eastAsiaTheme="minorEastAsia" w:cstheme="minorBidi"/>
              <w:noProof/>
              <w:szCs w:val="22"/>
              <w:lang w:eastAsia="en-US"/>
            </w:rPr>
          </w:pPr>
          <w:hyperlink w:anchor="_Toc165960583" w:history="1">
            <w:r w:rsidR="00513DD3" w:rsidRPr="00EB2D65">
              <w:rPr>
                <w:rStyle w:val="Hyperlink"/>
                <w:rFonts w:ascii="Arial" w:eastAsia="Arial" w:hAnsi="Arial" w:cs="Arial"/>
                <w:noProof/>
              </w:rPr>
              <w:t>3.7</w:t>
            </w:r>
            <w:r w:rsidR="00513DD3">
              <w:rPr>
                <w:rFonts w:eastAsiaTheme="minorEastAsia" w:cstheme="minorBidi"/>
                <w:noProof/>
                <w:szCs w:val="22"/>
                <w:lang w:eastAsia="en-US"/>
              </w:rPr>
              <w:tab/>
            </w:r>
            <w:r w:rsidR="00513DD3" w:rsidRPr="00EB2D65">
              <w:rPr>
                <w:rStyle w:val="Hyperlink"/>
                <w:rFonts w:ascii="Arial" w:eastAsia="Arial" w:hAnsi="Arial" w:cs="Arial"/>
                <w:noProof/>
              </w:rPr>
              <w:t>Quick Connects</w:t>
            </w:r>
            <w:r w:rsidR="00513DD3">
              <w:rPr>
                <w:noProof/>
                <w:webHidden/>
              </w:rPr>
              <w:tab/>
            </w:r>
            <w:r w:rsidR="00513DD3">
              <w:rPr>
                <w:noProof/>
                <w:webHidden/>
              </w:rPr>
              <w:fldChar w:fldCharType="begin"/>
            </w:r>
            <w:r w:rsidR="00513DD3">
              <w:rPr>
                <w:noProof/>
                <w:webHidden/>
              </w:rPr>
              <w:instrText xml:space="preserve"> PAGEREF _Toc165960583 \h </w:instrText>
            </w:r>
            <w:r w:rsidR="00513DD3">
              <w:rPr>
                <w:noProof/>
                <w:webHidden/>
              </w:rPr>
            </w:r>
            <w:r w:rsidR="00513DD3">
              <w:rPr>
                <w:noProof/>
                <w:webHidden/>
              </w:rPr>
              <w:fldChar w:fldCharType="separate"/>
            </w:r>
            <w:r w:rsidR="00513DD3">
              <w:rPr>
                <w:noProof/>
                <w:webHidden/>
              </w:rPr>
              <w:t>44</w:t>
            </w:r>
            <w:r w:rsidR="00513DD3">
              <w:rPr>
                <w:noProof/>
                <w:webHidden/>
              </w:rPr>
              <w:fldChar w:fldCharType="end"/>
            </w:r>
          </w:hyperlink>
        </w:p>
        <w:p w14:paraId="59A94DD5" w14:textId="497B81F0" w:rsidR="00513DD3" w:rsidRDefault="00504FEE">
          <w:pPr>
            <w:pStyle w:val="TOC2"/>
            <w:rPr>
              <w:rFonts w:eastAsiaTheme="minorEastAsia" w:cstheme="minorBidi"/>
              <w:noProof/>
              <w:szCs w:val="22"/>
              <w:lang w:eastAsia="en-US"/>
            </w:rPr>
          </w:pPr>
          <w:hyperlink w:anchor="_Toc165960584" w:history="1">
            <w:r w:rsidR="00513DD3" w:rsidRPr="00EB2D65">
              <w:rPr>
                <w:rStyle w:val="Hyperlink"/>
                <w:rFonts w:ascii="Arial" w:eastAsia="Arial" w:hAnsi="Arial" w:cs="Arial"/>
                <w:noProof/>
              </w:rPr>
              <w:t>3.8</w:t>
            </w:r>
            <w:r w:rsidR="00513DD3">
              <w:rPr>
                <w:rFonts w:eastAsiaTheme="minorEastAsia" w:cstheme="minorBidi"/>
                <w:noProof/>
                <w:szCs w:val="22"/>
                <w:lang w:eastAsia="en-US"/>
              </w:rPr>
              <w:tab/>
            </w:r>
            <w:r w:rsidR="00513DD3" w:rsidRPr="00EB2D65">
              <w:rPr>
                <w:rStyle w:val="Hyperlink"/>
                <w:rFonts w:ascii="Arial" w:eastAsia="Arial" w:hAnsi="Arial" w:cs="Arial"/>
                <w:noProof/>
              </w:rPr>
              <w:t>Agent Whisper</w:t>
            </w:r>
            <w:r w:rsidR="00513DD3">
              <w:rPr>
                <w:noProof/>
                <w:webHidden/>
              </w:rPr>
              <w:tab/>
            </w:r>
            <w:r w:rsidR="00513DD3">
              <w:rPr>
                <w:noProof/>
                <w:webHidden/>
              </w:rPr>
              <w:fldChar w:fldCharType="begin"/>
            </w:r>
            <w:r w:rsidR="00513DD3">
              <w:rPr>
                <w:noProof/>
                <w:webHidden/>
              </w:rPr>
              <w:instrText xml:space="preserve"> PAGEREF _Toc165960584 \h </w:instrText>
            </w:r>
            <w:r w:rsidR="00513DD3">
              <w:rPr>
                <w:noProof/>
                <w:webHidden/>
              </w:rPr>
            </w:r>
            <w:r w:rsidR="00513DD3">
              <w:rPr>
                <w:noProof/>
                <w:webHidden/>
              </w:rPr>
              <w:fldChar w:fldCharType="separate"/>
            </w:r>
            <w:r w:rsidR="00513DD3">
              <w:rPr>
                <w:noProof/>
                <w:webHidden/>
              </w:rPr>
              <w:t>45</w:t>
            </w:r>
            <w:r w:rsidR="00513DD3">
              <w:rPr>
                <w:noProof/>
                <w:webHidden/>
              </w:rPr>
              <w:fldChar w:fldCharType="end"/>
            </w:r>
          </w:hyperlink>
        </w:p>
        <w:p w14:paraId="4F1BBEAB" w14:textId="28FC4786" w:rsidR="00513DD3" w:rsidRDefault="00504FEE">
          <w:pPr>
            <w:pStyle w:val="TOC2"/>
            <w:rPr>
              <w:rFonts w:eastAsiaTheme="minorEastAsia" w:cstheme="minorBidi"/>
              <w:noProof/>
              <w:szCs w:val="22"/>
              <w:lang w:eastAsia="en-US"/>
            </w:rPr>
          </w:pPr>
          <w:hyperlink w:anchor="_Toc165960585" w:history="1">
            <w:r w:rsidR="00513DD3" w:rsidRPr="00EB2D65">
              <w:rPr>
                <w:rStyle w:val="Hyperlink"/>
                <w:rFonts w:ascii="Arial" w:eastAsia="Arial" w:hAnsi="Arial" w:cs="Arial"/>
                <w:noProof/>
              </w:rPr>
              <w:t>3.9</w:t>
            </w:r>
            <w:r w:rsidR="00513DD3">
              <w:rPr>
                <w:rFonts w:eastAsiaTheme="minorEastAsia" w:cstheme="minorBidi"/>
                <w:noProof/>
                <w:szCs w:val="22"/>
                <w:lang w:eastAsia="en-US"/>
              </w:rPr>
              <w:tab/>
            </w:r>
            <w:r w:rsidR="00513DD3" w:rsidRPr="00EB2D65">
              <w:rPr>
                <w:rStyle w:val="Hyperlink"/>
                <w:rFonts w:ascii="Arial" w:eastAsia="Arial" w:hAnsi="Arial" w:cs="Arial"/>
                <w:noProof/>
              </w:rPr>
              <w:t>Agent Experience</w:t>
            </w:r>
            <w:r w:rsidR="00513DD3">
              <w:rPr>
                <w:noProof/>
                <w:webHidden/>
              </w:rPr>
              <w:tab/>
            </w:r>
            <w:r w:rsidR="00513DD3">
              <w:rPr>
                <w:noProof/>
                <w:webHidden/>
              </w:rPr>
              <w:fldChar w:fldCharType="begin"/>
            </w:r>
            <w:r w:rsidR="00513DD3">
              <w:rPr>
                <w:noProof/>
                <w:webHidden/>
              </w:rPr>
              <w:instrText xml:space="preserve"> PAGEREF _Toc165960585 \h </w:instrText>
            </w:r>
            <w:r w:rsidR="00513DD3">
              <w:rPr>
                <w:noProof/>
                <w:webHidden/>
              </w:rPr>
            </w:r>
            <w:r w:rsidR="00513DD3">
              <w:rPr>
                <w:noProof/>
                <w:webHidden/>
              </w:rPr>
              <w:fldChar w:fldCharType="separate"/>
            </w:r>
            <w:r w:rsidR="00513DD3">
              <w:rPr>
                <w:noProof/>
                <w:webHidden/>
              </w:rPr>
              <w:t>45</w:t>
            </w:r>
            <w:r w:rsidR="00513DD3">
              <w:rPr>
                <w:noProof/>
                <w:webHidden/>
              </w:rPr>
              <w:fldChar w:fldCharType="end"/>
            </w:r>
          </w:hyperlink>
        </w:p>
        <w:p w14:paraId="766E7B3D" w14:textId="7CBD8EF1" w:rsidR="00513DD3" w:rsidRDefault="00504FEE">
          <w:pPr>
            <w:pStyle w:val="TOC2"/>
            <w:rPr>
              <w:rFonts w:eastAsiaTheme="minorEastAsia" w:cstheme="minorBidi"/>
              <w:noProof/>
              <w:szCs w:val="22"/>
              <w:lang w:eastAsia="en-US"/>
            </w:rPr>
          </w:pPr>
          <w:hyperlink w:anchor="_Toc165960586" w:history="1">
            <w:r w:rsidR="00513DD3" w:rsidRPr="00EB2D65">
              <w:rPr>
                <w:rStyle w:val="Hyperlink"/>
                <w:rFonts w:ascii="Arial" w:eastAsia="Arial" w:hAnsi="Arial" w:cs="Arial"/>
                <w:noProof/>
              </w:rPr>
              <w:t>3.10</w:t>
            </w:r>
            <w:r w:rsidR="00513DD3">
              <w:rPr>
                <w:rFonts w:eastAsiaTheme="minorEastAsia" w:cstheme="minorBidi"/>
                <w:noProof/>
                <w:szCs w:val="22"/>
                <w:lang w:eastAsia="en-US"/>
              </w:rPr>
              <w:tab/>
            </w:r>
            <w:r w:rsidR="00513DD3" w:rsidRPr="00EB2D65">
              <w:rPr>
                <w:rStyle w:val="Hyperlink"/>
                <w:rFonts w:ascii="Arial" w:eastAsia="Arial" w:hAnsi="Arial" w:cs="Arial"/>
                <w:noProof/>
              </w:rPr>
              <w:t>Call Recording</w:t>
            </w:r>
            <w:r w:rsidR="00513DD3">
              <w:rPr>
                <w:noProof/>
                <w:webHidden/>
              </w:rPr>
              <w:tab/>
            </w:r>
            <w:r w:rsidR="00513DD3">
              <w:rPr>
                <w:noProof/>
                <w:webHidden/>
              </w:rPr>
              <w:fldChar w:fldCharType="begin"/>
            </w:r>
            <w:r w:rsidR="00513DD3">
              <w:rPr>
                <w:noProof/>
                <w:webHidden/>
              </w:rPr>
              <w:instrText xml:space="preserve"> PAGEREF _Toc165960586 \h </w:instrText>
            </w:r>
            <w:r w:rsidR="00513DD3">
              <w:rPr>
                <w:noProof/>
                <w:webHidden/>
              </w:rPr>
            </w:r>
            <w:r w:rsidR="00513DD3">
              <w:rPr>
                <w:noProof/>
                <w:webHidden/>
              </w:rPr>
              <w:fldChar w:fldCharType="separate"/>
            </w:r>
            <w:r w:rsidR="00513DD3">
              <w:rPr>
                <w:noProof/>
                <w:webHidden/>
              </w:rPr>
              <w:t>46</w:t>
            </w:r>
            <w:r w:rsidR="00513DD3">
              <w:rPr>
                <w:noProof/>
                <w:webHidden/>
              </w:rPr>
              <w:fldChar w:fldCharType="end"/>
            </w:r>
          </w:hyperlink>
        </w:p>
        <w:p w14:paraId="077ABA31" w14:textId="3887ED60" w:rsidR="00513DD3" w:rsidRDefault="00504FEE">
          <w:pPr>
            <w:pStyle w:val="TOC2"/>
            <w:rPr>
              <w:rFonts w:eastAsiaTheme="minorEastAsia" w:cstheme="minorBidi"/>
              <w:noProof/>
              <w:szCs w:val="22"/>
              <w:lang w:eastAsia="en-US"/>
            </w:rPr>
          </w:pPr>
          <w:hyperlink w:anchor="_Toc165960587" w:history="1">
            <w:r w:rsidR="00513DD3" w:rsidRPr="00EB2D65">
              <w:rPr>
                <w:rStyle w:val="Hyperlink"/>
                <w:rFonts w:ascii="Arial" w:eastAsia="Arial" w:hAnsi="Arial" w:cs="Arial"/>
                <w:noProof/>
              </w:rPr>
              <w:t>3.11</w:t>
            </w:r>
            <w:r w:rsidR="00513DD3">
              <w:rPr>
                <w:rFonts w:eastAsiaTheme="minorEastAsia" w:cstheme="minorBidi"/>
                <w:noProof/>
                <w:szCs w:val="22"/>
                <w:lang w:eastAsia="en-US"/>
              </w:rPr>
              <w:tab/>
            </w:r>
            <w:r w:rsidR="00513DD3" w:rsidRPr="00EB2D65">
              <w:rPr>
                <w:rStyle w:val="Hyperlink"/>
                <w:rFonts w:ascii="Arial" w:eastAsia="Arial" w:hAnsi="Arial" w:cs="Arial"/>
                <w:noProof/>
              </w:rPr>
              <w:t>System Configuration Settings</w:t>
            </w:r>
            <w:r w:rsidR="00513DD3">
              <w:rPr>
                <w:noProof/>
                <w:webHidden/>
              </w:rPr>
              <w:tab/>
            </w:r>
            <w:r w:rsidR="00513DD3">
              <w:rPr>
                <w:noProof/>
                <w:webHidden/>
              </w:rPr>
              <w:fldChar w:fldCharType="begin"/>
            </w:r>
            <w:r w:rsidR="00513DD3">
              <w:rPr>
                <w:noProof/>
                <w:webHidden/>
              </w:rPr>
              <w:instrText xml:space="preserve"> PAGEREF _Toc165960587 \h </w:instrText>
            </w:r>
            <w:r w:rsidR="00513DD3">
              <w:rPr>
                <w:noProof/>
                <w:webHidden/>
              </w:rPr>
            </w:r>
            <w:r w:rsidR="00513DD3">
              <w:rPr>
                <w:noProof/>
                <w:webHidden/>
              </w:rPr>
              <w:fldChar w:fldCharType="separate"/>
            </w:r>
            <w:r w:rsidR="00513DD3">
              <w:rPr>
                <w:noProof/>
                <w:webHidden/>
              </w:rPr>
              <w:t>46</w:t>
            </w:r>
            <w:r w:rsidR="00513DD3">
              <w:rPr>
                <w:noProof/>
                <w:webHidden/>
              </w:rPr>
              <w:fldChar w:fldCharType="end"/>
            </w:r>
          </w:hyperlink>
        </w:p>
        <w:p w14:paraId="0A4593FD" w14:textId="6F89B5B6" w:rsidR="00513DD3" w:rsidRDefault="00504FEE">
          <w:pPr>
            <w:pStyle w:val="TOC2"/>
            <w:rPr>
              <w:rFonts w:eastAsiaTheme="minorEastAsia" w:cstheme="minorBidi"/>
              <w:noProof/>
              <w:szCs w:val="22"/>
              <w:lang w:eastAsia="en-US"/>
            </w:rPr>
          </w:pPr>
          <w:hyperlink w:anchor="_Toc165960588" w:history="1">
            <w:r w:rsidR="00513DD3" w:rsidRPr="00EB2D65">
              <w:rPr>
                <w:rStyle w:val="Hyperlink"/>
                <w:rFonts w:ascii="Arial" w:eastAsia="Arial" w:hAnsi="Arial" w:cs="Arial"/>
                <w:noProof/>
              </w:rPr>
              <w:t>3.12</w:t>
            </w:r>
            <w:r w:rsidR="00513DD3">
              <w:rPr>
                <w:rFonts w:eastAsiaTheme="minorEastAsia" w:cstheme="minorBidi"/>
                <w:noProof/>
                <w:szCs w:val="22"/>
                <w:lang w:eastAsia="en-US"/>
              </w:rPr>
              <w:tab/>
            </w:r>
            <w:r w:rsidR="00513DD3" w:rsidRPr="00EB2D65">
              <w:rPr>
                <w:rStyle w:val="Hyperlink"/>
                <w:rFonts w:ascii="Arial" w:eastAsia="Arial" w:hAnsi="Arial" w:cs="Arial"/>
                <w:noProof/>
              </w:rPr>
              <w:t>Lifecycle Policies</w:t>
            </w:r>
            <w:r w:rsidR="00513DD3">
              <w:rPr>
                <w:noProof/>
                <w:webHidden/>
              </w:rPr>
              <w:tab/>
            </w:r>
            <w:r w:rsidR="00513DD3">
              <w:rPr>
                <w:noProof/>
                <w:webHidden/>
              </w:rPr>
              <w:fldChar w:fldCharType="begin"/>
            </w:r>
            <w:r w:rsidR="00513DD3">
              <w:rPr>
                <w:noProof/>
                <w:webHidden/>
              </w:rPr>
              <w:instrText xml:space="preserve"> PAGEREF _Toc165960588 \h </w:instrText>
            </w:r>
            <w:r w:rsidR="00513DD3">
              <w:rPr>
                <w:noProof/>
                <w:webHidden/>
              </w:rPr>
            </w:r>
            <w:r w:rsidR="00513DD3">
              <w:rPr>
                <w:noProof/>
                <w:webHidden/>
              </w:rPr>
              <w:fldChar w:fldCharType="separate"/>
            </w:r>
            <w:r w:rsidR="00513DD3">
              <w:rPr>
                <w:noProof/>
                <w:webHidden/>
              </w:rPr>
              <w:t>47</w:t>
            </w:r>
            <w:r w:rsidR="00513DD3">
              <w:rPr>
                <w:noProof/>
                <w:webHidden/>
              </w:rPr>
              <w:fldChar w:fldCharType="end"/>
            </w:r>
          </w:hyperlink>
        </w:p>
        <w:p w14:paraId="2A4B0E81" w14:textId="22CA3EBC" w:rsidR="00513DD3" w:rsidRDefault="00504FEE">
          <w:pPr>
            <w:pStyle w:val="TOC2"/>
            <w:rPr>
              <w:rFonts w:eastAsiaTheme="minorEastAsia" w:cstheme="minorBidi"/>
              <w:noProof/>
              <w:szCs w:val="22"/>
              <w:lang w:eastAsia="en-US"/>
            </w:rPr>
          </w:pPr>
          <w:hyperlink w:anchor="_Toc165960589" w:history="1">
            <w:r w:rsidR="00513DD3" w:rsidRPr="00EB2D65">
              <w:rPr>
                <w:rStyle w:val="Hyperlink"/>
                <w:rFonts w:ascii="Arial" w:eastAsia="Arial" w:hAnsi="Arial" w:cs="Arial"/>
                <w:noProof/>
              </w:rPr>
              <w:t>3.13</w:t>
            </w:r>
            <w:r w:rsidR="00513DD3">
              <w:rPr>
                <w:rFonts w:eastAsiaTheme="minorEastAsia" w:cstheme="minorBidi"/>
                <w:noProof/>
                <w:szCs w:val="22"/>
                <w:lang w:eastAsia="en-US"/>
              </w:rPr>
              <w:tab/>
            </w:r>
            <w:r w:rsidR="00513DD3" w:rsidRPr="00EB2D65">
              <w:rPr>
                <w:rStyle w:val="Hyperlink"/>
                <w:rFonts w:ascii="Arial" w:eastAsia="Arial" w:hAnsi="Arial" w:cs="Arial"/>
                <w:noProof/>
              </w:rPr>
              <w:t>Kinesis / S3 Overview</w:t>
            </w:r>
            <w:r w:rsidR="00513DD3">
              <w:rPr>
                <w:noProof/>
                <w:webHidden/>
              </w:rPr>
              <w:tab/>
            </w:r>
            <w:r w:rsidR="00513DD3">
              <w:rPr>
                <w:noProof/>
                <w:webHidden/>
              </w:rPr>
              <w:fldChar w:fldCharType="begin"/>
            </w:r>
            <w:r w:rsidR="00513DD3">
              <w:rPr>
                <w:noProof/>
                <w:webHidden/>
              </w:rPr>
              <w:instrText xml:space="preserve"> PAGEREF _Toc165960589 \h </w:instrText>
            </w:r>
            <w:r w:rsidR="00513DD3">
              <w:rPr>
                <w:noProof/>
                <w:webHidden/>
              </w:rPr>
            </w:r>
            <w:r w:rsidR="00513DD3">
              <w:rPr>
                <w:noProof/>
                <w:webHidden/>
              </w:rPr>
              <w:fldChar w:fldCharType="separate"/>
            </w:r>
            <w:r w:rsidR="00513DD3">
              <w:rPr>
                <w:noProof/>
                <w:webHidden/>
              </w:rPr>
              <w:t>48</w:t>
            </w:r>
            <w:r w:rsidR="00513DD3">
              <w:rPr>
                <w:noProof/>
                <w:webHidden/>
              </w:rPr>
              <w:fldChar w:fldCharType="end"/>
            </w:r>
          </w:hyperlink>
        </w:p>
        <w:p w14:paraId="1C782A2E" w14:textId="7ECD19FE" w:rsidR="00513DD3" w:rsidRDefault="00504FEE">
          <w:pPr>
            <w:pStyle w:val="TOC2"/>
            <w:rPr>
              <w:rFonts w:eastAsiaTheme="minorEastAsia" w:cstheme="minorBidi"/>
              <w:noProof/>
              <w:szCs w:val="22"/>
              <w:lang w:eastAsia="en-US"/>
            </w:rPr>
          </w:pPr>
          <w:hyperlink w:anchor="_Toc165960590" w:history="1">
            <w:r w:rsidR="00513DD3" w:rsidRPr="00EB2D65">
              <w:rPr>
                <w:rStyle w:val="Hyperlink"/>
                <w:noProof/>
              </w:rPr>
              <w:t>3.14</w:t>
            </w:r>
            <w:r w:rsidR="00513DD3">
              <w:rPr>
                <w:rFonts w:eastAsiaTheme="minorEastAsia" w:cstheme="minorBidi"/>
                <w:noProof/>
                <w:szCs w:val="22"/>
                <w:lang w:eastAsia="en-US"/>
              </w:rPr>
              <w:tab/>
            </w:r>
            <w:r w:rsidR="00513DD3" w:rsidRPr="00EB2D65">
              <w:rPr>
                <w:rStyle w:val="Hyperlink"/>
                <w:noProof/>
              </w:rPr>
              <w:t>SAML/SSO Configuration</w:t>
            </w:r>
            <w:r w:rsidR="00513DD3">
              <w:rPr>
                <w:noProof/>
                <w:webHidden/>
              </w:rPr>
              <w:tab/>
            </w:r>
            <w:r w:rsidR="00513DD3">
              <w:rPr>
                <w:noProof/>
                <w:webHidden/>
              </w:rPr>
              <w:fldChar w:fldCharType="begin"/>
            </w:r>
            <w:r w:rsidR="00513DD3">
              <w:rPr>
                <w:noProof/>
                <w:webHidden/>
              </w:rPr>
              <w:instrText xml:space="preserve"> PAGEREF _Toc165960590 \h </w:instrText>
            </w:r>
            <w:r w:rsidR="00513DD3">
              <w:rPr>
                <w:noProof/>
                <w:webHidden/>
              </w:rPr>
            </w:r>
            <w:r w:rsidR="00513DD3">
              <w:rPr>
                <w:noProof/>
                <w:webHidden/>
              </w:rPr>
              <w:fldChar w:fldCharType="separate"/>
            </w:r>
            <w:r w:rsidR="00513DD3">
              <w:rPr>
                <w:noProof/>
                <w:webHidden/>
              </w:rPr>
              <w:t>49</w:t>
            </w:r>
            <w:r w:rsidR="00513DD3">
              <w:rPr>
                <w:noProof/>
                <w:webHidden/>
              </w:rPr>
              <w:fldChar w:fldCharType="end"/>
            </w:r>
          </w:hyperlink>
        </w:p>
        <w:p w14:paraId="48F6ECD8" w14:textId="4241C1A8" w:rsidR="00513DD3" w:rsidRDefault="00504FEE">
          <w:pPr>
            <w:pStyle w:val="TOC1"/>
            <w:rPr>
              <w:rFonts w:eastAsiaTheme="minorEastAsia" w:cstheme="minorBidi"/>
              <w:b w:val="0"/>
              <w:bCs w:val="0"/>
              <w:szCs w:val="22"/>
              <w:lang w:eastAsia="en-US"/>
            </w:rPr>
          </w:pPr>
          <w:hyperlink w:anchor="_Toc165960591" w:history="1">
            <w:r w:rsidR="00513DD3" w:rsidRPr="00EB2D65">
              <w:rPr>
                <w:rStyle w:val="Hyperlink"/>
                <w:rFonts w:ascii="Arial" w:eastAsia="Arial" w:hAnsi="Arial" w:cs="Arial"/>
              </w:rPr>
              <w:t>4</w:t>
            </w:r>
            <w:r w:rsidR="00513DD3">
              <w:rPr>
                <w:rFonts w:eastAsiaTheme="minorEastAsia" w:cstheme="minorBidi"/>
                <w:b w:val="0"/>
                <w:bCs w:val="0"/>
                <w:szCs w:val="22"/>
                <w:lang w:eastAsia="en-US"/>
              </w:rPr>
              <w:tab/>
            </w:r>
            <w:r w:rsidR="00513DD3" w:rsidRPr="00EB2D65">
              <w:rPr>
                <w:rStyle w:val="Hyperlink"/>
                <w:rFonts w:ascii="Arial" w:eastAsia="Arial" w:hAnsi="Arial" w:cs="Arial"/>
              </w:rPr>
              <w:t>Integrations</w:t>
            </w:r>
            <w:r w:rsidR="00513DD3">
              <w:rPr>
                <w:webHidden/>
              </w:rPr>
              <w:tab/>
            </w:r>
            <w:r w:rsidR="00513DD3">
              <w:rPr>
                <w:webHidden/>
              </w:rPr>
              <w:fldChar w:fldCharType="begin"/>
            </w:r>
            <w:r w:rsidR="00513DD3">
              <w:rPr>
                <w:webHidden/>
              </w:rPr>
              <w:instrText xml:space="preserve"> PAGEREF _Toc165960591 \h </w:instrText>
            </w:r>
            <w:r w:rsidR="00513DD3">
              <w:rPr>
                <w:webHidden/>
              </w:rPr>
            </w:r>
            <w:r w:rsidR="00513DD3">
              <w:rPr>
                <w:webHidden/>
              </w:rPr>
              <w:fldChar w:fldCharType="separate"/>
            </w:r>
            <w:r w:rsidR="00513DD3">
              <w:rPr>
                <w:webHidden/>
              </w:rPr>
              <w:t>50</w:t>
            </w:r>
            <w:r w:rsidR="00513DD3">
              <w:rPr>
                <w:webHidden/>
              </w:rPr>
              <w:fldChar w:fldCharType="end"/>
            </w:r>
          </w:hyperlink>
        </w:p>
        <w:p w14:paraId="43E8F4E8" w14:textId="6C41738E" w:rsidR="00513DD3" w:rsidRDefault="00504FEE">
          <w:pPr>
            <w:pStyle w:val="TOC2"/>
            <w:rPr>
              <w:rFonts w:eastAsiaTheme="minorEastAsia" w:cstheme="minorBidi"/>
              <w:noProof/>
              <w:szCs w:val="22"/>
              <w:lang w:eastAsia="en-US"/>
            </w:rPr>
          </w:pPr>
          <w:hyperlink w:anchor="_Toc165960592" w:history="1">
            <w:r w:rsidR="00513DD3" w:rsidRPr="00EB2D65">
              <w:rPr>
                <w:rStyle w:val="Hyperlink"/>
                <w:rFonts w:ascii="Arial" w:eastAsia="Arial" w:hAnsi="Arial" w:cs="Arial"/>
                <w:noProof/>
              </w:rPr>
              <w:t>4.1</w:t>
            </w:r>
            <w:r w:rsidR="00513DD3">
              <w:rPr>
                <w:rFonts w:eastAsiaTheme="minorEastAsia" w:cstheme="minorBidi"/>
                <w:noProof/>
                <w:szCs w:val="22"/>
                <w:lang w:eastAsia="en-US"/>
              </w:rPr>
              <w:tab/>
            </w:r>
            <w:r w:rsidR="00513DD3" w:rsidRPr="00EB2D65">
              <w:rPr>
                <w:rStyle w:val="Hyperlink"/>
                <w:rFonts w:ascii="Arial" w:eastAsia="Arial" w:hAnsi="Arial" w:cs="Arial"/>
                <w:noProof/>
              </w:rPr>
              <w:t>Red Roof Inn Lambda functions</w:t>
            </w:r>
            <w:r w:rsidR="00513DD3">
              <w:rPr>
                <w:noProof/>
                <w:webHidden/>
              </w:rPr>
              <w:tab/>
            </w:r>
            <w:r w:rsidR="00513DD3">
              <w:rPr>
                <w:noProof/>
                <w:webHidden/>
              </w:rPr>
              <w:fldChar w:fldCharType="begin"/>
            </w:r>
            <w:r w:rsidR="00513DD3">
              <w:rPr>
                <w:noProof/>
                <w:webHidden/>
              </w:rPr>
              <w:instrText xml:space="preserve"> PAGEREF _Toc165960592 \h </w:instrText>
            </w:r>
            <w:r w:rsidR="00513DD3">
              <w:rPr>
                <w:noProof/>
                <w:webHidden/>
              </w:rPr>
            </w:r>
            <w:r w:rsidR="00513DD3">
              <w:rPr>
                <w:noProof/>
                <w:webHidden/>
              </w:rPr>
              <w:fldChar w:fldCharType="separate"/>
            </w:r>
            <w:r w:rsidR="00513DD3">
              <w:rPr>
                <w:noProof/>
                <w:webHidden/>
              </w:rPr>
              <w:t>50</w:t>
            </w:r>
            <w:r w:rsidR="00513DD3">
              <w:rPr>
                <w:noProof/>
                <w:webHidden/>
              </w:rPr>
              <w:fldChar w:fldCharType="end"/>
            </w:r>
          </w:hyperlink>
        </w:p>
        <w:p w14:paraId="5B084B56" w14:textId="1A396E24" w:rsidR="00513DD3" w:rsidRDefault="00504FEE">
          <w:pPr>
            <w:pStyle w:val="TOC2"/>
            <w:rPr>
              <w:rFonts w:eastAsiaTheme="minorEastAsia" w:cstheme="minorBidi"/>
              <w:noProof/>
              <w:szCs w:val="22"/>
              <w:lang w:eastAsia="en-US"/>
            </w:rPr>
          </w:pPr>
          <w:hyperlink w:anchor="_Toc165960593" w:history="1">
            <w:r w:rsidR="00513DD3" w:rsidRPr="00EB2D65">
              <w:rPr>
                <w:rStyle w:val="Hyperlink"/>
                <w:noProof/>
              </w:rPr>
              <w:t>4.2</w:t>
            </w:r>
            <w:r w:rsidR="00513DD3">
              <w:rPr>
                <w:rFonts w:eastAsiaTheme="minorEastAsia" w:cstheme="minorBidi"/>
                <w:noProof/>
                <w:szCs w:val="22"/>
                <w:lang w:eastAsia="en-US"/>
              </w:rPr>
              <w:tab/>
            </w:r>
            <w:r w:rsidR="00513DD3" w:rsidRPr="00EB2D65">
              <w:rPr>
                <w:rStyle w:val="Hyperlink"/>
                <w:noProof/>
              </w:rPr>
              <w:t>New Lambda Functions</w:t>
            </w:r>
            <w:r w:rsidR="00513DD3">
              <w:rPr>
                <w:noProof/>
                <w:webHidden/>
              </w:rPr>
              <w:tab/>
            </w:r>
            <w:r w:rsidR="00513DD3">
              <w:rPr>
                <w:noProof/>
                <w:webHidden/>
              </w:rPr>
              <w:fldChar w:fldCharType="begin"/>
            </w:r>
            <w:r w:rsidR="00513DD3">
              <w:rPr>
                <w:noProof/>
                <w:webHidden/>
              </w:rPr>
              <w:instrText xml:space="preserve"> PAGEREF _Toc165960593 \h </w:instrText>
            </w:r>
            <w:r w:rsidR="00513DD3">
              <w:rPr>
                <w:noProof/>
                <w:webHidden/>
              </w:rPr>
            </w:r>
            <w:r w:rsidR="00513DD3">
              <w:rPr>
                <w:noProof/>
                <w:webHidden/>
              </w:rPr>
              <w:fldChar w:fldCharType="separate"/>
            </w:r>
            <w:r w:rsidR="00513DD3">
              <w:rPr>
                <w:noProof/>
                <w:webHidden/>
              </w:rPr>
              <w:t>50</w:t>
            </w:r>
            <w:r w:rsidR="00513DD3">
              <w:rPr>
                <w:noProof/>
                <w:webHidden/>
              </w:rPr>
              <w:fldChar w:fldCharType="end"/>
            </w:r>
          </w:hyperlink>
        </w:p>
        <w:p w14:paraId="683F0106" w14:textId="1038E9F7" w:rsidR="00513DD3" w:rsidRDefault="00504FEE">
          <w:pPr>
            <w:pStyle w:val="TOC2"/>
            <w:rPr>
              <w:rFonts w:eastAsiaTheme="minorEastAsia" w:cstheme="minorBidi"/>
              <w:noProof/>
              <w:szCs w:val="22"/>
              <w:lang w:eastAsia="en-US"/>
            </w:rPr>
          </w:pPr>
          <w:hyperlink w:anchor="_Toc165960594" w:history="1">
            <w:r w:rsidR="00513DD3" w:rsidRPr="00EB2D65">
              <w:rPr>
                <w:rStyle w:val="Hyperlink"/>
                <w:noProof/>
              </w:rPr>
              <w:t>4.3</w:t>
            </w:r>
            <w:r w:rsidR="00513DD3">
              <w:rPr>
                <w:rFonts w:eastAsiaTheme="minorEastAsia" w:cstheme="minorBidi"/>
                <w:noProof/>
                <w:szCs w:val="22"/>
                <w:lang w:eastAsia="en-US"/>
              </w:rPr>
              <w:tab/>
            </w:r>
            <w:r w:rsidR="00513DD3" w:rsidRPr="00EB2D65">
              <w:rPr>
                <w:rStyle w:val="Hyperlink"/>
                <w:noProof/>
              </w:rPr>
              <w:t>Databases</w:t>
            </w:r>
            <w:r w:rsidR="00513DD3">
              <w:rPr>
                <w:noProof/>
                <w:webHidden/>
              </w:rPr>
              <w:tab/>
            </w:r>
            <w:r w:rsidR="00513DD3">
              <w:rPr>
                <w:noProof/>
                <w:webHidden/>
              </w:rPr>
              <w:fldChar w:fldCharType="begin"/>
            </w:r>
            <w:r w:rsidR="00513DD3">
              <w:rPr>
                <w:noProof/>
                <w:webHidden/>
              </w:rPr>
              <w:instrText xml:space="preserve"> PAGEREF _Toc165960594 \h </w:instrText>
            </w:r>
            <w:r w:rsidR="00513DD3">
              <w:rPr>
                <w:noProof/>
                <w:webHidden/>
              </w:rPr>
            </w:r>
            <w:r w:rsidR="00513DD3">
              <w:rPr>
                <w:noProof/>
                <w:webHidden/>
              </w:rPr>
              <w:fldChar w:fldCharType="separate"/>
            </w:r>
            <w:r w:rsidR="00513DD3">
              <w:rPr>
                <w:noProof/>
                <w:webHidden/>
              </w:rPr>
              <w:t>51</w:t>
            </w:r>
            <w:r w:rsidR="00513DD3">
              <w:rPr>
                <w:noProof/>
                <w:webHidden/>
              </w:rPr>
              <w:fldChar w:fldCharType="end"/>
            </w:r>
          </w:hyperlink>
        </w:p>
        <w:p w14:paraId="54173AC4" w14:textId="0D6E767C" w:rsidR="00513DD3" w:rsidRDefault="00504FEE">
          <w:pPr>
            <w:pStyle w:val="TOC2"/>
            <w:rPr>
              <w:rFonts w:eastAsiaTheme="minorEastAsia" w:cstheme="minorBidi"/>
              <w:noProof/>
              <w:szCs w:val="22"/>
              <w:lang w:eastAsia="en-US"/>
            </w:rPr>
          </w:pPr>
          <w:hyperlink w:anchor="_Toc165960595" w:history="1">
            <w:r w:rsidR="00513DD3" w:rsidRPr="00EB2D65">
              <w:rPr>
                <w:rStyle w:val="Hyperlink"/>
                <w:noProof/>
              </w:rPr>
              <w:t>4.4</w:t>
            </w:r>
            <w:r w:rsidR="00513DD3">
              <w:rPr>
                <w:rFonts w:eastAsiaTheme="minorEastAsia" w:cstheme="minorBidi"/>
                <w:noProof/>
                <w:szCs w:val="22"/>
                <w:lang w:eastAsia="en-US"/>
              </w:rPr>
              <w:tab/>
            </w:r>
            <w:r w:rsidR="00513DD3" w:rsidRPr="00EB2D65">
              <w:rPr>
                <w:rStyle w:val="Hyperlink"/>
                <w:noProof/>
              </w:rPr>
              <w:t>Admin Dashboard</w:t>
            </w:r>
            <w:r w:rsidR="00513DD3">
              <w:rPr>
                <w:noProof/>
                <w:webHidden/>
              </w:rPr>
              <w:tab/>
            </w:r>
            <w:r w:rsidR="00513DD3">
              <w:rPr>
                <w:noProof/>
                <w:webHidden/>
              </w:rPr>
              <w:fldChar w:fldCharType="begin"/>
            </w:r>
            <w:r w:rsidR="00513DD3">
              <w:rPr>
                <w:noProof/>
                <w:webHidden/>
              </w:rPr>
              <w:instrText xml:space="preserve"> PAGEREF _Toc165960595 \h </w:instrText>
            </w:r>
            <w:r w:rsidR="00513DD3">
              <w:rPr>
                <w:noProof/>
                <w:webHidden/>
              </w:rPr>
            </w:r>
            <w:r w:rsidR="00513DD3">
              <w:rPr>
                <w:noProof/>
                <w:webHidden/>
              </w:rPr>
              <w:fldChar w:fldCharType="separate"/>
            </w:r>
            <w:r w:rsidR="00513DD3">
              <w:rPr>
                <w:noProof/>
                <w:webHidden/>
              </w:rPr>
              <w:t>53</w:t>
            </w:r>
            <w:r w:rsidR="00513DD3">
              <w:rPr>
                <w:noProof/>
                <w:webHidden/>
              </w:rPr>
              <w:fldChar w:fldCharType="end"/>
            </w:r>
          </w:hyperlink>
        </w:p>
        <w:p w14:paraId="1A364726" w14:textId="1F6B3560" w:rsidR="00513DD3" w:rsidRDefault="00504FEE">
          <w:pPr>
            <w:pStyle w:val="TOC3"/>
            <w:rPr>
              <w:rFonts w:eastAsiaTheme="minorEastAsia" w:cstheme="minorBidi"/>
              <w:szCs w:val="22"/>
              <w:lang w:eastAsia="en-US"/>
            </w:rPr>
          </w:pPr>
          <w:hyperlink w:anchor="_Toc165960596" w:history="1">
            <w:r w:rsidR="00513DD3" w:rsidRPr="00EB2D65">
              <w:rPr>
                <w:rStyle w:val="Hyperlink"/>
              </w:rPr>
              <w:t>4.4.1</w:t>
            </w:r>
            <w:r w:rsidR="00513DD3">
              <w:rPr>
                <w:rFonts w:eastAsiaTheme="minorEastAsia" w:cstheme="minorBidi"/>
                <w:szCs w:val="22"/>
                <w:lang w:eastAsia="en-US"/>
              </w:rPr>
              <w:tab/>
            </w:r>
            <w:r w:rsidR="00513DD3" w:rsidRPr="00EB2D65">
              <w:rPr>
                <w:rStyle w:val="Hyperlink"/>
              </w:rPr>
              <w:t>General Block List</w:t>
            </w:r>
            <w:r w:rsidR="00513DD3">
              <w:rPr>
                <w:webHidden/>
              </w:rPr>
              <w:tab/>
            </w:r>
            <w:r w:rsidR="00513DD3">
              <w:rPr>
                <w:webHidden/>
              </w:rPr>
              <w:fldChar w:fldCharType="begin"/>
            </w:r>
            <w:r w:rsidR="00513DD3">
              <w:rPr>
                <w:webHidden/>
              </w:rPr>
              <w:instrText xml:space="preserve"> PAGEREF _Toc165960596 \h </w:instrText>
            </w:r>
            <w:r w:rsidR="00513DD3">
              <w:rPr>
                <w:webHidden/>
              </w:rPr>
            </w:r>
            <w:r w:rsidR="00513DD3">
              <w:rPr>
                <w:webHidden/>
              </w:rPr>
              <w:fldChar w:fldCharType="separate"/>
            </w:r>
            <w:r w:rsidR="00513DD3">
              <w:rPr>
                <w:webHidden/>
              </w:rPr>
              <w:t>53</w:t>
            </w:r>
            <w:r w:rsidR="00513DD3">
              <w:rPr>
                <w:webHidden/>
              </w:rPr>
              <w:fldChar w:fldCharType="end"/>
            </w:r>
          </w:hyperlink>
        </w:p>
        <w:p w14:paraId="2F543D65" w14:textId="0B9917FE" w:rsidR="00513DD3" w:rsidRDefault="00504FEE">
          <w:pPr>
            <w:pStyle w:val="TOC3"/>
            <w:rPr>
              <w:rFonts w:eastAsiaTheme="minorEastAsia" w:cstheme="minorBidi"/>
              <w:szCs w:val="22"/>
              <w:lang w:eastAsia="en-US"/>
            </w:rPr>
          </w:pPr>
          <w:hyperlink w:anchor="_Toc165960597" w:history="1">
            <w:r w:rsidR="00513DD3" w:rsidRPr="00EB2D65">
              <w:rPr>
                <w:rStyle w:val="Hyperlink"/>
              </w:rPr>
              <w:t>4.4.2</w:t>
            </w:r>
            <w:r w:rsidR="00513DD3">
              <w:rPr>
                <w:rFonts w:eastAsiaTheme="minorEastAsia" w:cstheme="minorBidi"/>
                <w:szCs w:val="22"/>
                <w:lang w:eastAsia="en-US"/>
              </w:rPr>
              <w:tab/>
            </w:r>
            <w:r w:rsidR="00513DD3" w:rsidRPr="00EB2D65">
              <w:rPr>
                <w:rStyle w:val="Hyperlink"/>
              </w:rPr>
              <w:t>ITHD Block Numbers</w:t>
            </w:r>
            <w:r w:rsidR="00513DD3">
              <w:rPr>
                <w:webHidden/>
              </w:rPr>
              <w:tab/>
            </w:r>
            <w:r w:rsidR="00513DD3">
              <w:rPr>
                <w:webHidden/>
              </w:rPr>
              <w:fldChar w:fldCharType="begin"/>
            </w:r>
            <w:r w:rsidR="00513DD3">
              <w:rPr>
                <w:webHidden/>
              </w:rPr>
              <w:instrText xml:space="preserve"> PAGEREF _Toc165960597 \h </w:instrText>
            </w:r>
            <w:r w:rsidR="00513DD3">
              <w:rPr>
                <w:webHidden/>
              </w:rPr>
            </w:r>
            <w:r w:rsidR="00513DD3">
              <w:rPr>
                <w:webHidden/>
              </w:rPr>
              <w:fldChar w:fldCharType="separate"/>
            </w:r>
            <w:r w:rsidR="00513DD3">
              <w:rPr>
                <w:webHidden/>
              </w:rPr>
              <w:t>53</w:t>
            </w:r>
            <w:r w:rsidR="00513DD3">
              <w:rPr>
                <w:webHidden/>
              </w:rPr>
              <w:fldChar w:fldCharType="end"/>
            </w:r>
          </w:hyperlink>
        </w:p>
        <w:p w14:paraId="4DC41532" w14:textId="0ECD3D37" w:rsidR="00513DD3" w:rsidRDefault="00504FEE">
          <w:pPr>
            <w:pStyle w:val="TOC3"/>
            <w:rPr>
              <w:rFonts w:eastAsiaTheme="minorEastAsia" w:cstheme="minorBidi"/>
              <w:szCs w:val="22"/>
              <w:lang w:eastAsia="en-US"/>
            </w:rPr>
          </w:pPr>
          <w:hyperlink w:anchor="_Toc165960598" w:history="1">
            <w:r w:rsidR="00513DD3" w:rsidRPr="00EB2D65">
              <w:rPr>
                <w:rStyle w:val="Hyperlink"/>
              </w:rPr>
              <w:t>4.4.3</w:t>
            </w:r>
            <w:r w:rsidR="00513DD3">
              <w:rPr>
                <w:rFonts w:eastAsiaTheme="minorEastAsia" w:cstheme="minorBidi"/>
                <w:szCs w:val="22"/>
                <w:lang w:eastAsia="en-US"/>
              </w:rPr>
              <w:tab/>
            </w:r>
            <w:r w:rsidR="00513DD3" w:rsidRPr="00EB2D65">
              <w:rPr>
                <w:rStyle w:val="Hyperlink"/>
              </w:rPr>
              <w:t>Holidays</w:t>
            </w:r>
            <w:r w:rsidR="00513DD3">
              <w:rPr>
                <w:webHidden/>
              </w:rPr>
              <w:tab/>
            </w:r>
            <w:r w:rsidR="00513DD3">
              <w:rPr>
                <w:webHidden/>
              </w:rPr>
              <w:fldChar w:fldCharType="begin"/>
            </w:r>
            <w:r w:rsidR="00513DD3">
              <w:rPr>
                <w:webHidden/>
              </w:rPr>
              <w:instrText xml:space="preserve"> PAGEREF _Toc165960598 \h </w:instrText>
            </w:r>
            <w:r w:rsidR="00513DD3">
              <w:rPr>
                <w:webHidden/>
              </w:rPr>
            </w:r>
            <w:r w:rsidR="00513DD3">
              <w:rPr>
                <w:webHidden/>
              </w:rPr>
              <w:fldChar w:fldCharType="separate"/>
            </w:r>
            <w:r w:rsidR="00513DD3">
              <w:rPr>
                <w:webHidden/>
              </w:rPr>
              <w:t>54</w:t>
            </w:r>
            <w:r w:rsidR="00513DD3">
              <w:rPr>
                <w:webHidden/>
              </w:rPr>
              <w:fldChar w:fldCharType="end"/>
            </w:r>
          </w:hyperlink>
        </w:p>
        <w:p w14:paraId="766E0045" w14:textId="11230094" w:rsidR="00513DD3" w:rsidRDefault="00504FEE">
          <w:pPr>
            <w:pStyle w:val="TOC3"/>
            <w:rPr>
              <w:rFonts w:eastAsiaTheme="minorEastAsia" w:cstheme="minorBidi"/>
              <w:szCs w:val="22"/>
              <w:lang w:eastAsia="en-US"/>
            </w:rPr>
          </w:pPr>
          <w:hyperlink w:anchor="_Toc165960599" w:history="1">
            <w:r w:rsidR="00513DD3" w:rsidRPr="00EB2D65">
              <w:rPr>
                <w:rStyle w:val="Hyperlink"/>
              </w:rPr>
              <w:t>4.4.4</w:t>
            </w:r>
            <w:r w:rsidR="00513DD3">
              <w:rPr>
                <w:rFonts w:eastAsiaTheme="minorEastAsia" w:cstheme="minorBidi"/>
                <w:szCs w:val="22"/>
                <w:lang w:eastAsia="en-US"/>
              </w:rPr>
              <w:tab/>
            </w:r>
            <w:r w:rsidR="00513DD3" w:rsidRPr="00EB2D65">
              <w:rPr>
                <w:rStyle w:val="Hyperlink"/>
              </w:rPr>
              <w:t>Prompts</w:t>
            </w:r>
            <w:r w:rsidR="00513DD3">
              <w:rPr>
                <w:webHidden/>
              </w:rPr>
              <w:tab/>
            </w:r>
            <w:r w:rsidR="00513DD3">
              <w:rPr>
                <w:webHidden/>
              </w:rPr>
              <w:fldChar w:fldCharType="begin"/>
            </w:r>
            <w:r w:rsidR="00513DD3">
              <w:rPr>
                <w:webHidden/>
              </w:rPr>
              <w:instrText xml:space="preserve"> PAGEREF _Toc165960599 \h </w:instrText>
            </w:r>
            <w:r w:rsidR="00513DD3">
              <w:rPr>
                <w:webHidden/>
              </w:rPr>
            </w:r>
            <w:r w:rsidR="00513DD3">
              <w:rPr>
                <w:webHidden/>
              </w:rPr>
              <w:fldChar w:fldCharType="separate"/>
            </w:r>
            <w:r w:rsidR="00513DD3">
              <w:rPr>
                <w:webHidden/>
              </w:rPr>
              <w:t>55</w:t>
            </w:r>
            <w:r w:rsidR="00513DD3">
              <w:rPr>
                <w:webHidden/>
              </w:rPr>
              <w:fldChar w:fldCharType="end"/>
            </w:r>
          </w:hyperlink>
        </w:p>
        <w:p w14:paraId="750D407D" w14:textId="7AAE1FBA" w:rsidR="00513DD3" w:rsidRDefault="00504FEE">
          <w:pPr>
            <w:pStyle w:val="TOC3"/>
            <w:rPr>
              <w:rFonts w:eastAsiaTheme="minorEastAsia" w:cstheme="minorBidi"/>
              <w:szCs w:val="22"/>
              <w:lang w:eastAsia="en-US"/>
            </w:rPr>
          </w:pPr>
          <w:hyperlink w:anchor="_Toc165960600" w:history="1">
            <w:r w:rsidR="00513DD3" w:rsidRPr="00EB2D65">
              <w:rPr>
                <w:rStyle w:val="Hyperlink"/>
              </w:rPr>
              <w:t>4.4.5</w:t>
            </w:r>
            <w:r w:rsidR="00513DD3">
              <w:rPr>
                <w:rFonts w:eastAsiaTheme="minorEastAsia" w:cstheme="minorBidi"/>
                <w:szCs w:val="22"/>
                <w:lang w:eastAsia="en-US"/>
              </w:rPr>
              <w:tab/>
            </w:r>
            <w:r w:rsidR="00513DD3" w:rsidRPr="00EB2D65">
              <w:rPr>
                <w:rStyle w:val="Hyperlink"/>
              </w:rPr>
              <w:t>Properties</w:t>
            </w:r>
            <w:r w:rsidR="00513DD3">
              <w:rPr>
                <w:webHidden/>
              </w:rPr>
              <w:tab/>
            </w:r>
            <w:r w:rsidR="00513DD3">
              <w:rPr>
                <w:webHidden/>
              </w:rPr>
              <w:fldChar w:fldCharType="begin"/>
            </w:r>
            <w:r w:rsidR="00513DD3">
              <w:rPr>
                <w:webHidden/>
              </w:rPr>
              <w:instrText xml:space="preserve"> PAGEREF _Toc165960600 \h </w:instrText>
            </w:r>
            <w:r w:rsidR="00513DD3">
              <w:rPr>
                <w:webHidden/>
              </w:rPr>
            </w:r>
            <w:r w:rsidR="00513DD3">
              <w:rPr>
                <w:webHidden/>
              </w:rPr>
              <w:fldChar w:fldCharType="separate"/>
            </w:r>
            <w:r w:rsidR="00513DD3">
              <w:rPr>
                <w:webHidden/>
              </w:rPr>
              <w:t>55</w:t>
            </w:r>
            <w:r w:rsidR="00513DD3">
              <w:rPr>
                <w:webHidden/>
              </w:rPr>
              <w:fldChar w:fldCharType="end"/>
            </w:r>
          </w:hyperlink>
        </w:p>
        <w:p w14:paraId="186FEB22" w14:textId="0C2DC304" w:rsidR="00513DD3" w:rsidRDefault="00504FEE">
          <w:pPr>
            <w:pStyle w:val="TOC3"/>
            <w:rPr>
              <w:rFonts w:eastAsiaTheme="minorEastAsia" w:cstheme="minorBidi"/>
              <w:szCs w:val="22"/>
              <w:lang w:eastAsia="en-US"/>
            </w:rPr>
          </w:pPr>
          <w:hyperlink w:anchor="_Toc165960601" w:history="1">
            <w:r w:rsidR="00513DD3" w:rsidRPr="00EB2D65">
              <w:rPr>
                <w:rStyle w:val="Hyperlink"/>
              </w:rPr>
              <w:t>4.4.6</w:t>
            </w:r>
            <w:r w:rsidR="00513DD3">
              <w:rPr>
                <w:rFonts w:eastAsiaTheme="minorEastAsia" w:cstheme="minorBidi"/>
                <w:szCs w:val="22"/>
                <w:lang w:eastAsia="en-US"/>
              </w:rPr>
              <w:tab/>
            </w:r>
            <w:r w:rsidR="00513DD3" w:rsidRPr="00EB2D65">
              <w:rPr>
                <w:rStyle w:val="Hyperlink"/>
              </w:rPr>
              <w:t>AA Main</w:t>
            </w:r>
            <w:r w:rsidR="00513DD3">
              <w:rPr>
                <w:webHidden/>
              </w:rPr>
              <w:tab/>
            </w:r>
            <w:r w:rsidR="00513DD3">
              <w:rPr>
                <w:webHidden/>
              </w:rPr>
              <w:fldChar w:fldCharType="begin"/>
            </w:r>
            <w:r w:rsidR="00513DD3">
              <w:rPr>
                <w:webHidden/>
              </w:rPr>
              <w:instrText xml:space="preserve"> PAGEREF _Toc165960601 \h </w:instrText>
            </w:r>
            <w:r w:rsidR="00513DD3">
              <w:rPr>
                <w:webHidden/>
              </w:rPr>
            </w:r>
            <w:r w:rsidR="00513DD3">
              <w:rPr>
                <w:webHidden/>
              </w:rPr>
              <w:fldChar w:fldCharType="separate"/>
            </w:r>
            <w:r w:rsidR="00513DD3">
              <w:rPr>
                <w:webHidden/>
              </w:rPr>
              <w:t>56</w:t>
            </w:r>
            <w:r w:rsidR="00513DD3">
              <w:rPr>
                <w:webHidden/>
              </w:rPr>
              <w:fldChar w:fldCharType="end"/>
            </w:r>
          </w:hyperlink>
        </w:p>
        <w:p w14:paraId="189C243D" w14:textId="563971C5" w:rsidR="00513DD3" w:rsidRDefault="00504FEE">
          <w:pPr>
            <w:pStyle w:val="TOC3"/>
            <w:rPr>
              <w:rFonts w:eastAsiaTheme="minorEastAsia" w:cstheme="minorBidi"/>
              <w:szCs w:val="22"/>
              <w:lang w:eastAsia="en-US"/>
            </w:rPr>
          </w:pPr>
          <w:hyperlink w:anchor="_Toc165960602" w:history="1">
            <w:r w:rsidR="00513DD3" w:rsidRPr="00EB2D65">
              <w:rPr>
                <w:rStyle w:val="Hyperlink"/>
              </w:rPr>
              <w:t>4.4.7</w:t>
            </w:r>
            <w:r w:rsidR="00513DD3">
              <w:rPr>
                <w:rFonts w:eastAsiaTheme="minorEastAsia" w:cstheme="minorBidi"/>
                <w:szCs w:val="22"/>
                <w:lang w:eastAsia="en-US"/>
              </w:rPr>
              <w:tab/>
            </w:r>
            <w:r w:rsidR="00513DD3" w:rsidRPr="00EB2D65">
              <w:rPr>
                <w:rStyle w:val="Hyperlink"/>
              </w:rPr>
              <w:t>Mobile Routes</w:t>
            </w:r>
            <w:r w:rsidR="00513DD3">
              <w:rPr>
                <w:webHidden/>
              </w:rPr>
              <w:tab/>
            </w:r>
            <w:r w:rsidR="00513DD3">
              <w:rPr>
                <w:webHidden/>
              </w:rPr>
              <w:fldChar w:fldCharType="begin"/>
            </w:r>
            <w:r w:rsidR="00513DD3">
              <w:rPr>
                <w:webHidden/>
              </w:rPr>
              <w:instrText xml:space="preserve"> PAGEREF _Toc165960602 \h </w:instrText>
            </w:r>
            <w:r w:rsidR="00513DD3">
              <w:rPr>
                <w:webHidden/>
              </w:rPr>
            </w:r>
            <w:r w:rsidR="00513DD3">
              <w:rPr>
                <w:webHidden/>
              </w:rPr>
              <w:fldChar w:fldCharType="separate"/>
            </w:r>
            <w:r w:rsidR="00513DD3">
              <w:rPr>
                <w:webHidden/>
              </w:rPr>
              <w:t>57</w:t>
            </w:r>
            <w:r w:rsidR="00513DD3">
              <w:rPr>
                <w:webHidden/>
              </w:rPr>
              <w:fldChar w:fldCharType="end"/>
            </w:r>
          </w:hyperlink>
        </w:p>
        <w:p w14:paraId="3926E412" w14:textId="1076FAB9" w:rsidR="00513DD3" w:rsidRDefault="00504FEE">
          <w:pPr>
            <w:pStyle w:val="TOC3"/>
            <w:rPr>
              <w:rFonts w:eastAsiaTheme="minorEastAsia" w:cstheme="minorBidi"/>
              <w:szCs w:val="22"/>
              <w:lang w:eastAsia="en-US"/>
            </w:rPr>
          </w:pPr>
          <w:hyperlink w:anchor="_Toc165960603" w:history="1">
            <w:r w:rsidR="00513DD3" w:rsidRPr="00EB2D65">
              <w:rPr>
                <w:rStyle w:val="Hyperlink"/>
              </w:rPr>
              <w:t>4.4.8</w:t>
            </w:r>
            <w:r w:rsidR="00513DD3">
              <w:rPr>
                <w:rFonts w:eastAsiaTheme="minorEastAsia" w:cstheme="minorBidi"/>
                <w:szCs w:val="22"/>
                <w:lang w:eastAsia="en-US"/>
              </w:rPr>
              <w:tab/>
            </w:r>
            <w:r w:rsidR="00513DD3" w:rsidRPr="00EB2D65">
              <w:rPr>
                <w:rStyle w:val="Hyperlink"/>
              </w:rPr>
              <w:t>Services/DNIS</w:t>
            </w:r>
            <w:r w:rsidR="00513DD3">
              <w:rPr>
                <w:webHidden/>
              </w:rPr>
              <w:tab/>
            </w:r>
            <w:r w:rsidR="00513DD3">
              <w:rPr>
                <w:webHidden/>
              </w:rPr>
              <w:fldChar w:fldCharType="begin"/>
            </w:r>
            <w:r w:rsidR="00513DD3">
              <w:rPr>
                <w:webHidden/>
              </w:rPr>
              <w:instrText xml:space="preserve"> PAGEREF _Toc165960603 \h </w:instrText>
            </w:r>
            <w:r w:rsidR="00513DD3">
              <w:rPr>
                <w:webHidden/>
              </w:rPr>
            </w:r>
            <w:r w:rsidR="00513DD3">
              <w:rPr>
                <w:webHidden/>
              </w:rPr>
              <w:fldChar w:fldCharType="separate"/>
            </w:r>
            <w:r w:rsidR="00513DD3">
              <w:rPr>
                <w:webHidden/>
              </w:rPr>
              <w:t>57</w:t>
            </w:r>
            <w:r w:rsidR="00513DD3">
              <w:rPr>
                <w:webHidden/>
              </w:rPr>
              <w:fldChar w:fldCharType="end"/>
            </w:r>
          </w:hyperlink>
        </w:p>
        <w:p w14:paraId="24084AF3" w14:textId="1CCA329C" w:rsidR="00513DD3" w:rsidRDefault="00504FEE">
          <w:pPr>
            <w:pStyle w:val="TOC3"/>
            <w:rPr>
              <w:rFonts w:eastAsiaTheme="minorEastAsia" w:cstheme="minorBidi"/>
              <w:szCs w:val="22"/>
              <w:lang w:eastAsia="en-US"/>
            </w:rPr>
          </w:pPr>
          <w:hyperlink w:anchor="_Toc165960604" w:history="1">
            <w:r w:rsidR="00513DD3" w:rsidRPr="00EB2D65">
              <w:rPr>
                <w:rStyle w:val="Hyperlink"/>
              </w:rPr>
              <w:t>4.4.9</w:t>
            </w:r>
            <w:r w:rsidR="00513DD3">
              <w:rPr>
                <w:rFonts w:eastAsiaTheme="minorEastAsia" w:cstheme="minorBidi"/>
                <w:szCs w:val="22"/>
                <w:lang w:eastAsia="en-US"/>
              </w:rPr>
              <w:tab/>
            </w:r>
            <w:r w:rsidR="00513DD3" w:rsidRPr="00EB2D65">
              <w:rPr>
                <w:rStyle w:val="Hyperlink"/>
              </w:rPr>
              <w:t>Services/Services</w:t>
            </w:r>
            <w:r w:rsidR="00513DD3">
              <w:rPr>
                <w:webHidden/>
              </w:rPr>
              <w:tab/>
            </w:r>
            <w:r w:rsidR="00513DD3">
              <w:rPr>
                <w:webHidden/>
              </w:rPr>
              <w:fldChar w:fldCharType="begin"/>
            </w:r>
            <w:r w:rsidR="00513DD3">
              <w:rPr>
                <w:webHidden/>
              </w:rPr>
              <w:instrText xml:space="preserve"> PAGEREF _Toc165960604 \h </w:instrText>
            </w:r>
            <w:r w:rsidR="00513DD3">
              <w:rPr>
                <w:webHidden/>
              </w:rPr>
            </w:r>
            <w:r w:rsidR="00513DD3">
              <w:rPr>
                <w:webHidden/>
              </w:rPr>
              <w:fldChar w:fldCharType="separate"/>
            </w:r>
            <w:r w:rsidR="00513DD3">
              <w:rPr>
                <w:webHidden/>
              </w:rPr>
              <w:t>58</w:t>
            </w:r>
            <w:r w:rsidR="00513DD3">
              <w:rPr>
                <w:webHidden/>
              </w:rPr>
              <w:fldChar w:fldCharType="end"/>
            </w:r>
          </w:hyperlink>
        </w:p>
        <w:p w14:paraId="2D97C99C" w14:textId="6D301FE5" w:rsidR="4B32755D" w:rsidRDefault="4B32755D" w:rsidP="4B32755D">
          <w:pPr>
            <w:pStyle w:val="TOC2"/>
            <w:tabs>
              <w:tab w:val="left" w:pos="660"/>
              <w:tab w:val="right" w:leader="dot" w:pos="9960"/>
            </w:tabs>
            <w:rPr>
              <w:rStyle w:val="Hyperlink"/>
            </w:rPr>
          </w:pPr>
          <w:r>
            <w:fldChar w:fldCharType="end"/>
          </w:r>
        </w:p>
      </w:sdtContent>
    </w:sdt>
    <w:p w14:paraId="64AF9F99" w14:textId="1F77240C" w:rsidR="00B21088" w:rsidRPr="004B3F1A" w:rsidRDefault="00B21088" w:rsidP="00B21088">
      <w:pPr>
        <w:rPr>
          <w:b/>
          <w:bCs/>
        </w:rPr>
      </w:pPr>
    </w:p>
    <w:p w14:paraId="408AA8C4" w14:textId="77777777" w:rsidR="00B21088" w:rsidRPr="004B3F1A" w:rsidRDefault="00B21088" w:rsidP="00B21088">
      <w:pPr>
        <w:spacing w:before="0" w:after="0" w:line="240" w:lineRule="auto"/>
        <w:rPr>
          <w:lang w:eastAsia="en-US"/>
        </w:rPr>
      </w:pPr>
      <w:r>
        <w:br w:type="page"/>
      </w:r>
    </w:p>
    <w:p w14:paraId="3F9C8C6C" w14:textId="7FE325B0" w:rsidR="001A1017" w:rsidRPr="004B3F1A" w:rsidRDefault="001A1017" w:rsidP="001A1017">
      <w:pPr>
        <w:pStyle w:val="Title"/>
        <w:rPr>
          <w:lang w:eastAsia="en-US"/>
        </w:rPr>
      </w:pPr>
      <w:r>
        <w:lastRenderedPageBreak/>
        <w:t>Version History</w:t>
      </w:r>
    </w:p>
    <w:p w14:paraId="73C3DC3B" w14:textId="46C79663" w:rsidR="001A1017" w:rsidRPr="004B3F1A" w:rsidRDefault="001A1017" w:rsidP="001A1017">
      <w:pPr>
        <w:pStyle w:val="Subtitle"/>
        <w:rPr>
          <w:lang w:eastAsia="en-US"/>
        </w:rPr>
      </w:pPr>
      <w:r>
        <w:t>V1.</w:t>
      </w:r>
      <w:r w:rsidR="00E41DEC">
        <w:t>2</w:t>
      </w:r>
    </w:p>
    <w:tbl>
      <w:tblPr>
        <w:tblStyle w:val="SWOtablestandard"/>
        <w:tblW w:w="9974" w:type="dxa"/>
        <w:tblInd w:w="5" w:type="dxa"/>
        <w:tblLook w:val="04A0" w:firstRow="1" w:lastRow="0" w:firstColumn="1" w:lastColumn="0" w:noHBand="0" w:noVBand="1"/>
      </w:tblPr>
      <w:tblGrid>
        <w:gridCol w:w="1994"/>
        <w:gridCol w:w="1995"/>
        <w:gridCol w:w="1995"/>
        <w:gridCol w:w="1995"/>
        <w:gridCol w:w="1995"/>
      </w:tblGrid>
      <w:tr w:rsidR="002E0780" w:rsidRPr="004B3F1A" w14:paraId="15772C7D" w14:textId="77777777" w:rsidTr="4B327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1F359FFE" w14:textId="738D553F" w:rsidR="002E0780" w:rsidRPr="004B3F1A" w:rsidRDefault="002E0780" w:rsidP="00501980">
            <w:r w:rsidRPr="004B3F1A">
              <w:t>SL No:</w:t>
            </w:r>
          </w:p>
        </w:tc>
        <w:tc>
          <w:tcPr>
            <w:tcW w:w="1928" w:type="dxa"/>
          </w:tcPr>
          <w:p w14:paraId="674792BC" w14:textId="4D95E4A4" w:rsidR="002E0780" w:rsidRPr="004B3F1A" w:rsidRDefault="002E0780" w:rsidP="00501980">
            <w:pPr>
              <w:cnfStyle w:val="100000000000" w:firstRow="1" w:lastRow="0" w:firstColumn="0" w:lastColumn="0" w:oddVBand="0" w:evenVBand="0" w:oddHBand="0" w:evenHBand="0" w:firstRowFirstColumn="0" w:firstRowLastColumn="0" w:lastRowFirstColumn="0" w:lastRowLastColumn="0"/>
            </w:pPr>
            <w:r w:rsidRPr="004B3F1A">
              <w:t>Version Number</w:t>
            </w:r>
          </w:p>
        </w:tc>
        <w:tc>
          <w:tcPr>
            <w:tcW w:w="1928" w:type="dxa"/>
          </w:tcPr>
          <w:p w14:paraId="3FD530BB" w14:textId="244AD413" w:rsidR="002E0780" w:rsidRPr="004B3F1A" w:rsidRDefault="002E0780" w:rsidP="00501980">
            <w:pPr>
              <w:cnfStyle w:val="100000000000" w:firstRow="1" w:lastRow="0" w:firstColumn="0" w:lastColumn="0" w:oddVBand="0" w:evenVBand="0" w:oddHBand="0" w:evenHBand="0" w:firstRowFirstColumn="0" w:firstRowLastColumn="0" w:lastRowFirstColumn="0" w:lastRowLastColumn="0"/>
            </w:pPr>
            <w:r w:rsidRPr="004B3F1A">
              <w:t>Date Modified</w:t>
            </w:r>
          </w:p>
        </w:tc>
        <w:tc>
          <w:tcPr>
            <w:tcW w:w="1928" w:type="dxa"/>
          </w:tcPr>
          <w:p w14:paraId="70BB4821" w14:textId="09FD336B" w:rsidR="002E0780" w:rsidRPr="004B3F1A" w:rsidRDefault="002E0780" w:rsidP="00501980">
            <w:pPr>
              <w:cnfStyle w:val="100000000000" w:firstRow="1" w:lastRow="0" w:firstColumn="0" w:lastColumn="0" w:oddVBand="0" w:evenVBand="0" w:oddHBand="0" w:evenHBand="0" w:firstRowFirstColumn="0" w:firstRowLastColumn="0" w:lastRowFirstColumn="0" w:lastRowLastColumn="0"/>
            </w:pPr>
            <w:r w:rsidRPr="004B3F1A">
              <w:t>Author</w:t>
            </w:r>
          </w:p>
        </w:tc>
        <w:tc>
          <w:tcPr>
            <w:tcW w:w="1928" w:type="dxa"/>
          </w:tcPr>
          <w:p w14:paraId="5BCAFDCB" w14:textId="612EDA5A" w:rsidR="002E0780" w:rsidRPr="004B3F1A" w:rsidRDefault="002E0780" w:rsidP="00501980">
            <w:pPr>
              <w:cnfStyle w:val="100000000000" w:firstRow="1" w:lastRow="0" w:firstColumn="0" w:lastColumn="0" w:oddVBand="0" w:evenVBand="0" w:oddHBand="0" w:evenHBand="0" w:firstRowFirstColumn="0" w:firstRowLastColumn="0" w:lastRowFirstColumn="0" w:lastRowLastColumn="0"/>
            </w:pPr>
            <w:r w:rsidRPr="004B3F1A">
              <w:t>Comments</w:t>
            </w:r>
          </w:p>
        </w:tc>
      </w:tr>
      <w:tr w:rsidR="002E0780" w:rsidRPr="004B3F1A" w14:paraId="5FFC5070" w14:textId="77777777" w:rsidTr="4B32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17F285CA" w14:textId="4E9D5079" w:rsidR="002E0780" w:rsidRPr="004B3F1A" w:rsidRDefault="002F7442" w:rsidP="00501980">
            <w:r w:rsidRPr="004B3F1A">
              <w:t>1</w:t>
            </w:r>
          </w:p>
        </w:tc>
        <w:tc>
          <w:tcPr>
            <w:tcW w:w="1928" w:type="dxa"/>
          </w:tcPr>
          <w:p w14:paraId="4E0349B5" w14:textId="505A7FEA" w:rsidR="002E0780" w:rsidRPr="004B3F1A" w:rsidRDefault="002F7442" w:rsidP="00501980">
            <w:pPr>
              <w:cnfStyle w:val="000000100000" w:firstRow="0" w:lastRow="0" w:firstColumn="0" w:lastColumn="0" w:oddVBand="0" w:evenVBand="0" w:oddHBand="1" w:evenHBand="0" w:firstRowFirstColumn="0" w:firstRowLastColumn="0" w:lastRowFirstColumn="0" w:lastRowLastColumn="0"/>
            </w:pPr>
            <w:r w:rsidRPr="004B3F1A">
              <w:t>V1.0</w:t>
            </w:r>
          </w:p>
        </w:tc>
        <w:tc>
          <w:tcPr>
            <w:tcW w:w="1928" w:type="dxa"/>
          </w:tcPr>
          <w:p w14:paraId="6F2F8EDA" w14:textId="60A84CA0" w:rsidR="002E0780" w:rsidRPr="004B3F1A" w:rsidRDefault="002F7442" w:rsidP="00501980">
            <w:pPr>
              <w:cnfStyle w:val="000000100000" w:firstRow="0" w:lastRow="0" w:firstColumn="0" w:lastColumn="0" w:oddVBand="0" w:evenVBand="0" w:oddHBand="1" w:evenHBand="0" w:firstRowFirstColumn="0" w:firstRowLastColumn="0" w:lastRowFirstColumn="0" w:lastRowLastColumn="0"/>
            </w:pPr>
            <w:r w:rsidRPr="004B3F1A">
              <w:t>Initial version</w:t>
            </w:r>
          </w:p>
        </w:tc>
        <w:tc>
          <w:tcPr>
            <w:tcW w:w="1928" w:type="dxa"/>
          </w:tcPr>
          <w:p w14:paraId="0E8822D5" w14:textId="230DDF5D" w:rsidR="002E0780" w:rsidRPr="004B3F1A" w:rsidRDefault="002453B6" w:rsidP="00501980">
            <w:pPr>
              <w:cnfStyle w:val="000000100000" w:firstRow="0" w:lastRow="0" w:firstColumn="0" w:lastColumn="0" w:oddVBand="0" w:evenVBand="0" w:oddHBand="1" w:evenHBand="0" w:firstRowFirstColumn="0" w:firstRowLastColumn="0" w:lastRowFirstColumn="0" w:lastRowLastColumn="0"/>
            </w:pPr>
            <w:r>
              <w:t>Scott Taylor / Allison Bicker</w:t>
            </w:r>
          </w:p>
        </w:tc>
        <w:tc>
          <w:tcPr>
            <w:tcW w:w="1928" w:type="dxa"/>
          </w:tcPr>
          <w:p w14:paraId="17ACEC92" w14:textId="3CC574FF" w:rsidR="002B34B8" w:rsidRPr="004B3F1A" w:rsidRDefault="002F7442" w:rsidP="00501980">
            <w:pPr>
              <w:cnfStyle w:val="000000100000" w:firstRow="0" w:lastRow="0" w:firstColumn="0" w:lastColumn="0" w:oddVBand="0" w:evenVBand="0" w:oddHBand="1" w:evenHBand="0" w:firstRowFirstColumn="0" w:firstRowLastColumn="0" w:lastRowFirstColumn="0" w:lastRowLastColumn="0"/>
            </w:pPr>
            <w:r w:rsidRPr="004B3F1A">
              <w:t>Initial Version</w:t>
            </w:r>
          </w:p>
        </w:tc>
      </w:tr>
      <w:tr w:rsidR="002B34B8" w:rsidRPr="004B3F1A" w14:paraId="1C0D24F2" w14:textId="77777777" w:rsidTr="4B327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35F3584A" w14:textId="3F4F16B4" w:rsidR="002B34B8" w:rsidRPr="004B3F1A" w:rsidRDefault="002B34B8" w:rsidP="00501980">
            <w:r>
              <w:t>2</w:t>
            </w:r>
          </w:p>
        </w:tc>
        <w:tc>
          <w:tcPr>
            <w:tcW w:w="1928" w:type="dxa"/>
          </w:tcPr>
          <w:p w14:paraId="538ECD26" w14:textId="04D0E010" w:rsidR="002B34B8" w:rsidRPr="004B3F1A" w:rsidRDefault="002B34B8" w:rsidP="00501980">
            <w:pPr>
              <w:cnfStyle w:val="000000010000" w:firstRow="0" w:lastRow="0" w:firstColumn="0" w:lastColumn="0" w:oddVBand="0" w:evenVBand="0" w:oddHBand="0" w:evenHBand="1" w:firstRowFirstColumn="0" w:firstRowLastColumn="0" w:lastRowFirstColumn="0" w:lastRowLastColumn="0"/>
            </w:pPr>
            <w:r>
              <w:t>V1.1</w:t>
            </w:r>
          </w:p>
        </w:tc>
        <w:tc>
          <w:tcPr>
            <w:tcW w:w="1928" w:type="dxa"/>
          </w:tcPr>
          <w:p w14:paraId="28610279" w14:textId="5ADD8522" w:rsidR="002B34B8" w:rsidRPr="004B3F1A" w:rsidRDefault="00393565" w:rsidP="00501980">
            <w:pPr>
              <w:cnfStyle w:val="000000010000" w:firstRow="0" w:lastRow="0" w:firstColumn="0" w:lastColumn="0" w:oddVBand="0" w:evenVBand="0" w:oddHBand="0" w:evenHBand="1" w:firstRowFirstColumn="0" w:firstRowLastColumn="0" w:lastRowFirstColumn="0" w:lastRowLastColumn="0"/>
            </w:pPr>
            <w:r>
              <w:t>8/10/2023</w:t>
            </w:r>
          </w:p>
        </w:tc>
        <w:tc>
          <w:tcPr>
            <w:tcW w:w="1928" w:type="dxa"/>
          </w:tcPr>
          <w:p w14:paraId="2CA8A35D" w14:textId="23B3C7E3" w:rsidR="002B34B8" w:rsidRDefault="00393565" w:rsidP="00501980">
            <w:pPr>
              <w:cnfStyle w:val="000000010000" w:firstRow="0" w:lastRow="0" w:firstColumn="0" w:lastColumn="0" w:oddVBand="0" w:evenVBand="0" w:oddHBand="0" w:evenHBand="1" w:firstRowFirstColumn="0" w:firstRowLastColumn="0" w:lastRowFirstColumn="0" w:lastRowLastColumn="0"/>
            </w:pPr>
            <w:r>
              <w:t>Scott Taylor</w:t>
            </w:r>
          </w:p>
        </w:tc>
        <w:tc>
          <w:tcPr>
            <w:tcW w:w="1928" w:type="dxa"/>
          </w:tcPr>
          <w:p w14:paraId="5C900498" w14:textId="13B6D9EC" w:rsidR="002B34B8" w:rsidRPr="004B3F1A" w:rsidRDefault="00393565" w:rsidP="00501980">
            <w:pPr>
              <w:cnfStyle w:val="000000010000" w:firstRow="0" w:lastRow="0" w:firstColumn="0" w:lastColumn="0" w:oddVBand="0" w:evenVBand="0" w:oddHBand="0" w:evenHBand="1" w:firstRowFirstColumn="0" w:firstRowLastColumn="0" w:lastRowFirstColumn="0" w:lastRowLastColumn="0"/>
            </w:pPr>
            <w:r>
              <w:t>Updated existing call flo</w:t>
            </w:r>
            <w:r w:rsidR="00513DD3">
              <w:t>5/</w:t>
            </w:r>
            <w:r>
              <w:t>w diagrams; added new diagrams</w:t>
            </w:r>
          </w:p>
        </w:tc>
      </w:tr>
      <w:tr w:rsidR="00F03866" w:rsidRPr="004B3F1A" w14:paraId="237ADDBB" w14:textId="77777777" w:rsidTr="4B32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4E90DE6C" w14:textId="3B99069B" w:rsidR="00F03866" w:rsidRDefault="00F03866" w:rsidP="00501980">
            <w:r>
              <w:t>3</w:t>
            </w:r>
          </w:p>
        </w:tc>
        <w:tc>
          <w:tcPr>
            <w:tcW w:w="1928" w:type="dxa"/>
          </w:tcPr>
          <w:p w14:paraId="26B1A70F" w14:textId="2C1CED5A" w:rsidR="00F03866" w:rsidRDefault="00F03866" w:rsidP="00501980">
            <w:pPr>
              <w:cnfStyle w:val="000000100000" w:firstRow="0" w:lastRow="0" w:firstColumn="0" w:lastColumn="0" w:oddVBand="0" w:evenVBand="0" w:oddHBand="1" w:evenHBand="0" w:firstRowFirstColumn="0" w:firstRowLastColumn="0" w:lastRowFirstColumn="0" w:lastRowLastColumn="0"/>
            </w:pPr>
            <w:r>
              <w:t>V1.2</w:t>
            </w:r>
          </w:p>
        </w:tc>
        <w:tc>
          <w:tcPr>
            <w:tcW w:w="1928" w:type="dxa"/>
          </w:tcPr>
          <w:p w14:paraId="0862AB6A" w14:textId="6B9DA2D1" w:rsidR="00F03866" w:rsidRDefault="00F03866" w:rsidP="00501980">
            <w:pPr>
              <w:cnfStyle w:val="000000100000" w:firstRow="0" w:lastRow="0" w:firstColumn="0" w:lastColumn="0" w:oddVBand="0" w:evenVBand="0" w:oddHBand="1" w:evenHBand="0" w:firstRowFirstColumn="0" w:firstRowLastColumn="0" w:lastRowFirstColumn="0" w:lastRowLastColumn="0"/>
            </w:pPr>
            <w:r>
              <w:t>9/25/2023</w:t>
            </w:r>
          </w:p>
        </w:tc>
        <w:tc>
          <w:tcPr>
            <w:tcW w:w="1928" w:type="dxa"/>
          </w:tcPr>
          <w:p w14:paraId="4C56C77E" w14:textId="4D1C2656" w:rsidR="00F03866" w:rsidRDefault="00F03866" w:rsidP="00501980">
            <w:pPr>
              <w:cnfStyle w:val="000000100000" w:firstRow="0" w:lastRow="0" w:firstColumn="0" w:lastColumn="0" w:oddVBand="0" w:evenVBand="0" w:oddHBand="1" w:evenHBand="0" w:firstRowFirstColumn="0" w:firstRowLastColumn="0" w:lastRowFirstColumn="0" w:lastRowLastColumn="0"/>
            </w:pPr>
            <w:r>
              <w:t>Scott Taylor</w:t>
            </w:r>
          </w:p>
        </w:tc>
        <w:tc>
          <w:tcPr>
            <w:tcW w:w="1928" w:type="dxa"/>
          </w:tcPr>
          <w:p w14:paraId="382FF947" w14:textId="450E530B" w:rsidR="00F03866" w:rsidRDefault="00F03866" w:rsidP="00501980">
            <w:pPr>
              <w:cnfStyle w:val="000000100000" w:firstRow="0" w:lastRow="0" w:firstColumn="0" w:lastColumn="0" w:oddVBand="0" w:evenVBand="0" w:oddHBand="1" w:evenHBand="0" w:firstRowFirstColumn="0" w:firstRowLastColumn="0" w:lastRowFirstColumn="0" w:lastRowLastColumn="0"/>
            </w:pPr>
            <w:r>
              <w:t>Added Guest Relations Spanish updated call flow and related settings</w:t>
            </w:r>
          </w:p>
        </w:tc>
      </w:tr>
      <w:tr w:rsidR="00513DD3" w:rsidRPr="004B3F1A" w14:paraId="68236A20" w14:textId="77777777" w:rsidTr="4B327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093F885F" w14:textId="31AB49EF" w:rsidR="00513DD3" w:rsidRDefault="00513DD3" w:rsidP="00501980">
            <w:r>
              <w:t>4</w:t>
            </w:r>
          </w:p>
        </w:tc>
        <w:tc>
          <w:tcPr>
            <w:tcW w:w="1928" w:type="dxa"/>
          </w:tcPr>
          <w:p w14:paraId="655F6AA5" w14:textId="45536597" w:rsidR="00513DD3" w:rsidRDefault="00513DD3" w:rsidP="00501980">
            <w:pPr>
              <w:cnfStyle w:val="000000010000" w:firstRow="0" w:lastRow="0" w:firstColumn="0" w:lastColumn="0" w:oddVBand="0" w:evenVBand="0" w:oddHBand="0" w:evenHBand="1" w:firstRowFirstColumn="0" w:firstRowLastColumn="0" w:lastRowFirstColumn="0" w:lastRowLastColumn="0"/>
            </w:pPr>
            <w:r>
              <w:t>V2.0</w:t>
            </w:r>
          </w:p>
        </w:tc>
        <w:tc>
          <w:tcPr>
            <w:tcW w:w="1928" w:type="dxa"/>
          </w:tcPr>
          <w:p w14:paraId="188B1662" w14:textId="15068444" w:rsidR="00513DD3" w:rsidRDefault="00513DD3" w:rsidP="00501980">
            <w:pPr>
              <w:cnfStyle w:val="000000010000" w:firstRow="0" w:lastRow="0" w:firstColumn="0" w:lastColumn="0" w:oddVBand="0" w:evenVBand="0" w:oddHBand="0" w:evenHBand="1" w:firstRowFirstColumn="0" w:firstRowLastColumn="0" w:lastRowFirstColumn="0" w:lastRowLastColumn="0"/>
            </w:pPr>
            <w:r>
              <w:t>5/7/2024</w:t>
            </w:r>
          </w:p>
        </w:tc>
        <w:tc>
          <w:tcPr>
            <w:tcW w:w="1928" w:type="dxa"/>
          </w:tcPr>
          <w:p w14:paraId="5EC5023F" w14:textId="77777777" w:rsidR="00513DD3" w:rsidRDefault="00513DD3" w:rsidP="00501980">
            <w:pPr>
              <w:cnfStyle w:val="000000010000" w:firstRow="0" w:lastRow="0" w:firstColumn="0" w:lastColumn="0" w:oddVBand="0" w:evenVBand="0" w:oddHBand="0" w:evenHBand="1" w:firstRowFirstColumn="0" w:firstRowLastColumn="0" w:lastRowFirstColumn="0" w:lastRowLastColumn="0"/>
            </w:pPr>
            <w:r>
              <w:t>Scott Taylor</w:t>
            </w:r>
          </w:p>
          <w:p w14:paraId="290BB91E" w14:textId="77777777" w:rsidR="00513DD3" w:rsidRDefault="00513DD3" w:rsidP="00501980">
            <w:pPr>
              <w:cnfStyle w:val="000000010000" w:firstRow="0" w:lastRow="0" w:firstColumn="0" w:lastColumn="0" w:oddVBand="0" w:evenVBand="0" w:oddHBand="0" w:evenHBand="1" w:firstRowFirstColumn="0" w:firstRowLastColumn="0" w:lastRowFirstColumn="0" w:lastRowLastColumn="0"/>
            </w:pPr>
            <w:r>
              <w:t>Derek Yiu</w:t>
            </w:r>
          </w:p>
          <w:p w14:paraId="28F722BD" w14:textId="77777777" w:rsidR="00513DD3" w:rsidRDefault="00513DD3" w:rsidP="00501980">
            <w:pPr>
              <w:cnfStyle w:val="000000010000" w:firstRow="0" w:lastRow="0" w:firstColumn="0" w:lastColumn="0" w:oddVBand="0" w:evenVBand="0" w:oddHBand="0" w:evenHBand="1" w:firstRowFirstColumn="0" w:firstRowLastColumn="0" w:lastRowFirstColumn="0" w:lastRowLastColumn="0"/>
            </w:pPr>
            <w:r>
              <w:t>Sidd Sankar</w:t>
            </w:r>
          </w:p>
          <w:p w14:paraId="2AE66A4C" w14:textId="744D1BFA" w:rsidR="00513DD3" w:rsidRDefault="00513DD3" w:rsidP="00501980">
            <w:pPr>
              <w:cnfStyle w:val="000000010000" w:firstRow="0" w:lastRow="0" w:firstColumn="0" w:lastColumn="0" w:oddVBand="0" w:evenVBand="0" w:oddHBand="0" w:evenHBand="1" w:firstRowFirstColumn="0" w:firstRowLastColumn="0" w:lastRowFirstColumn="0" w:lastRowLastColumn="0"/>
            </w:pPr>
            <w:r>
              <w:t>Allison Bicker</w:t>
            </w:r>
          </w:p>
        </w:tc>
        <w:tc>
          <w:tcPr>
            <w:tcW w:w="1928" w:type="dxa"/>
          </w:tcPr>
          <w:p w14:paraId="64889E07" w14:textId="06FB2B59" w:rsidR="00513DD3" w:rsidRDefault="00513DD3" w:rsidP="00501980">
            <w:pPr>
              <w:cnfStyle w:val="000000010000" w:firstRow="0" w:lastRow="0" w:firstColumn="0" w:lastColumn="0" w:oddVBand="0" w:evenVBand="0" w:oddHBand="0" w:evenHBand="1" w:firstRowFirstColumn="0" w:firstRowLastColumn="0" w:lastRowFirstColumn="0" w:lastRowLastColumn="0"/>
            </w:pPr>
            <w:r>
              <w:t>Updates made during Phase 3.</w:t>
            </w:r>
          </w:p>
        </w:tc>
      </w:tr>
    </w:tbl>
    <w:p w14:paraId="54500DF6" w14:textId="469979A7" w:rsidR="4B32755D" w:rsidRDefault="4B32755D"/>
    <w:p w14:paraId="630D53C4" w14:textId="6D5E161C" w:rsidR="001A1017" w:rsidRPr="004B3F1A" w:rsidRDefault="001A1017" w:rsidP="001A1017">
      <w:pPr>
        <w:pStyle w:val="Caption"/>
        <w:jc w:val="center"/>
      </w:pPr>
      <w:r>
        <w:t xml:space="preserve">Table </w:t>
      </w:r>
      <w:r w:rsidR="070224FC">
        <w:t>1</w:t>
      </w:r>
      <w:r>
        <w:t xml:space="preserve"> </w:t>
      </w:r>
      <w:r w:rsidR="00DA1FC6">
        <w:t>–</w:t>
      </w:r>
      <w:r>
        <w:t xml:space="preserve"> </w:t>
      </w:r>
      <w:r w:rsidR="00DA1FC6">
        <w:t>Version History</w:t>
      </w:r>
    </w:p>
    <w:p w14:paraId="7B596C58" w14:textId="77777777" w:rsidR="0053535B" w:rsidRPr="004B3F1A" w:rsidRDefault="0053535B" w:rsidP="0688B1F1">
      <w:pPr>
        <w:spacing w:before="0" w:after="0" w:line="240" w:lineRule="auto"/>
        <w:rPr>
          <w:rFonts w:asciiTheme="majorHAnsi" w:eastAsiaTheme="majorEastAsia" w:hAnsiTheme="majorHAnsi" w:cstheme="majorBidi"/>
          <w:b/>
          <w:bCs/>
          <w:spacing w:val="5"/>
          <w:kern w:val="28"/>
          <w:sz w:val="56"/>
          <w:szCs w:val="56"/>
          <w:lang w:eastAsia="en-US"/>
        </w:rPr>
      </w:pPr>
      <w:r>
        <w:br w:type="page"/>
      </w:r>
    </w:p>
    <w:p w14:paraId="22794E88" w14:textId="57F55F64" w:rsidR="00B21088" w:rsidRPr="004B3F1A" w:rsidRDefault="00CF5DFF" w:rsidP="00367704">
      <w:pPr>
        <w:pStyle w:val="Heading1"/>
        <w:rPr>
          <w:lang w:eastAsia="en-US"/>
        </w:rPr>
      </w:pPr>
      <w:bookmarkStart w:id="0" w:name="_Toc165960531"/>
      <w:r>
        <w:lastRenderedPageBreak/>
        <w:t>B</w:t>
      </w:r>
      <w:r w:rsidR="00DA1FC6">
        <w:t>usiness Overview</w:t>
      </w:r>
      <w:bookmarkEnd w:id="0"/>
    </w:p>
    <w:p w14:paraId="22C67D64" w14:textId="4791E1E3" w:rsidR="002C4F8D" w:rsidRPr="004B3F1A" w:rsidRDefault="0053535B" w:rsidP="00367704">
      <w:pPr>
        <w:pStyle w:val="Heading2"/>
        <w:rPr>
          <w:lang w:eastAsia="en-US"/>
        </w:rPr>
      </w:pPr>
      <w:bookmarkStart w:id="1" w:name="_Toc165960532"/>
      <w:r>
        <w:t>Business Use Cases</w:t>
      </w:r>
      <w:bookmarkEnd w:id="1"/>
    </w:p>
    <w:p w14:paraId="3124B0BF" w14:textId="3FADD2A3" w:rsidR="00B45144" w:rsidRPr="004B3F1A" w:rsidRDefault="2DBD229D" w:rsidP="0688B1F1">
      <w:pPr>
        <w:rPr>
          <w:rFonts w:ascii="Arial" w:eastAsia="Arial" w:hAnsi="Arial" w:cs="Arial"/>
        </w:rPr>
      </w:pPr>
      <w:r>
        <w:t xml:space="preserve">Red Roof Inn </w:t>
      </w:r>
      <w:r w:rsidRPr="4B32755D">
        <w:rPr>
          <w:rFonts w:ascii="Arial" w:eastAsia="Arial" w:hAnsi="Arial" w:cs="Arial"/>
          <w:color w:val="000000" w:themeColor="text1"/>
        </w:rPr>
        <w:t>has identified the following functional requirements for the voice system implementation.</w:t>
      </w:r>
      <w:r w:rsidR="13133B23" w:rsidRPr="4B32755D">
        <w:rPr>
          <w:rFonts w:ascii="Arial" w:eastAsia="Arial" w:hAnsi="Arial" w:cs="Arial"/>
          <w:color w:val="000000" w:themeColor="text1"/>
        </w:rPr>
        <w:t xml:space="preserve"> The Amazon Connect Instance </w:t>
      </w:r>
      <w:r w:rsidR="36A18F44" w:rsidRPr="4B32755D">
        <w:rPr>
          <w:rFonts w:ascii="Arial" w:eastAsia="Arial" w:hAnsi="Arial" w:cs="Arial"/>
          <w:color w:val="000000" w:themeColor="text1"/>
        </w:rPr>
        <w:t>includes</w:t>
      </w:r>
      <w:r w:rsidR="13133B23" w:rsidRPr="4B32755D">
        <w:rPr>
          <w:rFonts w:ascii="Arial" w:eastAsia="Arial" w:hAnsi="Arial" w:cs="Arial"/>
          <w:color w:val="000000" w:themeColor="text1"/>
        </w:rPr>
        <w:t xml:space="preserve"> Contact flows for the following applications:</w:t>
      </w:r>
    </w:p>
    <w:p w14:paraId="2811EEEF" w14:textId="7B1C2C8A" w:rsidR="00B45144" w:rsidRPr="004B3F1A" w:rsidRDefault="13133B23" w:rsidP="00CE25A6">
      <w:pPr>
        <w:pStyle w:val="ListParagraph"/>
        <w:numPr>
          <w:ilvl w:val="0"/>
          <w:numId w:val="11"/>
        </w:numPr>
        <w:rPr>
          <w:rFonts w:ascii="Arial" w:eastAsia="Arial" w:hAnsi="Arial" w:cs="Arial"/>
          <w:color w:val="000000" w:themeColor="text1"/>
          <w:szCs w:val="22"/>
        </w:rPr>
      </w:pPr>
      <w:r>
        <w:t>General Reservations (Gen</w:t>
      </w:r>
      <w:r w:rsidR="363C99C1">
        <w:t xml:space="preserve"> </w:t>
      </w:r>
      <w:r>
        <w:t>Res)</w:t>
      </w:r>
      <w:r w:rsidR="49871EC1">
        <w:t xml:space="preserve"> </w:t>
      </w:r>
      <w:r>
        <w:t>(English &amp; Spanish)</w:t>
      </w:r>
      <w:r w:rsidR="41758593">
        <w:t xml:space="preserve"> </w:t>
      </w:r>
      <w:r>
        <w:t>and Escalations</w:t>
      </w:r>
    </w:p>
    <w:p w14:paraId="75DEE727" w14:textId="633A3CB1" w:rsidR="00B45144" w:rsidRPr="004B3F1A" w:rsidRDefault="7797B48F" w:rsidP="00CE25A6">
      <w:pPr>
        <w:pStyle w:val="ListParagraph"/>
        <w:numPr>
          <w:ilvl w:val="1"/>
          <w:numId w:val="11"/>
        </w:numPr>
        <w:rPr>
          <w:rFonts w:ascii="Arial" w:eastAsia="Arial" w:hAnsi="Arial" w:cs="Arial"/>
          <w:color w:val="000000" w:themeColor="text1"/>
          <w:szCs w:val="22"/>
        </w:rPr>
      </w:pPr>
      <w:r>
        <w:t xml:space="preserve">The General Reservations team makes up the largest group of agents (approximately 200 by Summer 2023). </w:t>
      </w:r>
    </w:p>
    <w:p w14:paraId="144A8E8C" w14:textId="4CBCC07E" w:rsidR="00B45144" w:rsidRPr="004B3F1A" w:rsidRDefault="7797B48F" w:rsidP="00CE25A6">
      <w:pPr>
        <w:pStyle w:val="ListParagraph"/>
        <w:numPr>
          <w:ilvl w:val="1"/>
          <w:numId w:val="11"/>
        </w:numPr>
        <w:rPr>
          <w:rFonts w:ascii="Arial" w:eastAsia="Arial" w:hAnsi="Arial" w:cs="Arial"/>
          <w:color w:val="000000" w:themeColor="text1"/>
          <w:szCs w:val="22"/>
        </w:rPr>
      </w:pPr>
      <w:r>
        <w:t xml:space="preserve">They handle inbound calls from 800 numbers and all US domestic numbers, no international calls.  </w:t>
      </w:r>
    </w:p>
    <w:p w14:paraId="0AD3414D" w14:textId="1E0B9F0B" w:rsidR="00B45144" w:rsidRPr="004B3F1A" w:rsidRDefault="7797B48F" w:rsidP="00CE25A6">
      <w:pPr>
        <w:pStyle w:val="ListParagraph"/>
        <w:numPr>
          <w:ilvl w:val="1"/>
          <w:numId w:val="11"/>
        </w:numPr>
        <w:rPr>
          <w:rFonts w:ascii="Arial" w:eastAsia="Arial" w:hAnsi="Arial" w:cs="Arial"/>
          <w:color w:val="000000" w:themeColor="text1"/>
          <w:szCs w:val="22"/>
        </w:rPr>
      </w:pPr>
      <w:r>
        <w:t>They do not handle direct calls, no DIDs required.</w:t>
      </w:r>
    </w:p>
    <w:p w14:paraId="3C3B764D" w14:textId="641A1CA2" w:rsidR="00B45144" w:rsidRPr="004B3F1A" w:rsidRDefault="070CDDDB" w:rsidP="00CE25A6">
      <w:pPr>
        <w:pStyle w:val="ListParagraph"/>
        <w:numPr>
          <w:ilvl w:val="1"/>
          <w:numId w:val="11"/>
        </w:numPr>
        <w:rPr>
          <w:rFonts w:ascii="Arial" w:eastAsia="Arial" w:hAnsi="Arial" w:cs="Arial"/>
          <w:color w:val="000000" w:themeColor="text1"/>
          <w:szCs w:val="22"/>
        </w:rPr>
      </w:pPr>
      <w:r w:rsidRPr="4B32755D">
        <w:rPr>
          <w:rFonts w:ascii="Arial" w:eastAsia="Arial" w:hAnsi="Arial" w:cs="Arial"/>
          <w:color w:val="000000" w:themeColor="text1"/>
        </w:rPr>
        <w:t>Agents t</w:t>
      </w:r>
      <w:r w:rsidR="7797B48F" w:rsidRPr="4B32755D">
        <w:rPr>
          <w:rFonts w:ascii="Arial" w:eastAsia="Arial" w:hAnsi="Arial" w:cs="Arial"/>
          <w:color w:val="000000" w:themeColor="text1"/>
        </w:rPr>
        <w:t>ransfer to outside translators for other languages.</w:t>
      </w:r>
    </w:p>
    <w:p w14:paraId="5173BB78" w14:textId="39CBB8DB" w:rsidR="00B45144" w:rsidRPr="004B3F1A" w:rsidRDefault="7797B48F" w:rsidP="00CE25A6">
      <w:pPr>
        <w:pStyle w:val="ListParagraph"/>
        <w:numPr>
          <w:ilvl w:val="1"/>
          <w:numId w:val="11"/>
        </w:numPr>
        <w:rPr>
          <w:rFonts w:ascii="Arial" w:eastAsia="Arial" w:hAnsi="Arial" w:cs="Arial"/>
          <w:color w:val="000000" w:themeColor="text1"/>
          <w:szCs w:val="22"/>
        </w:rPr>
      </w:pPr>
      <w:r>
        <w:t>The Gen Res Escalations group handles escalations from both agents and direct external inbound calls.</w:t>
      </w:r>
      <w:r w:rsidR="0D56B584">
        <w:t xml:space="preserve"> They also handle emails and calls for Disaster Management.</w:t>
      </w:r>
    </w:p>
    <w:p w14:paraId="234D62F0" w14:textId="278676FC" w:rsidR="00B45144" w:rsidRPr="004B3F1A" w:rsidRDefault="7797B48F" w:rsidP="00CE25A6">
      <w:pPr>
        <w:pStyle w:val="ListParagraph"/>
        <w:numPr>
          <w:ilvl w:val="1"/>
          <w:numId w:val="11"/>
        </w:numPr>
        <w:rPr>
          <w:rFonts w:ascii="Arial" w:eastAsia="Arial" w:hAnsi="Arial" w:cs="Arial"/>
          <w:color w:val="000000" w:themeColor="text1"/>
          <w:szCs w:val="22"/>
        </w:rPr>
      </w:pPr>
      <w:r>
        <w:t>There are 136 TF numbers (13 are used for other skills, the rest are Gen Res).</w:t>
      </w:r>
    </w:p>
    <w:p w14:paraId="38D11C9A" w14:textId="105D1876" w:rsidR="00B45144" w:rsidRPr="004B3F1A" w:rsidRDefault="6CC5E6D7" w:rsidP="00CE25A6">
      <w:pPr>
        <w:pStyle w:val="ListParagraph"/>
        <w:numPr>
          <w:ilvl w:val="1"/>
          <w:numId w:val="11"/>
        </w:numPr>
        <w:rPr>
          <w:rFonts w:ascii="Arial" w:eastAsia="Arial" w:hAnsi="Arial" w:cs="Arial"/>
          <w:color w:val="000000" w:themeColor="text1"/>
          <w:szCs w:val="22"/>
        </w:rPr>
      </w:pPr>
      <w:r w:rsidRPr="4B32755D">
        <w:rPr>
          <w:rFonts w:ascii="Arial" w:eastAsia="Arial" w:hAnsi="Arial" w:cs="Arial"/>
          <w:color w:val="000000" w:themeColor="text1"/>
        </w:rPr>
        <w:t xml:space="preserve">659 DIDs are assigned to individual hotels, they come into the same </w:t>
      </w:r>
      <w:proofErr w:type="gramStart"/>
      <w:r w:rsidRPr="4B32755D">
        <w:rPr>
          <w:rFonts w:ascii="Arial" w:eastAsia="Arial" w:hAnsi="Arial" w:cs="Arial"/>
          <w:color w:val="000000" w:themeColor="text1"/>
        </w:rPr>
        <w:t>flow</w:t>
      </w:r>
      <w:proofErr w:type="gramEnd"/>
      <w:r w:rsidRPr="4B32755D">
        <w:rPr>
          <w:rFonts w:ascii="Arial" w:eastAsia="Arial" w:hAnsi="Arial" w:cs="Arial"/>
          <w:color w:val="000000" w:themeColor="text1"/>
        </w:rPr>
        <w:t xml:space="preserve"> but the Hotel name is provided to the agent when a call is received</w:t>
      </w:r>
    </w:p>
    <w:p w14:paraId="7FA1E755" w14:textId="2E8CF819" w:rsidR="775A572C" w:rsidRDefault="775A572C" w:rsidP="00CE25A6">
      <w:pPr>
        <w:pStyle w:val="ListParagraph"/>
        <w:numPr>
          <w:ilvl w:val="1"/>
          <w:numId w:val="11"/>
        </w:numPr>
        <w:rPr>
          <w:rFonts w:ascii="Arial" w:eastAsia="Arial" w:hAnsi="Arial" w:cs="Arial"/>
          <w:color w:val="000000" w:themeColor="text1"/>
        </w:rPr>
      </w:pPr>
      <w:r w:rsidRPr="4B32755D">
        <w:rPr>
          <w:rFonts w:ascii="Arial" w:eastAsia="Arial" w:hAnsi="Arial" w:cs="Arial"/>
          <w:color w:val="000000" w:themeColor="text1"/>
        </w:rPr>
        <w:t xml:space="preserve">No </w:t>
      </w:r>
      <w:r w:rsidR="2C1A0CE4" w:rsidRPr="4B32755D">
        <w:rPr>
          <w:rFonts w:ascii="Arial" w:eastAsia="Arial" w:hAnsi="Arial" w:cs="Arial"/>
          <w:color w:val="000000" w:themeColor="text1"/>
        </w:rPr>
        <w:t>voicemail</w:t>
      </w:r>
      <w:r w:rsidRPr="4B32755D">
        <w:rPr>
          <w:rFonts w:ascii="Arial" w:eastAsia="Arial" w:hAnsi="Arial" w:cs="Arial"/>
          <w:color w:val="000000" w:themeColor="text1"/>
        </w:rPr>
        <w:t xml:space="preserve"> options for Gen Res</w:t>
      </w:r>
      <w:r w:rsidR="50E6C375" w:rsidRPr="4B32755D">
        <w:rPr>
          <w:rFonts w:ascii="Arial" w:eastAsia="Arial" w:hAnsi="Arial" w:cs="Arial"/>
          <w:color w:val="000000" w:themeColor="text1"/>
        </w:rPr>
        <w:t xml:space="preserve">; voicemail is enabled for </w:t>
      </w:r>
      <w:proofErr w:type="spellStart"/>
      <w:r w:rsidR="01C56ACE" w:rsidRPr="4B32755D">
        <w:rPr>
          <w:rFonts w:ascii="Arial" w:eastAsia="Arial" w:hAnsi="Arial" w:cs="Arial"/>
          <w:color w:val="000000" w:themeColor="text1"/>
        </w:rPr>
        <w:t>Nextline</w:t>
      </w:r>
      <w:proofErr w:type="spellEnd"/>
      <w:r w:rsidR="01C56ACE" w:rsidRPr="4B32755D">
        <w:rPr>
          <w:rFonts w:ascii="Arial" w:eastAsia="Arial" w:hAnsi="Arial" w:cs="Arial"/>
          <w:color w:val="000000" w:themeColor="text1"/>
        </w:rPr>
        <w:t xml:space="preserve"> queue</w:t>
      </w:r>
      <w:r w:rsidR="50E6C375" w:rsidRPr="4B32755D">
        <w:rPr>
          <w:rFonts w:ascii="Arial" w:eastAsia="Arial" w:hAnsi="Arial" w:cs="Arial"/>
          <w:color w:val="000000" w:themeColor="text1"/>
        </w:rPr>
        <w:t>.</w:t>
      </w:r>
    </w:p>
    <w:p w14:paraId="47966642" w14:textId="25D2D7C2" w:rsidR="2C2845FE" w:rsidRDefault="2C2845FE" w:rsidP="00CE25A6">
      <w:pPr>
        <w:pStyle w:val="ListParagraph"/>
        <w:numPr>
          <w:ilvl w:val="1"/>
          <w:numId w:val="11"/>
        </w:numPr>
        <w:rPr>
          <w:rFonts w:ascii="Arial" w:eastAsia="Arial" w:hAnsi="Arial" w:cs="Arial"/>
          <w:color w:val="000000" w:themeColor="text1"/>
          <w:szCs w:val="22"/>
        </w:rPr>
      </w:pPr>
      <w:r w:rsidRPr="4B32755D">
        <w:rPr>
          <w:rFonts w:ascii="Arial" w:eastAsia="Arial" w:hAnsi="Arial" w:cs="Arial"/>
          <w:color w:val="000000" w:themeColor="text1"/>
        </w:rPr>
        <w:t>JAWS scripts applicable for agents</w:t>
      </w:r>
    </w:p>
    <w:p w14:paraId="52F1C14F" w14:textId="04E93B35" w:rsidR="00B45144" w:rsidRPr="004B3F1A" w:rsidRDefault="13133B23" w:rsidP="00CE25A6">
      <w:pPr>
        <w:pStyle w:val="ListParagraph"/>
        <w:numPr>
          <w:ilvl w:val="0"/>
          <w:numId w:val="11"/>
        </w:numPr>
        <w:rPr>
          <w:rFonts w:ascii="Arial" w:eastAsia="Arial" w:hAnsi="Arial" w:cs="Arial"/>
          <w:color w:val="000000" w:themeColor="text1"/>
          <w:szCs w:val="22"/>
        </w:rPr>
      </w:pPr>
      <w:r>
        <w:t>Auto Attendant (AA)</w:t>
      </w:r>
      <w:r w:rsidR="60DDC468">
        <w:t xml:space="preserve"> </w:t>
      </w:r>
      <w:r>
        <w:t>(referred to as RediCall AA script)</w:t>
      </w:r>
    </w:p>
    <w:p w14:paraId="254686C7" w14:textId="60BD81C2" w:rsidR="12982341" w:rsidRDefault="12982341"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Additional skill for some Gen Res agents</w:t>
      </w:r>
    </w:p>
    <w:p w14:paraId="1FE417BD" w14:textId="228A3A97" w:rsidR="12982341" w:rsidRDefault="12982341"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JAWS scripts planned for agents</w:t>
      </w:r>
    </w:p>
    <w:p w14:paraId="3E76DDDF" w14:textId="00280A3E" w:rsidR="00B45144" w:rsidRPr="004B3F1A" w:rsidRDefault="13133B23" w:rsidP="00CE25A6">
      <w:pPr>
        <w:pStyle w:val="ListParagraph"/>
        <w:numPr>
          <w:ilvl w:val="0"/>
          <w:numId w:val="11"/>
        </w:numPr>
        <w:rPr>
          <w:rFonts w:ascii="Arial" w:eastAsia="Arial" w:hAnsi="Arial" w:cs="Arial"/>
          <w:color w:val="000000" w:themeColor="text1"/>
          <w:szCs w:val="22"/>
        </w:rPr>
      </w:pPr>
      <w:r>
        <w:t>RediRewards</w:t>
      </w:r>
    </w:p>
    <w:p w14:paraId="6F85B825" w14:textId="5CD7CD7E" w:rsidR="00B45144" w:rsidRPr="004B3F1A" w:rsidRDefault="320AAA40"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Additional skill for some Gen Res agents</w:t>
      </w:r>
    </w:p>
    <w:p w14:paraId="11BEF361" w14:textId="0C0E4A29" w:rsidR="00B45144" w:rsidRPr="004B3F1A" w:rsidRDefault="7DF011D9"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Separate 800 number for booking with RediRewards</w:t>
      </w:r>
    </w:p>
    <w:p w14:paraId="76DD2152" w14:textId="099562FB" w:rsidR="00B45144" w:rsidRPr="004B3F1A" w:rsidRDefault="7DF011D9"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Options include making a reservation (handled by Gen Res) and assistance with RediRewards accounts (handled by some Gen Res agents with this skill)</w:t>
      </w:r>
    </w:p>
    <w:p w14:paraId="1D2E85E1" w14:textId="7FC3AE1C" w:rsidR="70AF8F71" w:rsidRDefault="70AF8F71"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JAWS scripts applicable for agents</w:t>
      </w:r>
    </w:p>
    <w:p w14:paraId="51555A43" w14:textId="45F775F0" w:rsidR="00B45144" w:rsidRPr="004B3F1A" w:rsidRDefault="13133B23" w:rsidP="00CE25A6">
      <w:pPr>
        <w:pStyle w:val="ListParagraph"/>
        <w:numPr>
          <w:ilvl w:val="0"/>
          <w:numId w:val="11"/>
        </w:numPr>
        <w:rPr>
          <w:rFonts w:ascii="Arial" w:eastAsia="Arial" w:hAnsi="Arial" w:cs="Arial"/>
          <w:color w:val="000000" w:themeColor="text1"/>
          <w:szCs w:val="22"/>
        </w:rPr>
      </w:pPr>
      <w:r>
        <w:t>Groups and Escalations</w:t>
      </w:r>
    </w:p>
    <w:p w14:paraId="307EBEF9" w14:textId="072B2B95" w:rsidR="5A1ADC72" w:rsidRDefault="5A1ADC72"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Both Groups and Groups Escalations handle Inbound and outbound calls, voicemail enabled</w:t>
      </w:r>
    </w:p>
    <w:p w14:paraId="56E97ABE" w14:textId="6190E2E9" w:rsidR="00B45144" w:rsidRPr="004B3F1A" w:rsidRDefault="13133B23" w:rsidP="00CE25A6">
      <w:pPr>
        <w:pStyle w:val="ListParagraph"/>
        <w:numPr>
          <w:ilvl w:val="0"/>
          <w:numId w:val="11"/>
        </w:numPr>
        <w:rPr>
          <w:rFonts w:ascii="Arial" w:eastAsia="Arial" w:hAnsi="Arial" w:cs="Arial"/>
          <w:color w:val="000000" w:themeColor="text1"/>
          <w:szCs w:val="22"/>
        </w:rPr>
      </w:pPr>
      <w:r>
        <w:t>Guest Relations</w:t>
      </w:r>
    </w:p>
    <w:p w14:paraId="5072D0D4" w14:textId="69ED5E3A" w:rsidR="161094C3" w:rsidRDefault="161094C3"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Inbound and Outbound calls</w:t>
      </w:r>
    </w:p>
    <w:p w14:paraId="61C58432" w14:textId="1D47D920" w:rsidR="161094C3" w:rsidRDefault="161094C3"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lastRenderedPageBreak/>
        <w:t xml:space="preserve">Emails and voicemails enabled </w:t>
      </w:r>
    </w:p>
    <w:p w14:paraId="5C42E308" w14:textId="3E114758" w:rsidR="161094C3" w:rsidRDefault="161094C3" w:rsidP="00CE25A6">
      <w:pPr>
        <w:pStyle w:val="ListParagraph"/>
        <w:numPr>
          <w:ilvl w:val="1"/>
          <w:numId w:val="11"/>
        </w:numPr>
        <w:rPr>
          <w:rFonts w:ascii="Arial" w:eastAsia="Arial" w:hAnsi="Arial" w:cs="Arial"/>
          <w:color w:val="000000" w:themeColor="text1"/>
        </w:rPr>
      </w:pPr>
      <w:r w:rsidRPr="4B32755D">
        <w:rPr>
          <w:rFonts w:ascii="Arial" w:eastAsia="Arial" w:hAnsi="Arial" w:cs="Arial"/>
          <w:color w:val="000000" w:themeColor="text1"/>
        </w:rPr>
        <w:t>Guest Relations escalations team handles VP Customer care calls (high priority) as well as emails</w:t>
      </w:r>
    </w:p>
    <w:p w14:paraId="1497FE11" w14:textId="4844B556" w:rsidR="00B45144" w:rsidRPr="004B3F1A" w:rsidRDefault="13133B23" w:rsidP="00CE25A6">
      <w:pPr>
        <w:pStyle w:val="ListParagraph"/>
        <w:numPr>
          <w:ilvl w:val="0"/>
          <w:numId w:val="11"/>
        </w:numPr>
        <w:rPr>
          <w:rFonts w:ascii="Arial" w:eastAsia="Arial" w:hAnsi="Arial" w:cs="Arial"/>
          <w:color w:val="000000" w:themeColor="text1"/>
          <w:szCs w:val="22"/>
        </w:rPr>
      </w:pPr>
      <w:r>
        <w:t>Content &amp; Connectivity</w:t>
      </w:r>
    </w:p>
    <w:p w14:paraId="715573E7" w14:textId="4CA1A3FF" w:rsidR="3B9D6F49" w:rsidRDefault="3B9D6F49"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Handle incoming calls, email communications</w:t>
      </w:r>
    </w:p>
    <w:p w14:paraId="50C4E49E" w14:textId="4AA16EE7" w:rsidR="3B9D6F49" w:rsidRDefault="3B9D6F49"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Voicemails enabled for this team</w:t>
      </w:r>
    </w:p>
    <w:p w14:paraId="190A7D58" w14:textId="5DBCB720" w:rsidR="00B45144" w:rsidRPr="004B3F1A" w:rsidRDefault="13133B23" w:rsidP="00CE25A6">
      <w:pPr>
        <w:pStyle w:val="ListParagraph"/>
        <w:numPr>
          <w:ilvl w:val="0"/>
          <w:numId w:val="11"/>
        </w:numPr>
        <w:rPr>
          <w:rFonts w:ascii="Arial" w:eastAsia="Arial" w:hAnsi="Arial" w:cs="Arial"/>
          <w:color w:val="000000" w:themeColor="text1"/>
          <w:szCs w:val="22"/>
        </w:rPr>
      </w:pPr>
      <w:r>
        <w:t>FIT</w:t>
      </w:r>
    </w:p>
    <w:p w14:paraId="15B85070" w14:textId="39B1C371" w:rsidR="3ED9BA45" w:rsidRDefault="3ED9BA45"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Inbound and Outbound calls</w:t>
      </w:r>
    </w:p>
    <w:p w14:paraId="2643DBE1" w14:textId="6E808789" w:rsidR="3ED9BA45" w:rsidRDefault="3ED9BA45"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No emails / voicemail enabled</w:t>
      </w:r>
    </w:p>
    <w:p w14:paraId="64D5946E" w14:textId="3D9D4D31" w:rsidR="006B1AFA" w:rsidRDefault="006B1AFA" w:rsidP="00CE25A6">
      <w:pPr>
        <w:pStyle w:val="ListParagraph"/>
        <w:numPr>
          <w:ilvl w:val="0"/>
          <w:numId w:val="11"/>
        </w:numPr>
        <w:rPr>
          <w:rFonts w:ascii="Arial" w:eastAsia="Arial" w:hAnsi="Arial" w:cs="Arial"/>
          <w:color w:val="000000" w:themeColor="text1"/>
          <w:szCs w:val="22"/>
        </w:rPr>
      </w:pPr>
      <w:r>
        <w:rPr>
          <w:rFonts w:ascii="Arial" w:eastAsia="Arial" w:hAnsi="Arial" w:cs="Arial"/>
          <w:color w:val="000000" w:themeColor="text1"/>
          <w:szCs w:val="22"/>
        </w:rPr>
        <w:t>Support</w:t>
      </w:r>
    </w:p>
    <w:p w14:paraId="6A01775C" w14:textId="4396D1A7" w:rsidR="009049ED" w:rsidRDefault="009049ED"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 xml:space="preserve">Inbound </w:t>
      </w:r>
      <w:r>
        <w:rPr>
          <w:rFonts w:ascii="Arial" w:eastAsia="Arial" w:hAnsi="Arial" w:cs="Arial"/>
          <w:color w:val="000000" w:themeColor="text1"/>
          <w:szCs w:val="22"/>
        </w:rPr>
        <w:t>calls</w:t>
      </w:r>
    </w:p>
    <w:p w14:paraId="70615009" w14:textId="77777777" w:rsidR="00E346AB" w:rsidRDefault="00E346AB"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Voicemails enabled for this team</w:t>
      </w:r>
    </w:p>
    <w:p w14:paraId="68C2B50F" w14:textId="5A1F03C0" w:rsidR="009049ED" w:rsidRDefault="009049ED" w:rsidP="00CE25A6">
      <w:pPr>
        <w:pStyle w:val="ListParagraph"/>
        <w:numPr>
          <w:ilvl w:val="0"/>
          <w:numId w:val="11"/>
        </w:numPr>
        <w:rPr>
          <w:rFonts w:ascii="Arial" w:eastAsia="Arial" w:hAnsi="Arial" w:cs="Arial"/>
          <w:color w:val="000000" w:themeColor="text1"/>
          <w:szCs w:val="22"/>
        </w:rPr>
      </w:pPr>
      <w:r>
        <w:rPr>
          <w:rFonts w:ascii="Arial" w:eastAsia="Arial" w:hAnsi="Arial" w:cs="Arial"/>
          <w:color w:val="000000" w:themeColor="text1"/>
          <w:szCs w:val="22"/>
        </w:rPr>
        <w:t>Disaster Management</w:t>
      </w:r>
    </w:p>
    <w:p w14:paraId="298667F8" w14:textId="509D9DD2" w:rsidR="009049ED" w:rsidRDefault="009049ED"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Inbound calls</w:t>
      </w:r>
    </w:p>
    <w:p w14:paraId="0CEADF55" w14:textId="2F9DB7B6" w:rsidR="009049ED" w:rsidRDefault="009049ED" w:rsidP="00CE25A6">
      <w:pPr>
        <w:pStyle w:val="ListParagraph"/>
        <w:numPr>
          <w:ilvl w:val="1"/>
          <w:numId w:val="11"/>
        </w:numPr>
        <w:rPr>
          <w:rFonts w:ascii="Arial" w:eastAsia="Arial" w:hAnsi="Arial" w:cs="Arial"/>
          <w:color w:val="000000" w:themeColor="text1"/>
          <w:szCs w:val="22"/>
        </w:rPr>
      </w:pPr>
      <w:r w:rsidRPr="00DD0E2A">
        <w:rPr>
          <w:rFonts w:ascii="Arial" w:eastAsia="Arial" w:hAnsi="Arial" w:cs="Arial"/>
          <w:color w:val="000000" w:themeColor="text1"/>
          <w:szCs w:val="22"/>
        </w:rPr>
        <w:t>No emails / voicemail enabled</w:t>
      </w:r>
    </w:p>
    <w:p w14:paraId="537FA5B5" w14:textId="3D547DA1" w:rsidR="00E346AB" w:rsidRPr="009049ED" w:rsidRDefault="00E346AB" w:rsidP="00CE25A6">
      <w:pPr>
        <w:pStyle w:val="ListParagraph"/>
        <w:numPr>
          <w:ilvl w:val="1"/>
          <w:numId w:val="11"/>
        </w:numPr>
        <w:rPr>
          <w:rFonts w:ascii="Arial" w:eastAsia="Arial" w:hAnsi="Arial" w:cs="Arial"/>
          <w:color w:val="000000" w:themeColor="text1"/>
          <w:szCs w:val="22"/>
        </w:rPr>
      </w:pPr>
      <w:r>
        <w:rPr>
          <w:rFonts w:ascii="Arial" w:eastAsia="Arial" w:hAnsi="Arial" w:cs="Arial"/>
          <w:color w:val="000000" w:themeColor="text1"/>
          <w:szCs w:val="22"/>
        </w:rPr>
        <w:t>Calls handled at highest priority</w:t>
      </w:r>
    </w:p>
    <w:p w14:paraId="191D6FA6" w14:textId="3F07F868" w:rsidR="00B45144" w:rsidRDefault="00B45144" w:rsidP="0688B1F1">
      <w:pPr>
        <w:pStyle w:val="Heading2"/>
      </w:pPr>
      <w:bookmarkStart w:id="2" w:name="_Toc165960533"/>
      <w:r>
        <w:t>Business Rules</w:t>
      </w:r>
      <w:bookmarkEnd w:id="2"/>
    </w:p>
    <w:p w14:paraId="62C75182" w14:textId="15DF3499" w:rsidR="6F397F16" w:rsidRDefault="6F397F16" w:rsidP="0688B1F1">
      <w:pPr>
        <w:pStyle w:val="Heading3"/>
        <w:rPr>
          <w:lang w:eastAsia="en-US"/>
        </w:rPr>
      </w:pPr>
      <w:bookmarkStart w:id="3" w:name="_Toc165960534"/>
      <w:r>
        <w:t>Dynamic Greetings</w:t>
      </w:r>
      <w:bookmarkEnd w:id="3"/>
    </w:p>
    <w:p w14:paraId="05CB9B7D" w14:textId="0420D670" w:rsidR="6F397F16" w:rsidRDefault="6F397F16" w:rsidP="4B32755D">
      <w:pPr>
        <w:pStyle w:val="BlockText"/>
      </w:pPr>
      <w:r>
        <w:t xml:space="preserve">Text to Speech (TTS) will be utilized for dynamic greetings for each location. If WAV files are determined to be required, Red Roof Inn </w:t>
      </w:r>
      <w:r w:rsidR="2BF9BD66">
        <w:t>provided the files.</w:t>
      </w:r>
    </w:p>
    <w:p w14:paraId="3DF371F3" w14:textId="1A883905" w:rsidR="3F8CC16C" w:rsidRDefault="3F8CC16C" w:rsidP="0688B1F1">
      <w:pPr>
        <w:pStyle w:val="Heading3"/>
      </w:pPr>
      <w:bookmarkStart w:id="4" w:name="_Toc165960535"/>
      <w:r>
        <w:t>Number Porting</w:t>
      </w:r>
      <w:bookmarkEnd w:id="4"/>
    </w:p>
    <w:p w14:paraId="31EBCBDE" w14:textId="32D1F09D" w:rsidR="3F8CC16C" w:rsidRDefault="3F8CC16C" w:rsidP="0688B1F1">
      <w:pPr>
        <w:pStyle w:val="BlockText"/>
      </w:pPr>
      <w:r>
        <w:t>As part of the migration</w:t>
      </w:r>
      <w:r w:rsidR="0FE003C2">
        <w:t>, configuration</w:t>
      </w:r>
      <w:r>
        <w:t xml:space="preserve"> of new DIDs and TFNs will be completed</w:t>
      </w:r>
      <w:r w:rsidR="7E682AA2">
        <w:t>.</w:t>
      </w:r>
    </w:p>
    <w:p w14:paraId="7C8D69E9" w14:textId="66189680" w:rsidR="3F8CC16C" w:rsidRDefault="3F8CC16C" w:rsidP="00CE25A6">
      <w:pPr>
        <w:pStyle w:val="BlockText"/>
        <w:numPr>
          <w:ilvl w:val="0"/>
          <w:numId w:val="10"/>
        </w:numPr>
      </w:pPr>
      <w:r>
        <w:t>Up to 3,000 numbers will be ported</w:t>
      </w:r>
    </w:p>
    <w:p w14:paraId="4AEF929F" w14:textId="39234178" w:rsidR="3F8CC16C" w:rsidRDefault="3F8CC16C" w:rsidP="0688B1F1">
      <w:pPr>
        <w:pStyle w:val="BlockText"/>
      </w:pPr>
      <w:r>
        <w:t xml:space="preserve">Coordination assistance for number porting processes will be provided. Red Roof Inn is responsible for managing </w:t>
      </w:r>
      <w:r w:rsidR="7B19C0C3">
        <w:t>communication</w:t>
      </w:r>
      <w:r>
        <w:t xml:space="preserve"> with current carrier(s) and AWS. </w:t>
      </w:r>
    </w:p>
    <w:p w14:paraId="00BCBF00" w14:textId="264BAF99" w:rsidR="0688B1F1" w:rsidRDefault="0688B1F1" w:rsidP="0688B1F1">
      <w:pPr>
        <w:pStyle w:val="BlockText"/>
      </w:pPr>
    </w:p>
    <w:p w14:paraId="33F6491C" w14:textId="77777777" w:rsidR="002453B6" w:rsidRDefault="002453B6" w:rsidP="002453B6">
      <w:pPr>
        <w:pStyle w:val="Heading2"/>
      </w:pPr>
      <w:bookmarkStart w:id="5" w:name="_Toc165960536"/>
      <w:bookmarkStart w:id="6" w:name="_Toc133414129"/>
      <w:r>
        <w:t>Voicemail</w:t>
      </w:r>
      <w:bookmarkEnd w:id="5"/>
    </w:p>
    <w:p w14:paraId="70DAEF7E" w14:textId="5B1D45DB" w:rsidR="1931CE6E" w:rsidRDefault="2A92C5A2" w:rsidP="71BCAE26">
      <w:pPr>
        <w:pStyle w:val="BlockText"/>
      </w:pPr>
      <w:r>
        <w:t>Voicemail will be enabled on certain call flows required by Red Roof Inn. Voicemails consist of .wav files and transcripts</w:t>
      </w:r>
      <w:r w:rsidR="3CCC49CB">
        <w:t xml:space="preserve"> of the recorded message</w:t>
      </w:r>
      <w:r>
        <w:t>.</w:t>
      </w:r>
      <w:r w:rsidR="5BB84F56">
        <w:t xml:space="preserve"> There is not an interface to retrieve voicemails</w:t>
      </w:r>
      <w:r>
        <w:t xml:space="preserve"> </w:t>
      </w:r>
      <w:r w:rsidR="4745B6C9">
        <w:t>in scope. S</w:t>
      </w:r>
      <w:r>
        <w:t xml:space="preserve">ome </w:t>
      </w:r>
      <w:r>
        <w:lastRenderedPageBreak/>
        <w:t>of these groups do not have access to email</w:t>
      </w:r>
      <w:r w:rsidR="77EB2A23">
        <w:t xml:space="preserve"> in Outlook</w:t>
      </w:r>
      <w:r>
        <w:t>,</w:t>
      </w:r>
      <w:r w:rsidR="0FDEA511">
        <w:t xml:space="preserve"> instead</w:t>
      </w:r>
      <w:r>
        <w:t xml:space="preserve"> </w:t>
      </w:r>
      <w:r w:rsidR="6989FF17">
        <w:t xml:space="preserve">a task </w:t>
      </w:r>
      <w:r w:rsidR="4B896E6F">
        <w:t xml:space="preserve">is </w:t>
      </w:r>
      <w:r w:rsidR="6989FF17">
        <w:t>created with the attached .wav file and transcript and will be sent to the queue for review by the agents in each group.</w:t>
      </w:r>
    </w:p>
    <w:p w14:paraId="58F41DD6" w14:textId="654E170C" w:rsidR="12F68CD6" w:rsidRDefault="12F68CD6" w:rsidP="00DD0E2A">
      <w:pPr>
        <w:pStyle w:val="BlockText"/>
        <w:rPr>
          <w:i/>
        </w:rPr>
      </w:pPr>
      <w:r w:rsidRPr="00DD0E2A">
        <w:rPr>
          <w:i/>
        </w:rPr>
        <w:t xml:space="preserve">The ability for a caller to playback their message or re-record a message will not be available in Phase 1. </w:t>
      </w:r>
    </w:p>
    <w:p w14:paraId="3DEA39D4" w14:textId="52FDD05A" w:rsidR="1931CE6E" w:rsidRDefault="6989FF17" w:rsidP="00DD0E2A">
      <w:pPr>
        <w:pStyle w:val="BlockText"/>
        <w:rPr>
          <w:i/>
          <w:highlight w:val="yellow"/>
        </w:rPr>
      </w:pPr>
      <w:r>
        <w:t>Voicemail</w:t>
      </w:r>
      <w:r w:rsidR="1931CE6E">
        <w:t xml:space="preserve"> will be enabled for the following </w:t>
      </w:r>
      <w:r w:rsidR="78AF95D2">
        <w:t>Queue/Skill groups</w:t>
      </w:r>
      <w:r w:rsidR="60DE34D7">
        <w:t xml:space="preserve">, as referenced in </w:t>
      </w:r>
      <w:r w:rsidR="33A41A3D" w:rsidRPr="00DD0E2A">
        <w:rPr>
          <w:b/>
          <w:bCs/>
        </w:rPr>
        <w:t xml:space="preserve">List of </w:t>
      </w:r>
      <w:proofErr w:type="spellStart"/>
      <w:r w:rsidR="33A41A3D" w:rsidRPr="00DD0E2A">
        <w:rPr>
          <w:b/>
          <w:bCs/>
        </w:rPr>
        <w:t>Skills_Red</w:t>
      </w:r>
      <w:proofErr w:type="spellEnd"/>
      <w:r w:rsidR="33A41A3D" w:rsidRPr="00DD0E2A">
        <w:rPr>
          <w:b/>
          <w:bCs/>
        </w:rPr>
        <w:t xml:space="preserve"> Roof Inn_Revised_15MAY23</w:t>
      </w:r>
      <w:r w:rsidR="60DE34D7">
        <w:t>.</w:t>
      </w:r>
    </w:p>
    <w:p w14:paraId="4B283D23" w14:textId="686CDCEC" w:rsidR="71BCAE26" w:rsidRDefault="71BCAE26" w:rsidP="00DD0E2A">
      <w:pPr>
        <w:pStyle w:val="BlockText"/>
      </w:pPr>
    </w:p>
    <w:tbl>
      <w:tblPr>
        <w:tblStyle w:val="TableGrid"/>
        <w:tblW w:w="0" w:type="auto"/>
        <w:tblInd w:w="708" w:type="dxa"/>
        <w:tblLayout w:type="fixed"/>
        <w:tblLook w:val="06A0" w:firstRow="1" w:lastRow="0" w:firstColumn="1" w:lastColumn="0" w:noHBand="1" w:noVBand="1"/>
      </w:tblPr>
      <w:tblGrid>
        <w:gridCol w:w="3525"/>
        <w:gridCol w:w="2325"/>
        <w:gridCol w:w="2715"/>
      </w:tblGrid>
      <w:tr w:rsidR="00DD0E2A" w14:paraId="366804DC" w14:textId="77777777" w:rsidTr="00DD0E2A">
        <w:trPr>
          <w:trHeight w:val="300"/>
        </w:trPr>
        <w:tc>
          <w:tcPr>
            <w:tcW w:w="3525" w:type="dxa"/>
          </w:tcPr>
          <w:p w14:paraId="70F5C96E" w14:textId="2EEFFD89" w:rsidR="1C1358D7" w:rsidRDefault="1C1358D7" w:rsidP="00DD0E2A">
            <w:pPr>
              <w:rPr>
                <w:rFonts w:ascii="Calibri" w:eastAsia="Calibri" w:hAnsi="Calibri" w:cs="Calibri"/>
                <w:b/>
                <w:bCs/>
                <w:color w:val="000000" w:themeColor="text1"/>
              </w:rPr>
            </w:pPr>
            <w:r w:rsidRPr="00DD0E2A">
              <w:rPr>
                <w:rFonts w:ascii="Calibri" w:eastAsia="Calibri" w:hAnsi="Calibri" w:cs="Calibri"/>
                <w:b/>
                <w:bCs/>
                <w:color w:val="000000" w:themeColor="text1"/>
              </w:rPr>
              <w:t>Queue/Skill</w:t>
            </w:r>
          </w:p>
        </w:tc>
        <w:tc>
          <w:tcPr>
            <w:tcW w:w="2325" w:type="dxa"/>
          </w:tcPr>
          <w:p w14:paraId="73A97C8A" w14:textId="16A22A22" w:rsidR="1C1358D7" w:rsidRDefault="1C1358D7" w:rsidP="00DD0E2A">
            <w:pPr>
              <w:rPr>
                <w:rFonts w:ascii="Calibri" w:eastAsia="Calibri" w:hAnsi="Calibri" w:cs="Calibri"/>
                <w:b/>
                <w:bCs/>
                <w:color w:val="000000" w:themeColor="text1"/>
              </w:rPr>
            </w:pPr>
            <w:r w:rsidRPr="00DD0E2A">
              <w:rPr>
                <w:rFonts w:ascii="Calibri" w:eastAsia="Calibri" w:hAnsi="Calibri" w:cs="Calibri"/>
                <w:b/>
                <w:bCs/>
                <w:color w:val="000000" w:themeColor="text1"/>
              </w:rPr>
              <w:t>Type</w:t>
            </w:r>
          </w:p>
        </w:tc>
        <w:tc>
          <w:tcPr>
            <w:tcW w:w="2715" w:type="dxa"/>
          </w:tcPr>
          <w:p w14:paraId="06DD7C48" w14:textId="49F5F77F" w:rsidR="1C1358D7" w:rsidRDefault="1C1358D7" w:rsidP="00DD0E2A">
            <w:pPr>
              <w:rPr>
                <w:rFonts w:ascii="Calibri" w:eastAsia="Calibri" w:hAnsi="Calibri" w:cs="Calibri"/>
                <w:b/>
                <w:bCs/>
                <w:color w:val="000000" w:themeColor="text1"/>
              </w:rPr>
            </w:pPr>
            <w:r w:rsidRPr="00DD0E2A">
              <w:rPr>
                <w:rFonts w:ascii="Calibri" w:eastAsia="Calibri" w:hAnsi="Calibri" w:cs="Calibri"/>
                <w:b/>
                <w:bCs/>
                <w:color w:val="000000" w:themeColor="text1"/>
              </w:rPr>
              <w:t>Routing Profile</w:t>
            </w:r>
          </w:p>
        </w:tc>
      </w:tr>
      <w:tr w:rsidR="00DD0E2A" w14:paraId="7A1D49BB" w14:textId="77777777" w:rsidTr="00DD0E2A">
        <w:trPr>
          <w:trHeight w:val="300"/>
        </w:trPr>
        <w:tc>
          <w:tcPr>
            <w:tcW w:w="3525" w:type="dxa"/>
          </w:tcPr>
          <w:p w14:paraId="5E2E0D26" w14:textId="73815254" w:rsidR="00DD0E2A" w:rsidRDefault="00DD0E2A">
            <w:r w:rsidRPr="00DD0E2A">
              <w:rPr>
                <w:rFonts w:ascii="Calibri" w:eastAsia="Calibri" w:hAnsi="Calibri" w:cs="Calibri"/>
                <w:color w:val="000000" w:themeColor="text1"/>
              </w:rPr>
              <w:t>Connectivity - VM</w:t>
            </w:r>
          </w:p>
        </w:tc>
        <w:tc>
          <w:tcPr>
            <w:tcW w:w="2325" w:type="dxa"/>
          </w:tcPr>
          <w:p w14:paraId="5D84749F" w14:textId="111E5721" w:rsidR="00DD0E2A" w:rsidRDefault="00DD0E2A">
            <w:r w:rsidRPr="00DD0E2A">
              <w:rPr>
                <w:rFonts w:ascii="Calibri" w:eastAsia="Calibri" w:hAnsi="Calibri" w:cs="Calibri"/>
                <w:color w:val="000000" w:themeColor="text1"/>
              </w:rPr>
              <w:t>Voicemail</w:t>
            </w:r>
          </w:p>
        </w:tc>
        <w:tc>
          <w:tcPr>
            <w:tcW w:w="2715" w:type="dxa"/>
          </w:tcPr>
          <w:p w14:paraId="12AE35A3" w14:textId="058FA91F" w:rsidR="00DD0E2A" w:rsidRDefault="00DD0E2A">
            <w:r w:rsidRPr="00DD0E2A">
              <w:rPr>
                <w:rFonts w:ascii="Calibri" w:eastAsia="Calibri" w:hAnsi="Calibri" w:cs="Calibri"/>
                <w:color w:val="000000" w:themeColor="text1"/>
              </w:rPr>
              <w:t xml:space="preserve">Connectivity </w:t>
            </w:r>
          </w:p>
        </w:tc>
      </w:tr>
      <w:tr w:rsidR="00DD0E2A" w14:paraId="5BD613E1" w14:textId="77777777" w:rsidTr="00DD0E2A">
        <w:trPr>
          <w:trHeight w:val="300"/>
        </w:trPr>
        <w:tc>
          <w:tcPr>
            <w:tcW w:w="3525" w:type="dxa"/>
          </w:tcPr>
          <w:p w14:paraId="31694F34" w14:textId="1A0CC1A8" w:rsidR="00DD0E2A" w:rsidRDefault="00DD0E2A">
            <w:r w:rsidRPr="00DD0E2A">
              <w:rPr>
                <w:rFonts w:ascii="Calibri" w:eastAsia="Calibri" w:hAnsi="Calibri" w:cs="Calibri"/>
                <w:color w:val="000000" w:themeColor="text1"/>
              </w:rPr>
              <w:t>Content - VM</w:t>
            </w:r>
          </w:p>
        </w:tc>
        <w:tc>
          <w:tcPr>
            <w:tcW w:w="2325" w:type="dxa"/>
          </w:tcPr>
          <w:p w14:paraId="1B50ECF9" w14:textId="5042EBCD" w:rsidR="00DD0E2A" w:rsidRDefault="00DD0E2A">
            <w:r w:rsidRPr="00DD0E2A">
              <w:rPr>
                <w:rFonts w:ascii="Calibri" w:eastAsia="Calibri" w:hAnsi="Calibri" w:cs="Calibri"/>
                <w:color w:val="000000" w:themeColor="text1"/>
              </w:rPr>
              <w:t>Voicemail</w:t>
            </w:r>
          </w:p>
        </w:tc>
        <w:tc>
          <w:tcPr>
            <w:tcW w:w="2715" w:type="dxa"/>
          </w:tcPr>
          <w:p w14:paraId="0E63D0C5" w14:textId="123B8DCA" w:rsidR="00DD0E2A" w:rsidRDefault="00DD0E2A">
            <w:r w:rsidRPr="00DD0E2A">
              <w:rPr>
                <w:rFonts w:ascii="Calibri" w:eastAsia="Calibri" w:hAnsi="Calibri" w:cs="Calibri"/>
                <w:color w:val="000000" w:themeColor="text1"/>
              </w:rPr>
              <w:t xml:space="preserve">Content </w:t>
            </w:r>
          </w:p>
        </w:tc>
      </w:tr>
      <w:tr w:rsidR="00DD0E2A" w14:paraId="473ABBCE" w14:textId="77777777" w:rsidTr="00DD0E2A">
        <w:trPr>
          <w:trHeight w:val="300"/>
        </w:trPr>
        <w:tc>
          <w:tcPr>
            <w:tcW w:w="3525" w:type="dxa"/>
          </w:tcPr>
          <w:p w14:paraId="5ADC4EAD" w14:textId="231C0F6B" w:rsidR="00DD0E2A" w:rsidRDefault="00DD0E2A">
            <w:proofErr w:type="spellStart"/>
            <w:r w:rsidRPr="00DD0E2A">
              <w:rPr>
                <w:rFonts w:ascii="Calibri" w:eastAsia="Calibri" w:hAnsi="Calibri" w:cs="Calibri"/>
                <w:color w:val="000000" w:themeColor="text1"/>
              </w:rPr>
              <w:t>Nextline</w:t>
            </w:r>
            <w:proofErr w:type="spellEnd"/>
            <w:r w:rsidRPr="00DD0E2A">
              <w:rPr>
                <w:rFonts w:ascii="Calibri" w:eastAsia="Calibri" w:hAnsi="Calibri" w:cs="Calibri"/>
                <w:color w:val="000000" w:themeColor="text1"/>
              </w:rPr>
              <w:t xml:space="preserve"> - VM</w:t>
            </w:r>
          </w:p>
        </w:tc>
        <w:tc>
          <w:tcPr>
            <w:tcW w:w="2325" w:type="dxa"/>
          </w:tcPr>
          <w:p w14:paraId="40093D4C" w14:textId="75AF59DB" w:rsidR="00DD0E2A" w:rsidRDefault="00DD0E2A">
            <w:r w:rsidRPr="00DD0E2A">
              <w:rPr>
                <w:rFonts w:ascii="Calibri" w:eastAsia="Calibri" w:hAnsi="Calibri" w:cs="Calibri"/>
                <w:color w:val="000000" w:themeColor="text1"/>
              </w:rPr>
              <w:t>Voicemail</w:t>
            </w:r>
          </w:p>
        </w:tc>
        <w:tc>
          <w:tcPr>
            <w:tcW w:w="2715" w:type="dxa"/>
          </w:tcPr>
          <w:p w14:paraId="63F87A87" w14:textId="4352884A" w:rsidR="00DD0E2A" w:rsidRDefault="00DD0E2A">
            <w:proofErr w:type="spellStart"/>
            <w:r w:rsidRPr="00DD0E2A">
              <w:rPr>
                <w:rFonts w:ascii="Calibri" w:eastAsia="Calibri" w:hAnsi="Calibri" w:cs="Calibri"/>
                <w:color w:val="000000" w:themeColor="text1"/>
              </w:rPr>
              <w:t>GenRes</w:t>
            </w:r>
            <w:proofErr w:type="spellEnd"/>
            <w:r w:rsidRPr="00DD0E2A">
              <w:rPr>
                <w:rFonts w:ascii="Calibri" w:eastAsia="Calibri" w:hAnsi="Calibri" w:cs="Calibri"/>
                <w:color w:val="000000" w:themeColor="text1"/>
              </w:rPr>
              <w:t xml:space="preserve"> Escalation </w:t>
            </w:r>
          </w:p>
        </w:tc>
      </w:tr>
      <w:tr w:rsidR="00DD0E2A" w14:paraId="52865E9D" w14:textId="77777777" w:rsidTr="00DD0E2A">
        <w:trPr>
          <w:trHeight w:val="300"/>
        </w:trPr>
        <w:tc>
          <w:tcPr>
            <w:tcW w:w="3525" w:type="dxa"/>
          </w:tcPr>
          <w:p w14:paraId="5A0E8FEC" w14:textId="29BD080B" w:rsidR="00DD0E2A" w:rsidRDefault="00DD0E2A">
            <w:r w:rsidRPr="00DD0E2A">
              <w:rPr>
                <w:rFonts w:ascii="Calibri" w:eastAsia="Calibri" w:hAnsi="Calibri" w:cs="Calibri"/>
                <w:color w:val="000000" w:themeColor="text1"/>
              </w:rPr>
              <w:t>RFP VM</w:t>
            </w:r>
          </w:p>
        </w:tc>
        <w:tc>
          <w:tcPr>
            <w:tcW w:w="2325" w:type="dxa"/>
          </w:tcPr>
          <w:p w14:paraId="287FACA6" w14:textId="49E2E3BE" w:rsidR="00DD0E2A" w:rsidRDefault="00DD0E2A">
            <w:r w:rsidRPr="00DD0E2A">
              <w:rPr>
                <w:rFonts w:ascii="Calibri" w:eastAsia="Calibri" w:hAnsi="Calibri" w:cs="Calibri"/>
                <w:color w:val="000000" w:themeColor="text1"/>
              </w:rPr>
              <w:t>Voicemail</w:t>
            </w:r>
          </w:p>
        </w:tc>
        <w:tc>
          <w:tcPr>
            <w:tcW w:w="2715" w:type="dxa"/>
          </w:tcPr>
          <w:p w14:paraId="717984CC" w14:textId="79BD980E" w:rsidR="00DD0E2A" w:rsidRDefault="00DD0E2A">
            <w:r w:rsidRPr="00DD0E2A">
              <w:rPr>
                <w:rFonts w:ascii="Calibri" w:eastAsia="Calibri" w:hAnsi="Calibri" w:cs="Calibri"/>
                <w:color w:val="000000" w:themeColor="text1"/>
              </w:rPr>
              <w:t>Groups</w:t>
            </w:r>
          </w:p>
        </w:tc>
      </w:tr>
      <w:tr w:rsidR="00DD0E2A" w14:paraId="1406CB04" w14:textId="77777777" w:rsidTr="00DD0E2A">
        <w:trPr>
          <w:trHeight w:val="300"/>
        </w:trPr>
        <w:tc>
          <w:tcPr>
            <w:tcW w:w="3525" w:type="dxa"/>
          </w:tcPr>
          <w:p w14:paraId="429974F9" w14:textId="746593D8" w:rsidR="00DD0E2A" w:rsidRDefault="00DD0E2A">
            <w:r w:rsidRPr="00DD0E2A">
              <w:rPr>
                <w:rFonts w:ascii="Calibri" w:eastAsia="Calibri" w:hAnsi="Calibri" w:cs="Calibri"/>
                <w:color w:val="000000" w:themeColor="text1"/>
              </w:rPr>
              <w:t>Groups -VM</w:t>
            </w:r>
          </w:p>
        </w:tc>
        <w:tc>
          <w:tcPr>
            <w:tcW w:w="2325" w:type="dxa"/>
          </w:tcPr>
          <w:p w14:paraId="4DB6A90E" w14:textId="19F66917" w:rsidR="00DD0E2A" w:rsidRDefault="00DD0E2A">
            <w:r w:rsidRPr="00DD0E2A">
              <w:rPr>
                <w:rFonts w:ascii="Calibri" w:eastAsia="Calibri" w:hAnsi="Calibri" w:cs="Calibri"/>
                <w:color w:val="000000" w:themeColor="text1"/>
              </w:rPr>
              <w:t>Voicemail</w:t>
            </w:r>
          </w:p>
        </w:tc>
        <w:tc>
          <w:tcPr>
            <w:tcW w:w="2715" w:type="dxa"/>
          </w:tcPr>
          <w:p w14:paraId="387C2F6A" w14:textId="27BEC765" w:rsidR="00DD0E2A" w:rsidRDefault="00DD0E2A">
            <w:r w:rsidRPr="00DD0E2A">
              <w:rPr>
                <w:rFonts w:ascii="Calibri" w:eastAsia="Calibri" w:hAnsi="Calibri" w:cs="Calibri"/>
                <w:color w:val="000000" w:themeColor="text1"/>
              </w:rPr>
              <w:t xml:space="preserve">Groups </w:t>
            </w:r>
          </w:p>
        </w:tc>
      </w:tr>
      <w:tr w:rsidR="00DD0E2A" w14:paraId="6323854B" w14:textId="77777777" w:rsidTr="00DD0E2A">
        <w:trPr>
          <w:trHeight w:val="300"/>
        </w:trPr>
        <w:tc>
          <w:tcPr>
            <w:tcW w:w="3525" w:type="dxa"/>
          </w:tcPr>
          <w:p w14:paraId="596F9FBF" w14:textId="12AA0266" w:rsidR="00DD0E2A" w:rsidRDefault="00DD0E2A">
            <w:r w:rsidRPr="00DD0E2A">
              <w:rPr>
                <w:rFonts w:ascii="Calibri" w:eastAsia="Calibri" w:hAnsi="Calibri" w:cs="Calibri"/>
                <w:color w:val="000000" w:themeColor="text1"/>
              </w:rPr>
              <w:t>Groups Escalation - V</w:t>
            </w:r>
          </w:p>
        </w:tc>
        <w:tc>
          <w:tcPr>
            <w:tcW w:w="2325" w:type="dxa"/>
          </w:tcPr>
          <w:p w14:paraId="45059531" w14:textId="6CEA8774" w:rsidR="00DD0E2A" w:rsidRDefault="00DD0E2A">
            <w:r w:rsidRPr="00DD0E2A">
              <w:rPr>
                <w:rFonts w:ascii="Calibri" w:eastAsia="Calibri" w:hAnsi="Calibri" w:cs="Calibri"/>
                <w:color w:val="000000" w:themeColor="text1"/>
              </w:rPr>
              <w:t>Voicemail</w:t>
            </w:r>
          </w:p>
        </w:tc>
        <w:tc>
          <w:tcPr>
            <w:tcW w:w="2715" w:type="dxa"/>
          </w:tcPr>
          <w:p w14:paraId="1DEA0EA2" w14:textId="3D301874" w:rsidR="00DD0E2A" w:rsidRDefault="00DD0E2A">
            <w:r w:rsidRPr="00DD0E2A">
              <w:rPr>
                <w:rFonts w:ascii="Calibri" w:eastAsia="Calibri" w:hAnsi="Calibri" w:cs="Calibri"/>
                <w:color w:val="000000" w:themeColor="text1"/>
              </w:rPr>
              <w:t xml:space="preserve">Groups Escalation </w:t>
            </w:r>
          </w:p>
        </w:tc>
      </w:tr>
      <w:tr w:rsidR="00DD0E2A" w14:paraId="0E2042F2" w14:textId="77777777" w:rsidTr="00DD0E2A">
        <w:trPr>
          <w:trHeight w:val="300"/>
        </w:trPr>
        <w:tc>
          <w:tcPr>
            <w:tcW w:w="3525" w:type="dxa"/>
          </w:tcPr>
          <w:p w14:paraId="717A57BB" w14:textId="14301DCA" w:rsidR="00DD0E2A" w:rsidRDefault="00DD0E2A">
            <w:r w:rsidRPr="00DD0E2A">
              <w:rPr>
                <w:rFonts w:ascii="Calibri" w:eastAsia="Calibri" w:hAnsi="Calibri" w:cs="Calibri"/>
                <w:color w:val="000000" w:themeColor="text1"/>
              </w:rPr>
              <w:t>Guest Relations - VM</w:t>
            </w:r>
          </w:p>
        </w:tc>
        <w:tc>
          <w:tcPr>
            <w:tcW w:w="2325" w:type="dxa"/>
          </w:tcPr>
          <w:p w14:paraId="7EE266AA" w14:textId="79514A53" w:rsidR="00DD0E2A" w:rsidRDefault="00DD0E2A">
            <w:r w:rsidRPr="00DD0E2A">
              <w:rPr>
                <w:rFonts w:ascii="Calibri" w:eastAsia="Calibri" w:hAnsi="Calibri" w:cs="Calibri"/>
                <w:color w:val="000000" w:themeColor="text1"/>
              </w:rPr>
              <w:t>Voicemail</w:t>
            </w:r>
          </w:p>
        </w:tc>
        <w:tc>
          <w:tcPr>
            <w:tcW w:w="2715" w:type="dxa"/>
          </w:tcPr>
          <w:p w14:paraId="53859389" w14:textId="0CF35153" w:rsidR="00DD0E2A" w:rsidRDefault="00DD0E2A">
            <w:r w:rsidRPr="00DD0E2A">
              <w:rPr>
                <w:rFonts w:ascii="Calibri" w:eastAsia="Calibri" w:hAnsi="Calibri" w:cs="Calibri"/>
                <w:color w:val="000000" w:themeColor="text1"/>
              </w:rPr>
              <w:t xml:space="preserve">Guest Relations </w:t>
            </w:r>
          </w:p>
        </w:tc>
      </w:tr>
      <w:tr w:rsidR="00DD0E2A" w14:paraId="68D6330B" w14:textId="77777777" w:rsidTr="00DD0E2A">
        <w:trPr>
          <w:trHeight w:val="300"/>
        </w:trPr>
        <w:tc>
          <w:tcPr>
            <w:tcW w:w="3525" w:type="dxa"/>
          </w:tcPr>
          <w:p w14:paraId="42830BA8" w14:textId="4CF2285D" w:rsidR="00DD0E2A" w:rsidRDefault="00DD0E2A">
            <w:r w:rsidRPr="00DD0E2A">
              <w:rPr>
                <w:rFonts w:ascii="Calibri" w:eastAsia="Calibri" w:hAnsi="Calibri" w:cs="Calibri"/>
                <w:color w:val="000000" w:themeColor="text1"/>
              </w:rPr>
              <w:t>RRI Support VM</w:t>
            </w:r>
          </w:p>
        </w:tc>
        <w:tc>
          <w:tcPr>
            <w:tcW w:w="2325" w:type="dxa"/>
          </w:tcPr>
          <w:p w14:paraId="6298ACA6" w14:textId="3452F41E" w:rsidR="00DD0E2A" w:rsidRDefault="00DD0E2A">
            <w:r w:rsidRPr="00DD0E2A">
              <w:rPr>
                <w:rFonts w:ascii="Calibri" w:eastAsia="Calibri" w:hAnsi="Calibri" w:cs="Calibri"/>
                <w:color w:val="000000" w:themeColor="text1"/>
              </w:rPr>
              <w:t>Voicemail</w:t>
            </w:r>
          </w:p>
        </w:tc>
        <w:tc>
          <w:tcPr>
            <w:tcW w:w="2715" w:type="dxa"/>
          </w:tcPr>
          <w:p w14:paraId="31090227" w14:textId="17FBD5D5" w:rsidR="00DD0E2A" w:rsidRDefault="00DD0E2A">
            <w:r w:rsidRPr="00DD0E2A">
              <w:rPr>
                <w:rFonts w:ascii="Calibri" w:eastAsia="Calibri" w:hAnsi="Calibri" w:cs="Calibri"/>
                <w:color w:val="000000" w:themeColor="text1"/>
              </w:rPr>
              <w:t>Support</w:t>
            </w:r>
          </w:p>
        </w:tc>
      </w:tr>
    </w:tbl>
    <w:p w14:paraId="23CAE965" w14:textId="18131AB3" w:rsidR="71BCAE26" w:rsidRDefault="71BCAE26" w:rsidP="00DD0E2A">
      <w:pPr>
        <w:pStyle w:val="BlockText"/>
      </w:pPr>
    </w:p>
    <w:p w14:paraId="227F4E3C" w14:textId="43DA9797" w:rsidR="002453B6" w:rsidRDefault="002453B6" w:rsidP="002453B6">
      <w:pPr>
        <w:pStyle w:val="Heading2"/>
      </w:pPr>
      <w:bookmarkStart w:id="7" w:name="_Toc165960537"/>
      <w:r>
        <w:t>Call Recording</w:t>
      </w:r>
      <w:bookmarkEnd w:id="6"/>
      <w:bookmarkEnd w:id="7"/>
    </w:p>
    <w:p w14:paraId="08E90E9F" w14:textId="1BE6DB99" w:rsidR="002453B6" w:rsidRDefault="002453B6" w:rsidP="4B32755D">
      <w:pPr>
        <w:rPr>
          <w:i/>
          <w:iCs/>
        </w:rPr>
      </w:pPr>
      <w:r>
        <w:t xml:space="preserve">All inbound </w:t>
      </w:r>
      <w:r w:rsidR="11C94247">
        <w:t xml:space="preserve">and outbound calls </w:t>
      </w:r>
      <w:r>
        <w:t xml:space="preserve">will be recorded and stored in S3 along with call metadata.  Recordings will be encrypted.  A retention policy </w:t>
      </w:r>
      <w:r w:rsidR="17952AA5">
        <w:t>has been created to</w:t>
      </w:r>
      <w:r>
        <w:t xml:space="preserve"> delete recordings after a specified </w:t>
      </w:r>
      <w:proofErr w:type="gramStart"/>
      <w:r>
        <w:t>period of time</w:t>
      </w:r>
      <w:proofErr w:type="gramEnd"/>
      <w:r>
        <w:t>.</w:t>
      </w:r>
      <w:r w:rsidR="29E1BAFB">
        <w:t xml:space="preserve"> </w:t>
      </w:r>
      <w:r w:rsidR="29E1BAFB" w:rsidRPr="4B32755D">
        <w:rPr>
          <w:i/>
          <w:iCs/>
        </w:rPr>
        <w:t>See section</w:t>
      </w:r>
      <w:r w:rsidR="7D823428" w:rsidRPr="4B32755D">
        <w:rPr>
          <w:i/>
          <w:iCs/>
        </w:rPr>
        <w:t xml:space="preserve"> 3.10 for more details.</w:t>
      </w:r>
    </w:p>
    <w:p w14:paraId="33C12352" w14:textId="105B51BA" w:rsidR="0688B1F1" w:rsidRDefault="0688B1F1" w:rsidP="0688B1F1"/>
    <w:p w14:paraId="616F95AC" w14:textId="2C2EBC6D" w:rsidR="3D4C3593" w:rsidRDefault="3D4C3593" w:rsidP="0688B1F1">
      <w:pPr>
        <w:pStyle w:val="Heading2"/>
      </w:pPr>
      <w:bookmarkStart w:id="8" w:name="_Toc165960538"/>
      <w:r>
        <w:t>Announce Estimated Wait Time (EWT)</w:t>
      </w:r>
      <w:bookmarkEnd w:id="8"/>
    </w:p>
    <w:p w14:paraId="1A73291D" w14:textId="073C6D0C" w:rsidR="21C218FC" w:rsidRDefault="21C218FC" w:rsidP="0688B1F1">
      <w:pPr>
        <w:jc w:val="both"/>
      </w:pPr>
      <w:r w:rsidRPr="0688B1F1">
        <w:rPr>
          <w:rFonts w:ascii="Arial" w:eastAsia="Arial" w:hAnsi="Arial" w:cs="Arial"/>
          <w:szCs w:val="22"/>
        </w:rPr>
        <w:t>Callers will be informed of their Estimated Wait Time (EWT) as a general time within one of three tiers:</w:t>
      </w:r>
    </w:p>
    <w:p w14:paraId="0063073A" w14:textId="0DF589B4" w:rsidR="21C218FC" w:rsidRDefault="21C218FC" w:rsidP="00CE25A6">
      <w:pPr>
        <w:pStyle w:val="ListParagraph"/>
        <w:numPr>
          <w:ilvl w:val="0"/>
          <w:numId w:val="9"/>
        </w:numPr>
        <w:jc w:val="both"/>
        <w:rPr>
          <w:rFonts w:ascii="Arial" w:eastAsia="Arial" w:hAnsi="Arial" w:cs="Arial"/>
          <w:szCs w:val="22"/>
        </w:rPr>
      </w:pPr>
      <w:r w:rsidRPr="00DD0E2A">
        <w:rPr>
          <w:rFonts w:ascii="Arial" w:eastAsia="Arial" w:hAnsi="Arial" w:cs="Arial"/>
          <w:szCs w:val="22"/>
        </w:rPr>
        <w:t xml:space="preserve">Less than </w:t>
      </w:r>
      <w:r w:rsidR="7AF038DD" w:rsidRPr="00DD0E2A">
        <w:rPr>
          <w:rFonts w:ascii="Arial" w:eastAsia="Arial" w:hAnsi="Arial" w:cs="Arial"/>
          <w:szCs w:val="22"/>
        </w:rPr>
        <w:t>2</w:t>
      </w:r>
      <w:r w:rsidRPr="00DD0E2A">
        <w:rPr>
          <w:rFonts w:ascii="Arial" w:eastAsia="Arial" w:hAnsi="Arial" w:cs="Arial"/>
          <w:szCs w:val="22"/>
        </w:rPr>
        <w:t xml:space="preserve"> minutes</w:t>
      </w:r>
    </w:p>
    <w:p w14:paraId="67CD6482" w14:textId="458B7A09" w:rsidR="21C218FC" w:rsidRDefault="21C218FC" w:rsidP="00CE25A6">
      <w:pPr>
        <w:pStyle w:val="ListParagraph"/>
        <w:numPr>
          <w:ilvl w:val="0"/>
          <w:numId w:val="9"/>
        </w:numPr>
        <w:jc w:val="both"/>
        <w:rPr>
          <w:rFonts w:ascii="Arial" w:eastAsia="Arial" w:hAnsi="Arial" w:cs="Arial"/>
          <w:szCs w:val="22"/>
        </w:rPr>
      </w:pPr>
      <w:r w:rsidRPr="0688B1F1">
        <w:rPr>
          <w:rFonts w:ascii="Arial" w:eastAsia="Arial" w:hAnsi="Arial" w:cs="Arial"/>
          <w:szCs w:val="22"/>
        </w:rPr>
        <w:t>Between 3 and 10 minutes</w:t>
      </w:r>
    </w:p>
    <w:p w14:paraId="409C24C6" w14:textId="17BD0C9A" w:rsidR="21C218FC" w:rsidRDefault="21C218FC" w:rsidP="00CE25A6">
      <w:pPr>
        <w:pStyle w:val="ListParagraph"/>
        <w:numPr>
          <w:ilvl w:val="0"/>
          <w:numId w:val="9"/>
        </w:numPr>
        <w:jc w:val="both"/>
        <w:rPr>
          <w:rFonts w:ascii="Arial" w:eastAsia="Arial" w:hAnsi="Arial" w:cs="Arial"/>
          <w:szCs w:val="22"/>
        </w:rPr>
      </w:pPr>
      <w:r w:rsidRPr="0688B1F1">
        <w:rPr>
          <w:rFonts w:ascii="Arial" w:eastAsia="Arial" w:hAnsi="Arial" w:cs="Arial"/>
          <w:szCs w:val="22"/>
        </w:rPr>
        <w:t>Greater than 10 minutes</w:t>
      </w:r>
    </w:p>
    <w:p w14:paraId="411311E1" w14:textId="39C0CE79" w:rsidR="0688B1F1" w:rsidRDefault="21C218FC" w:rsidP="00DD0E2A">
      <w:pPr>
        <w:jc w:val="both"/>
      </w:pPr>
      <w:r w:rsidRPr="1C5173AC">
        <w:rPr>
          <w:rFonts w:ascii="Arial" w:eastAsia="Arial" w:hAnsi="Arial" w:cs="Arial"/>
        </w:rPr>
        <w:lastRenderedPageBreak/>
        <w:t>If the EWT is &gt;=</w:t>
      </w:r>
      <w:r w:rsidR="703DE746" w:rsidRPr="1C5173AC">
        <w:rPr>
          <w:rFonts w:ascii="Arial" w:eastAsia="Arial" w:hAnsi="Arial" w:cs="Arial"/>
        </w:rPr>
        <w:t xml:space="preserve"> </w:t>
      </w:r>
      <w:r w:rsidR="282EA650" w:rsidRPr="1C5173AC">
        <w:rPr>
          <w:rFonts w:ascii="Arial" w:eastAsia="Arial" w:hAnsi="Arial" w:cs="Arial"/>
        </w:rPr>
        <w:t>2</w:t>
      </w:r>
      <w:r w:rsidR="295681DE" w:rsidRPr="1C5173AC">
        <w:rPr>
          <w:rFonts w:ascii="Arial" w:eastAsia="Arial" w:hAnsi="Arial" w:cs="Arial"/>
        </w:rPr>
        <w:t xml:space="preserve"> m</w:t>
      </w:r>
      <w:r w:rsidR="744461B5" w:rsidRPr="1C5173AC">
        <w:rPr>
          <w:rFonts w:ascii="Arial" w:eastAsia="Arial" w:hAnsi="Arial" w:cs="Arial"/>
        </w:rPr>
        <w:t>in</w:t>
      </w:r>
      <w:r w:rsidRPr="1C5173AC">
        <w:rPr>
          <w:rFonts w:ascii="Arial" w:eastAsia="Arial" w:hAnsi="Arial" w:cs="Arial"/>
        </w:rPr>
        <w:t>utes, the caller will be offered a call back option immediately or they can continue to hold.</w:t>
      </w:r>
    </w:p>
    <w:p w14:paraId="5DB93719" w14:textId="3C5B06BB" w:rsidR="0688B1F1" w:rsidRDefault="1F78DA9F" w:rsidP="1C5173AC">
      <w:pPr>
        <w:jc w:val="both"/>
        <w:rPr>
          <w:rFonts w:ascii="Arial" w:eastAsia="Arial" w:hAnsi="Arial" w:cs="Arial"/>
        </w:rPr>
      </w:pPr>
      <w:r w:rsidRPr="1C5173AC">
        <w:rPr>
          <w:rFonts w:ascii="Arial" w:eastAsia="Arial" w:hAnsi="Arial" w:cs="Arial"/>
        </w:rPr>
        <w:t>After the caller has gone through a full cycle of hold messages,</w:t>
      </w:r>
      <w:r w:rsidR="21C218FC" w:rsidRPr="1C5173AC">
        <w:rPr>
          <w:rFonts w:ascii="Arial" w:eastAsia="Arial" w:hAnsi="Arial" w:cs="Arial"/>
        </w:rPr>
        <w:t xml:space="preserve"> they will be offered the option to request a call back or remain in their position in queue.</w:t>
      </w:r>
      <w:r w:rsidR="30489702" w:rsidRPr="1C5173AC">
        <w:rPr>
          <w:rFonts w:ascii="Arial" w:eastAsia="Arial" w:hAnsi="Arial" w:cs="Arial"/>
        </w:rPr>
        <w:t xml:space="preserve"> If applicable based on queue, the caller may also be offered the option to leave a voicemail. </w:t>
      </w:r>
    </w:p>
    <w:p w14:paraId="2FB1049D" w14:textId="49BF3113" w:rsidR="0688B1F1" w:rsidRDefault="3C3A650F" w:rsidP="0688B1F1">
      <w:pPr>
        <w:jc w:val="both"/>
        <w:rPr>
          <w:rFonts w:ascii="Arial" w:eastAsia="Arial" w:hAnsi="Arial" w:cs="Arial"/>
        </w:rPr>
      </w:pPr>
      <w:r w:rsidRPr="7EE622E5">
        <w:rPr>
          <w:rFonts w:ascii="Arial" w:eastAsia="Arial" w:hAnsi="Arial" w:cs="Arial"/>
        </w:rPr>
        <w:t xml:space="preserve">The caller will </w:t>
      </w:r>
      <w:r w:rsidR="4ABF1BF3" w:rsidRPr="7EE622E5">
        <w:rPr>
          <w:rFonts w:ascii="Arial" w:eastAsia="Arial" w:hAnsi="Arial" w:cs="Arial"/>
        </w:rPr>
        <w:t>confirm they would like to receive the call back from their caller ID or</w:t>
      </w:r>
      <w:r w:rsidRPr="7EE622E5">
        <w:rPr>
          <w:rFonts w:ascii="Arial" w:eastAsia="Arial" w:hAnsi="Arial" w:cs="Arial"/>
        </w:rPr>
        <w:t xml:space="preserve"> prompted to enter their 10-digit phone number, after 3 unsuccessful attempts they will be placed back in queue with no queued call back.</w:t>
      </w:r>
    </w:p>
    <w:p w14:paraId="62004061" w14:textId="3E1913EE" w:rsidR="400E921E" w:rsidRDefault="400E921E" w:rsidP="00DD0E2A">
      <w:pPr>
        <w:pStyle w:val="Heading2"/>
      </w:pPr>
      <w:bookmarkStart w:id="9" w:name="_Toc165960539"/>
      <w:r>
        <w:t>Call back</w:t>
      </w:r>
      <w:r w:rsidR="74BA5ABD">
        <w:t xml:space="preserve"> – Call Back in Queue</w:t>
      </w:r>
      <w:bookmarkEnd w:id="9"/>
    </w:p>
    <w:p w14:paraId="62F0EE6D" w14:textId="30EA7F9B" w:rsidR="3AFFFD7F" w:rsidRDefault="3AFFFD7F" w:rsidP="00DD0E2A">
      <w:pPr>
        <w:jc w:val="both"/>
      </w:pPr>
      <w:r w:rsidRPr="00DD0E2A">
        <w:rPr>
          <w:rFonts w:ascii="Arial" w:eastAsia="Arial" w:hAnsi="Arial" w:cs="Arial"/>
          <w:szCs w:val="22"/>
        </w:rPr>
        <w:t xml:space="preserve">When the caller requests a call back and they already have a call back in the queue, they will be informed that a call back is already scheduled, and the call will be disconnected. The call back will then occur when an agent is available. </w:t>
      </w:r>
    </w:p>
    <w:p w14:paraId="541CDEFA" w14:textId="53DD9918" w:rsidR="00DD0E2A" w:rsidRDefault="00DD0E2A" w:rsidP="00DD0E2A">
      <w:pPr>
        <w:jc w:val="both"/>
        <w:rPr>
          <w:rFonts w:ascii="Arial" w:eastAsia="Arial" w:hAnsi="Arial" w:cs="Arial"/>
          <w:szCs w:val="22"/>
        </w:rPr>
      </w:pPr>
    </w:p>
    <w:p w14:paraId="789FFA87" w14:textId="51EB40FE" w:rsidR="0EAA76A4" w:rsidRDefault="0EAA76A4" w:rsidP="00DD0E2A">
      <w:pPr>
        <w:pStyle w:val="Heading2"/>
      </w:pPr>
      <w:bookmarkStart w:id="10" w:name="_Toc165960540"/>
      <w:r>
        <w:t>Call Back – No agents available</w:t>
      </w:r>
      <w:bookmarkEnd w:id="10"/>
    </w:p>
    <w:p w14:paraId="529194D1" w14:textId="44E172F2" w:rsidR="0EAA76A4" w:rsidRDefault="0EAA76A4" w:rsidP="00DD0E2A">
      <w:pPr>
        <w:jc w:val="both"/>
      </w:pPr>
      <w:r w:rsidRPr="640B9E75">
        <w:rPr>
          <w:rFonts w:ascii="Arial" w:eastAsia="Arial" w:hAnsi="Arial" w:cs="Arial"/>
        </w:rPr>
        <w:t xml:space="preserve">If </w:t>
      </w:r>
      <w:r w:rsidR="115ADEFD" w:rsidRPr="640B9E75">
        <w:rPr>
          <w:rFonts w:ascii="Arial" w:eastAsia="Arial" w:hAnsi="Arial" w:cs="Arial"/>
        </w:rPr>
        <w:t>all</w:t>
      </w:r>
      <w:r w:rsidRPr="640B9E75">
        <w:rPr>
          <w:rFonts w:ascii="Arial" w:eastAsia="Arial" w:hAnsi="Arial" w:cs="Arial"/>
        </w:rPr>
        <w:t xml:space="preserve"> agents are </w:t>
      </w:r>
      <w:r w:rsidR="115ADEFD" w:rsidRPr="640B9E75">
        <w:rPr>
          <w:rFonts w:ascii="Arial" w:eastAsia="Arial" w:hAnsi="Arial" w:cs="Arial"/>
        </w:rPr>
        <w:t>in a</w:t>
      </w:r>
      <w:r w:rsidR="00AE0570">
        <w:rPr>
          <w:rFonts w:ascii="Arial" w:eastAsia="Arial" w:hAnsi="Arial" w:cs="Arial"/>
        </w:rPr>
        <w:t>n</w:t>
      </w:r>
      <w:r w:rsidR="115ADEFD" w:rsidRPr="640B9E75">
        <w:rPr>
          <w:rFonts w:ascii="Arial" w:eastAsia="Arial" w:hAnsi="Arial" w:cs="Arial"/>
        </w:rPr>
        <w:t xml:space="preserve"> offline status</w:t>
      </w:r>
      <w:r w:rsidRPr="640B9E75">
        <w:rPr>
          <w:rFonts w:ascii="Arial" w:eastAsia="Arial" w:hAnsi="Arial" w:cs="Arial"/>
        </w:rPr>
        <w:t xml:space="preserve"> for a specific queue, the caller will be prompted for a call back with no option to stay in queue. An email will be generated to alert Mangers that no agents are available.</w:t>
      </w:r>
    </w:p>
    <w:p w14:paraId="144AAF78" w14:textId="1BEE54FB" w:rsidR="7F9B4287" w:rsidRDefault="7F9B4287" w:rsidP="00DD0E2A">
      <w:pPr>
        <w:jc w:val="both"/>
        <w:rPr>
          <w:rFonts w:ascii="Arial" w:eastAsia="Arial" w:hAnsi="Arial" w:cs="Arial"/>
          <w:szCs w:val="22"/>
        </w:rPr>
      </w:pPr>
      <w:r w:rsidRPr="7EE622E5">
        <w:rPr>
          <w:rFonts w:ascii="Arial" w:eastAsia="Arial" w:hAnsi="Arial" w:cs="Arial"/>
        </w:rPr>
        <w:t>Email message:</w:t>
      </w:r>
    </w:p>
    <w:p w14:paraId="10E74CE2" w14:textId="66F1FE08" w:rsidR="660E773A" w:rsidRDefault="660E773A" w:rsidP="009169F5">
      <w:pPr>
        <w:rPr>
          <w:rFonts w:ascii="Arial" w:eastAsia="Arial" w:hAnsi="Arial" w:cs="Arial"/>
        </w:rPr>
      </w:pPr>
      <w:r w:rsidRPr="7EE622E5">
        <w:rPr>
          <w:rFonts w:ascii="Arial" w:eastAsia="Arial" w:hAnsi="Arial" w:cs="Arial"/>
        </w:rPr>
        <w:t>Included call time, skill, and ANI:</w:t>
      </w:r>
      <w:r>
        <w:br/>
      </w:r>
      <w:r w:rsidRPr="7EE622E5">
        <w:rPr>
          <w:rFonts w:ascii="Arial" w:eastAsia="Arial" w:hAnsi="Arial" w:cs="Arial"/>
        </w:rPr>
        <w:t>"You are receiving this auto-generated email because a call came in during operational hours and no agents were skilled.”</w:t>
      </w:r>
    </w:p>
    <w:p w14:paraId="73E5562E" w14:textId="766353B7" w:rsidR="0EAA76A4" w:rsidRDefault="0EAA76A4" w:rsidP="00DD0E2A">
      <w:pPr>
        <w:jc w:val="both"/>
        <w:rPr>
          <w:rFonts w:ascii="Arial" w:eastAsia="Arial" w:hAnsi="Arial" w:cs="Arial"/>
        </w:rPr>
      </w:pPr>
      <w:r w:rsidRPr="4B32755D">
        <w:rPr>
          <w:rFonts w:ascii="Arial" w:eastAsia="Arial" w:hAnsi="Arial" w:cs="Arial"/>
        </w:rPr>
        <w:t>Email should be sent to:</w:t>
      </w:r>
    </w:p>
    <w:p w14:paraId="42A2B1A4" w14:textId="6CCC5F81" w:rsidR="36017EC0" w:rsidRDefault="36017EC0" w:rsidP="00CE25A6">
      <w:pPr>
        <w:pStyle w:val="ListParagraph"/>
        <w:numPr>
          <w:ilvl w:val="0"/>
          <w:numId w:val="7"/>
        </w:numPr>
        <w:spacing w:before="120"/>
        <w:jc w:val="both"/>
        <w:rPr>
          <w:rFonts w:ascii="Arial" w:eastAsia="Arial" w:hAnsi="Arial" w:cs="Arial"/>
          <w:szCs w:val="22"/>
        </w:rPr>
      </w:pPr>
      <w:r w:rsidRPr="00DD0E2A">
        <w:rPr>
          <w:rFonts w:ascii="Arial" w:eastAsia="Arial" w:hAnsi="Arial" w:cs="Arial"/>
          <w:szCs w:val="22"/>
        </w:rPr>
        <w:t xml:space="preserve">Shanna Wright – </w:t>
      </w:r>
      <w:hyperlink r:id="rId19">
        <w:r w:rsidRPr="00DD0E2A">
          <w:rPr>
            <w:rStyle w:val="Hyperlink"/>
            <w:rFonts w:ascii="Arial" w:eastAsia="Arial" w:hAnsi="Arial" w:cs="Arial"/>
            <w:szCs w:val="22"/>
          </w:rPr>
          <w:t>swright2@redroof.com</w:t>
        </w:r>
      </w:hyperlink>
      <w:r w:rsidRPr="00DD0E2A">
        <w:rPr>
          <w:rFonts w:ascii="Arial" w:eastAsia="Arial" w:hAnsi="Arial" w:cs="Arial"/>
          <w:szCs w:val="22"/>
        </w:rPr>
        <w:t xml:space="preserve"> </w:t>
      </w:r>
    </w:p>
    <w:p w14:paraId="4CABF952" w14:textId="4747E5F2" w:rsidR="36017EC0" w:rsidRDefault="36017EC0" w:rsidP="00CE25A6">
      <w:pPr>
        <w:pStyle w:val="ListParagraph"/>
        <w:numPr>
          <w:ilvl w:val="0"/>
          <w:numId w:val="7"/>
        </w:numPr>
        <w:spacing w:before="120"/>
        <w:jc w:val="both"/>
        <w:rPr>
          <w:rFonts w:ascii="Arial" w:eastAsia="Arial" w:hAnsi="Arial" w:cs="Arial"/>
        </w:rPr>
      </w:pPr>
      <w:r w:rsidRPr="4B32755D">
        <w:rPr>
          <w:rFonts w:ascii="Arial" w:eastAsia="Arial" w:hAnsi="Arial" w:cs="Arial"/>
        </w:rPr>
        <w:t xml:space="preserve">Katie Henshaw – </w:t>
      </w:r>
      <w:hyperlink r:id="rId20">
        <w:r w:rsidRPr="4B32755D">
          <w:rPr>
            <w:rStyle w:val="Hyperlink"/>
            <w:rFonts w:ascii="Arial" w:eastAsia="Arial" w:hAnsi="Arial" w:cs="Arial"/>
          </w:rPr>
          <w:t>khenshaw@redroof.com</w:t>
        </w:r>
      </w:hyperlink>
      <w:r w:rsidRPr="4B32755D">
        <w:rPr>
          <w:rFonts w:ascii="Arial" w:eastAsia="Arial" w:hAnsi="Arial" w:cs="Arial"/>
        </w:rPr>
        <w:t xml:space="preserve"> </w:t>
      </w:r>
    </w:p>
    <w:p w14:paraId="23A2E7D1" w14:textId="4CE707FE" w:rsidR="36017EC0" w:rsidRDefault="36017EC0" w:rsidP="00CE25A6">
      <w:pPr>
        <w:pStyle w:val="ListParagraph"/>
        <w:numPr>
          <w:ilvl w:val="0"/>
          <w:numId w:val="7"/>
        </w:numPr>
        <w:spacing w:before="120"/>
        <w:jc w:val="both"/>
        <w:rPr>
          <w:rStyle w:val="Hyperlink"/>
          <w:rFonts w:ascii="Arial" w:eastAsia="Arial" w:hAnsi="Arial" w:cs="Arial"/>
        </w:rPr>
      </w:pPr>
      <w:r w:rsidRPr="4B32755D">
        <w:rPr>
          <w:rFonts w:ascii="Arial" w:eastAsia="Arial" w:hAnsi="Arial" w:cs="Arial"/>
        </w:rPr>
        <w:t xml:space="preserve">Anitra Williams – </w:t>
      </w:r>
      <w:hyperlink r:id="rId21">
        <w:r w:rsidRPr="4B32755D">
          <w:rPr>
            <w:rStyle w:val="Hyperlink"/>
            <w:rFonts w:ascii="Arial" w:eastAsia="Arial" w:hAnsi="Arial" w:cs="Arial"/>
          </w:rPr>
          <w:t>amwilliams@redroof.com</w:t>
        </w:r>
      </w:hyperlink>
    </w:p>
    <w:p w14:paraId="70A45DDD" w14:textId="08144BA4" w:rsidR="00DD0E2A" w:rsidRDefault="561C4C2B" w:rsidP="00CE25A6">
      <w:pPr>
        <w:pStyle w:val="ListParagraph"/>
        <w:numPr>
          <w:ilvl w:val="0"/>
          <w:numId w:val="7"/>
        </w:numPr>
        <w:spacing w:before="120"/>
        <w:jc w:val="both"/>
        <w:rPr>
          <w:rFonts w:ascii="Arial" w:eastAsia="Arial" w:hAnsi="Arial" w:cs="Arial"/>
          <w:szCs w:val="22"/>
        </w:rPr>
      </w:pPr>
      <w:r w:rsidRPr="7EE622E5">
        <w:rPr>
          <w:rFonts w:ascii="Arial" w:eastAsia="Arial" w:hAnsi="Arial" w:cs="Arial"/>
          <w:szCs w:val="22"/>
        </w:rPr>
        <w:t>Janet Corder</w:t>
      </w:r>
      <w:r w:rsidR="7DDC2A27" w:rsidRPr="7EE622E5">
        <w:rPr>
          <w:rFonts w:ascii="Arial" w:eastAsia="Arial" w:hAnsi="Arial" w:cs="Arial"/>
          <w:szCs w:val="22"/>
        </w:rPr>
        <w:t xml:space="preserve"> – </w:t>
      </w:r>
      <w:hyperlink r:id="rId22">
        <w:r w:rsidRPr="7EE622E5">
          <w:rPr>
            <w:rStyle w:val="Hyperlink"/>
            <w:rFonts w:ascii="Arial" w:eastAsia="Arial" w:hAnsi="Arial" w:cs="Arial"/>
            <w:szCs w:val="22"/>
          </w:rPr>
          <w:t>j</w:t>
        </w:r>
        <w:r w:rsidR="7DDC2A27" w:rsidRPr="7EE622E5">
          <w:rPr>
            <w:rStyle w:val="Hyperlink"/>
            <w:rFonts w:ascii="Arial" w:eastAsia="Arial" w:hAnsi="Arial" w:cs="Arial"/>
            <w:szCs w:val="22"/>
          </w:rPr>
          <w:t>corder@redroof.com</w:t>
        </w:r>
      </w:hyperlink>
    </w:p>
    <w:p w14:paraId="09C70AD0" w14:textId="5A9D77BC" w:rsidR="00DD0E2A" w:rsidRDefault="7DDC2A27" w:rsidP="00CE25A6">
      <w:pPr>
        <w:pStyle w:val="ListParagraph"/>
        <w:numPr>
          <w:ilvl w:val="0"/>
          <w:numId w:val="7"/>
        </w:numPr>
        <w:spacing w:before="120"/>
        <w:jc w:val="both"/>
        <w:rPr>
          <w:rFonts w:ascii="Arial" w:eastAsia="Arial" w:hAnsi="Arial" w:cs="Arial"/>
          <w:szCs w:val="22"/>
        </w:rPr>
      </w:pPr>
      <w:r w:rsidRPr="7EE622E5">
        <w:rPr>
          <w:rFonts w:ascii="Arial" w:eastAsia="Arial" w:hAnsi="Arial" w:cs="Arial"/>
          <w:szCs w:val="22"/>
        </w:rPr>
        <w:t xml:space="preserve">Kelly Crump – </w:t>
      </w:r>
      <w:hyperlink r:id="rId23">
        <w:r w:rsidRPr="7EE622E5">
          <w:rPr>
            <w:rStyle w:val="Hyperlink"/>
            <w:rFonts w:ascii="Arial" w:eastAsia="Arial" w:hAnsi="Arial" w:cs="Arial"/>
            <w:szCs w:val="22"/>
          </w:rPr>
          <w:t>kcrump@redroof.com</w:t>
        </w:r>
      </w:hyperlink>
    </w:p>
    <w:p w14:paraId="3E5A6A4C" w14:textId="1D936461" w:rsidR="00DD0E2A" w:rsidRDefault="7DDC2A27" w:rsidP="00CE25A6">
      <w:pPr>
        <w:pStyle w:val="ListParagraph"/>
        <w:numPr>
          <w:ilvl w:val="0"/>
          <w:numId w:val="7"/>
        </w:numPr>
        <w:spacing w:before="120"/>
        <w:jc w:val="both"/>
        <w:rPr>
          <w:rFonts w:ascii="Arial" w:eastAsia="Arial" w:hAnsi="Arial" w:cs="Arial"/>
          <w:szCs w:val="22"/>
        </w:rPr>
      </w:pPr>
      <w:r w:rsidRPr="7EE622E5">
        <w:rPr>
          <w:rFonts w:ascii="Arial" w:eastAsia="Arial" w:hAnsi="Arial" w:cs="Arial"/>
          <w:szCs w:val="22"/>
        </w:rPr>
        <w:t xml:space="preserve">Chris Gordon – </w:t>
      </w:r>
      <w:hyperlink r:id="rId24">
        <w:r w:rsidRPr="7EE622E5">
          <w:rPr>
            <w:rStyle w:val="Hyperlink"/>
            <w:rFonts w:ascii="Arial" w:eastAsia="Arial" w:hAnsi="Arial" w:cs="Arial"/>
            <w:szCs w:val="22"/>
          </w:rPr>
          <w:t>cgordon@redroof.com</w:t>
        </w:r>
      </w:hyperlink>
      <w:r w:rsidRPr="7EE622E5">
        <w:rPr>
          <w:rFonts w:ascii="Arial" w:eastAsia="Arial" w:hAnsi="Arial" w:cs="Arial"/>
          <w:szCs w:val="22"/>
        </w:rPr>
        <w:t xml:space="preserve"> </w:t>
      </w:r>
    </w:p>
    <w:p w14:paraId="5686A36D" w14:textId="563BC2E5" w:rsidR="40D2D2D7" w:rsidRDefault="40D2D2D7" w:rsidP="00660B1F">
      <w:pPr>
        <w:pStyle w:val="Heading2SWO"/>
      </w:pPr>
      <w:bookmarkStart w:id="11" w:name="_Toc165960541"/>
      <w:r>
        <w:t>SMS Message</w:t>
      </w:r>
      <w:bookmarkEnd w:id="11"/>
    </w:p>
    <w:p w14:paraId="4A829219" w14:textId="5E6ADD7E" w:rsidR="0688B1F1" w:rsidRDefault="0F7B2F8E" w:rsidP="0688B1F1">
      <w:r>
        <w:t>This section explains the process of sending SMS messages containing address, reservation, or cancellation details to customers using an AWS Lambda function integrated with Amazon Connect Contact Flows and Pinpoint.</w:t>
      </w:r>
    </w:p>
    <w:p w14:paraId="5C90BCBE" w14:textId="63585FCF" w:rsidR="0688B1F1" w:rsidRDefault="0F7B2F8E" w:rsidP="717BC5D7">
      <w:r>
        <w:t>The core component of this integration is an AWS Lambda function designed to send SMS messages.</w:t>
      </w:r>
    </w:p>
    <w:p w14:paraId="2A6E9C7D" w14:textId="1C7C6169" w:rsidR="0688B1F1" w:rsidRDefault="0F7B2F8E" w:rsidP="717BC5D7">
      <w:r>
        <w:lastRenderedPageBreak/>
        <w:t>The function retrieves necessary parameters such as the Pinpoint project (application) ID, the origination phone number (the sender's number), and the body of the message to be sent, along with the recipient's phone number. The AWS Lambda function is designed to be invoked by an Amazon Connect Contact Flow</w:t>
      </w:r>
      <w:r w:rsidR="68EF1186">
        <w:t xml:space="preserve"> (For address RRI-IVR-</w:t>
      </w:r>
      <w:proofErr w:type="spellStart"/>
      <w:r w:rsidR="68EF1186">
        <w:t>Redicall</w:t>
      </w:r>
      <w:proofErr w:type="spellEnd"/>
      <w:r w:rsidR="68EF1186">
        <w:t>-AAIVR)</w:t>
      </w:r>
      <w:r>
        <w:t>.</w:t>
      </w:r>
    </w:p>
    <w:p w14:paraId="01298270" w14:textId="77777777" w:rsidR="00513DD3" w:rsidRDefault="0F7B2F8E" w:rsidP="717BC5D7">
      <w:r>
        <w:t>The Contact Flow includes a step to invoke the AWS Lambda function, passing in detail such as the message content and the recipient's phone number as parameters.</w:t>
      </w:r>
      <w:r w:rsidR="0688B1F1">
        <w:br/>
      </w:r>
    </w:p>
    <w:p w14:paraId="0B6AE802" w14:textId="1AD8906E" w:rsidR="0688B1F1" w:rsidRDefault="71759EA9" w:rsidP="717BC5D7">
      <w:r>
        <w:t>Lambda Function Name:</w:t>
      </w:r>
      <w:r w:rsidR="37B6B269">
        <w:t xml:space="preserve"> </w:t>
      </w:r>
      <w:proofErr w:type="spellStart"/>
      <w:r w:rsidR="37B6B269" w:rsidRPr="717BC5D7">
        <w:rPr>
          <w:b/>
          <w:bCs/>
        </w:rPr>
        <w:t>redroof</w:t>
      </w:r>
      <w:proofErr w:type="spellEnd"/>
      <w:r w:rsidR="37B6B269" w:rsidRPr="717BC5D7">
        <w:rPr>
          <w:b/>
          <w:bCs/>
        </w:rPr>
        <w:t>-</w:t>
      </w:r>
      <w:proofErr w:type="spellStart"/>
      <w:r w:rsidR="37B6B269" w:rsidRPr="717BC5D7">
        <w:rPr>
          <w:b/>
          <w:bCs/>
        </w:rPr>
        <w:t>ivr</w:t>
      </w:r>
      <w:proofErr w:type="spellEnd"/>
      <w:r w:rsidR="37B6B269" w:rsidRPr="717BC5D7">
        <w:rPr>
          <w:b/>
          <w:bCs/>
        </w:rPr>
        <w:t>-send-</w:t>
      </w:r>
      <w:proofErr w:type="spellStart"/>
      <w:r w:rsidR="37B6B269" w:rsidRPr="717BC5D7">
        <w:rPr>
          <w:b/>
          <w:bCs/>
        </w:rPr>
        <w:t>sms</w:t>
      </w:r>
      <w:proofErr w:type="spellEnd"/>
    </w:p>
    <w:p w14:paraId="76944340" w14:textId="0ECE7A00" w:rsidR="0688B1F1" w:rsidRDefault="37B6B269" w:rsidP="717BC5D7">
      <w:r>
        <w:t>It accepts two input parameters for operation:</w:t>
      </w:r>
    </w:p>
    <w:p w14:paraId="11533BEF" w14:textId="77AEA52F" w:rsidR="0688B1F1" w:rsidRDefault="37B6B269" w:rsidP="717BC5D7">
      <w:proofErr w:type="spellStart"/>
      <w:r w:rsidRPr="717BC5D7">
        <w:rPr>
          <w:b/>
          <w:bCs/>
        </w:rPr>
        <w:t>messageToSend</w:t>
      </w:r>
      <w:proofErr w:type="spellEnd"/>
      <w:r w:rsidRPr="717BC5D7">
        <w:rPr>
          <w:b/>
          <w:bCs/>
        </w:rPr>
        <w:t>:</w:t>
      </w:r>
      <w:r>
        <w:t xml:space="preserve"> The body of the SMS message intended for delivery.</w:t>
      </w:r>
    </w:p>
    <w:p w14:paraId="73531086" w14:textId="5DC3698B" w:rsidR="0688B1F1" w:rsidRDefault="37B6B269" w:rsidP="717BC5D7">
      <w:proofErr w:type="spellStart"/>
      <w:r w:rsidRPr="717BC5D7">
        <w:rPr>
          <w:b/>
          <w:bCs/>
        </w:rPr>
        <w:t>sendToNumber</w:t>
      </w:r>
      <w:proofErr w:type="spellEnd"/>
      <w:r>
        <w:t>: The recipient's phone number, essentially the customer's mobile number to which the SMS will be sent.</w:t>
      </w:r>
    </w:p>
    <w:p w14:paraId="35E7DAF3" w14:textId="76564C01" w:rsidR="0688B1F1" w:rsidRDefault="37B6B269" w:rsidP="717BC5D7">
      <w:r>
        <w:t xml:space="preserve"> </w:t>
      </w:r>
    </w:p>
    <w:p w14:paraId="17954074" w14:textId="3EE9E1CC" w:rsidR="0688B1F1" w:rsidRDefault="37B6B269" w:rsidP="717BC5D7">
      <w:r>
        <w:t>Given the absence of direct reservation and cancellation logic within our IVR, two contact flow modules have been developed to manage these functions. These modules are designed to be invoked immediately following the acquisition of a confirmation number for either a reservation or a cancellation. The following attributes must be configured:</w:t>
      </w:r>
    </w:p>
    <w:p w14:paraId="760D8A30" w14:textId="0D984947" w:rsidR="0688B1F1" w:rsidRDefault="37B6B269" w:rsidP="717BC5D7">
      <w:r>
        <w:t xml:space="preserve">For Cancellations: Set the attribute </w:t>
      </w:r>
      <w:proofErr w:type="spellStart"/>
      <w:r w:rsidRPr="717BC5D7">
        <w:rPr>
          <w:b/>
          <w:bCs/>
        </w:rPr>
        <w:t>cancellationNumber</w:t>
      </w:r>
      <w:proofErr w:type="spellEnd"/>
      <w:r w:rsidRPr="717BC5D7">
        <w:rPr>
          <w:b/>
          <w:bCs/>
        </w:rPr>
        <w:t xml:space="preserve"> </w:t>
      </w:r>
      <w:r>
        <w:t>with the relevant cancellation confirmation number.</w:t>
      </w:r>
    </w:p>
    <w:p w14:paraId="418A899D" w14:textId="1E5ABEDD" w:rsidR="0688B1F1" w:rsidRDefault="37B6B269" w:rsidP="717BC5D7">
      <w:r>
        <w:t xml:space="preserve">For Reservations: set </w:t>
      </w:r>
      <w:proofErr w:type="spellStart"/>
      <w:r w:rsidRPr="717BC5D7">
        <w:rPr>
          <w:b/>
          <w:bCs/>
        </w:rPr>
        <w:t>ReservationNumber</w:t>
      </w:r>
      <w:proofErr w:type="spellEnd"/>
      <w:r w:rsidRPr="717BC5D7">
        <w:rPr>
          <w:b/>
          <w:bCs/>
        </w:rPr>
        <w:t xml:space="preserve"> </w:t>
      </w:r>
      <w:r>
        <w:t>to store the reservation confirmation number.</w:t>
      </w:r>
    </w:p>
    <w:p w14:paraId="3F111DBC" w14:textId="7A8A6A1E" w:rsidR="717BC5D7" w:rsidRDefault="717BC5D7" w:rsidP="717BC5D7"/>
    <w:p w14:paraId="7DD0E751" w14:textId="64DD8917" w:rsidR="37B6B269" w:rsidRDefault="37B6B269" w:rsidP="717BC5D7">
      <w:r>
        <w:t>Below are the contact flow</w:t>
      </w:r>
      <w:r w:rsidR="57630BEA">
        <w:t xml:space="preserve"> </w:t>
      </w:r>
      <w:r w:rsidR="7CE72D49">
        <w:t xml:space="preserve">module </w:t>
      </w:r>
      <w:r>
        <w:t>names:</w:t>
      </w:r>
      <w:r>
        <w:br/>
      </w:r>
      <w:r w:rsidR="2296AB70">
        <w:t>RRI-IVR-</w:t>
      </w:r>
      <w:proofErr w:type="spellStart"/>
      <w:r w:rsidR="2296AB70">
        <w:t>SendCancellationSMS</w:t>
      </w:r>
      <w:proofErr w:type="spellEnd"/>
    </w:p>
    <w:p w14:paraId="0FB592E2" w14:textId="49ED4A74" w:rsidR="2296AB70" w:rsidRDefault="2296AB70" w:rsidP="717BC5D7">
      <w:r>
        <w:t>RRI-IVR-</w:t>
      </w:r>
      <w:proofErr w:type="spellStart"/>
      <w:r>
        <w:t>SendReservationSMS</w:t>
      </w:r>
      <w:proofErr w:type="spellEnd"/>
    </w:p>
    <w:p w14:paraId="030CAC03" w14:textId="688E00BA" w:rsidR="2CF27238" w:rsidRDefault="2CF27238" w:rsidP="0688B1F1">
      <w:pPr>
        <w:pStyle w:val="Heading2"/>
      </w:pPr>
      <w:bookmarkStart w:id="12" w:name="_Toc165960542"/>
      <w:r>
        <w:t>Agent Email</w:t>
      </w:r>
      <w:bookmarkEnd w:id="12"/>
      <w:r w:rsidR="1A583293">
        <w:t xml:space="preserve"> </w:t>
      </w:r>
    </w:p>
    <w:p w14:paraId="7AA420AF" w14:textId="56EF4235" w:rsidR="53EB7285" w:rsidRDefault="53EB7285" w:rsidP="4B32755D">
      <w:pPr>
        <w:rPr>
          <w:szCs w:val="22"/>
        </w:rPr>
      </w:pPr>
      <w:r>
        <w:t xml:space="preserve">Email to task functionality was implemented as an interim solution. Phase 2 includes a more robust SES solution. </w:t>
      </w:r>
    </w:p>
    <w:p w14:paraId="3FCFBEBB" w14:textId="0B0F01A3" w:rsidR="0688B1F1" w:rsidRDefault="53EB7285" w:rsidP="0688B1F1">
      <w:r>
        <w:t xml:space="preserve">When emails come into the mailboxes, they are forwarded appropriately to the team and a task is queued. Agents can then select the link in the task to open the email / Outlook webmail box. Once the email is handled, the task is closed. Tasks can be sent back to queue if they are rejected. </w:t>
      </w:r>
    </w:p>
    <w:p w14:paraId="316AF851" w14:textId="7AAE3A2E" w:rsidR="0688B1F1" w:rsidRDefault="5C5D8D78" w:rsidP="0688B1F1">
      <w:r>
        <w:t>Current Emails Inbound/Outbound:</w:t>
      </w:r>
    </w:p>
    <w:tbl>
      <w:tblPr>
        <w:tblStyle w:val="TableGrid"/>
        <w:tblW w:w="9255" w:type="dxa"/>
        <w:tblInd w:w="708" w:type="dxa"/>
        <w:tblLayout w:type="fixed"/>
        <w:tblLook w:val="06A0" w:firstRow="1" w:lastRow="0" w:firstColumn="1" w:lastColumn="0" w:noHBand="1" w:noVBand="1"/>
      </w:tblPr>
      <w:tblGrid>
        <w:gridCol w:w="3225"/>
        <w:gridCol w:w="1590"/>
        <w:gridCol w:w="1995"/>
        <w:gridCol w:w="2445"/>
      </w:tblGrid>
      <w:tr w:rsidR="00DD0E2A" w14:paraId="2A4DC6A8" w14:textId="77777777" w:rsidTr="4B32755D">
        <w:trPr>
          <w:trHeight w:val="615"/>
        </w:trPr>
        <w:tc>
          <w:tcPr>
            <w:tcW w:w="3225" w:type="dxa"/>
          </w:tcPr>
          <w:p w14:paraId="0A161B7A" w14:textId="0E20B59F" w:rsidR="5707DD41" w:rsidRDefault="5707DD41" w:rsidP="00DD0E2A">
            <w:pPr>
              <w:rPr>
                <w:rFonts w:ascii="Calibri" w:eastAsia="Calibri" w:hAnsi="Calibri" w:cs="Calibri"/>
                <w:b/>
                <w:bCs/>
                <w:color w:val="000000" w:themeColor="text1"/>
              </w:rPr>
            </w:pPr>
            <w:r w:rsidRPr="00DD0E2A">
              <w:rPr>
                <w:rFonts w:ascii="Calibri" w:eastAsia="Calibri" w:hAnsi="Calibri" w:cs="Calibri"/>
                <w:b/>
                <w:bCs/>
                <w:color w:val="000000" w:themeColor="text1"/>
              </w:rPr>
              <w:t>Queue/Skill</w:t>
            </w:r>
          </w:p>
        </w:tc>
        <w:tc>
          <w:tcPr>
            <w:tcW w:w="1590" w:type="dxa"/>
          </w:tcPr>
          <w:p w14:paraId="12815780" w14:textId="6D5C4060" w:rsidR="5707DD41" w:rsidRDefault="5707DD41" w:rsidP="00DD0E2A">
            <w:pPr>
              <w:rPr>
                <w:rFonts w:ascii="Calibri" w:eastAsia="Calibri" w:hAnsi="Calibri" w:cs="Calibri"/>
                <w:b/>
                <w:bCs/>
                <w:color w:val="000000" w:themeColor="text1"/>
              </w:rPr>
            </w:pPr>
            <w:r w:rsidRPr="00DD0E2A">
              <w:rPr>
                <w:rFonts w:ascii="Calibri" w:eastAsia="Calibri" w:hAnsi="Calibri" w:cs="Calibri"/>
                <w:b/>
                <w:bCs/>
                <w:color w:val="000000" w:themeColor="text1"/>
              </w:rPr>
              <w:t>Type</w:t>
            </w:r>
          </w:p>
        </w:tc>
        <w:tc>
          <w:tcPr>
            <w:tcW w:w="1995" w:type="dxa"/>
          </w:tcPr>
          <w:p w14:paraId="585F8F58" w14:textId="74978FFE" w:rsidR="5707DD41" w:rsidRDefault="5707DD41" w:rsidP="00DD0E2A">
            <w:pPr>
              <w:rPr>
                <w:rFonts w:ascii="Calibri" w:eastAsia="Calibri" w:hAnsi="Calibri" w:cs="Calibri"/>
                <w:b/>
                <w:bCs/>
                <w:color w:val="000000" w:themeColor="text1"/>
              </w:rPr>
            </w:pPr>
            <w:r w:rsidRPr="00DD0E2A">
              <w:rPr>
                <w:rFonts w:ascii="Calibri" w:eastAsia="Calibri" w:hAnsi="Calibri" w:cs="Calibri"/>
                <w:b/>
                <w:bCs/>
                <w:color w:val="000000" w:themeColor="text1"/>
              </w:rPr>
              <w:t>Routing Profile</w:t>
            </w:r>
          </w:p>
        </w:tc>
        <w:tc>
          <w:tcPr>
            <w:tcW w:w="2445" w:type="dxa"/>
          </w:tcPr>
          <w:p w14:paraId="6414F2D2" w14:textId="36B833F3" w:rsidR="2B174230" w:rsidRDefault="2B174230" w:rsidP="4B32755D">
            <w:pPr>
              <w:rPr>
                <w:rFonts w:ascii="Calibri" w:eastAsia="Calibri" w:hAnsi="Calibri" w:cs="Calibri"/>
                <w:b/>
                <w:bCs/>
                <w:color w:val="000000" w:themeColor="text1"/>
              </w:rPr>
            </w:pPr>
            <w:r w:rsidRPr="4B32755D">
              <w:rPr>
                <w:rFonts w:ascii="Calibri" w:eastAsia="Calibri" w:hAnsi="Calibri" w:cs="Calibri"/>
                <w:b/>
                <w:bCs/>
                <w:color w:val="000000" w:themeColor="text1"/>
              </w:rPr>
              <w:t>Email</w:t>
            </w:r>
          </w:p>
        </w:tc>
      </w:tr>
      <w:tr w:rsidR="00DD0E2A" w14:paraId="64E5D832" w14:textId="77777777" w:rsidTr="4B32755D">
        <w:trPr>
          <w:trHeight w:val="615"/>
        </w:trPr>
        <w:tc>
          <w:tcPr>
            <w:tcW w:w="3225" w:type="dxa"/>
          </w:tcPr>
          <w:p w14:paraId="5A32B515" w14:textId="2D2C14C1" w:rsidR="00DD0E2A" w:rsidRDefault="00DD0E2A">
            <w:r w:rsidRPr="00DD0E2A">
              <w:rPr>
                <w:rFonts w:ascii="Calibri" w:eastAsia="Calibri" w:hAnsi="Calibri" w:cs="Calibri"/>
                <w:color w:val="000000" w:themeColor="text1"/>
              </w:rPr>
              <w:lastRenderedPageBreak/>
              <w:t>Commission E-Mail - IB</w:t>
            </w:r>
          </w:p>
        </w:tc>
        <w:tc>
          <w:tcPr>
            <w:tcW w:w="1590" w:type="dxa"/>
          </w:tcPr>
          <w:p w14:paraId="4E947D2D" w14:textId="5274C034" w:rsidR="00DD0E2A" w:rsidRDefault="00DD0E2A">
            <w:r w:rsidRPr="00DD0E2A">
              <w:rPr>
                <w:rFonts w:ascii="Calibri" w:eastAsia="Calibri" w:hAnsi="Calibri" w:cs="Calibri"/>
                <w:color w:val="000000" w:themeColor="text1"/>
              </w:rPr>
              <w:t>Email</w:t>
            </w:r>
          </w:p>
        </w:tc>
        <w:tc>
          <w:tcPr>
            <w:tcW w:w="1995" w:type="dxa"/>
          </w:tcPr>
          <w:p w14:paraId="3F288655" w14:textId="79739B90" w:rsidR="00DD0E2A" w:rsidRDefault="00DD0E2A">
            <w:r w:rsidRPr="00DD0E2A">
              <w:rPr>
                <w:rFonts w:ascii="Calibri" w:eastAsia="Calibri" w:hAnsi="Calibri" w:cs="Calibri"/>
                <w:color w:val="000000" w:themeColor="text1"/>
              </w:rPr>
              <w:t xml:space="preserve">Connectivity </w:t>
            </w:r>
          </w:p>
        </w:tc>
        <w:tc>
          <w:tcPr>
            <w:tcW w:w="2445" w:type="dxa"/>
          </w:tcPr>
          <w:p w14:paraId="0000F8FD" w14:textId="277E4D2E" w:rsidR="77C88E23" w:rsidRDefault="77C88E23" w:rsidP="4B32755D">
            <w:pPr>
              <w:rPr>
                <w:rFonts w:ascii="Calibri" w:eastAsia="Calibri" w:hAnsi="Calibri" w:cs="Calibri"/>
                <w:color w:val="000000" w:themeColor="text1"/>
              </w:rPr>
            </w:pPr>
            <w:r w:rsidRPr="4B32755D">
              <w:rPr>
                <w:rFonts w:ascii="Calibri" w:eastAsia="Calibri" w:hAnsi="Calibri" w:cs="Calibri"/>
                <w:color w:val="000000" w:themeColor="text1"/>
              </w:rPr>
              <w:t>commission@redroof.com</w:t>
            </w:r>
          </w:p>
        </w:tc>
      </w:tr>
      <w:tr w:rsidR="00DD0E2A" w14:paraId="149AE37D" w14:textId="77777777" w:rsidTr="4B32755D">
        <w:trPr>
          <w:trHeight w:val="300"/>
        </w:trPr>
        <w:tc>
          <w:tcPr>
            <w:tcW w:w="3225" w:type="dxa"/>
          </w:tcPr>
          <w:p w14:paraId="4287415F" w14:textId="218080EF" w:rsidR="00DD0E2A" w:rsidRDefault="00DD0E2A">
            <w:proofErr w:type="spellStart"/>
            <w:r w:rsidRPr="00DD0E2A">
              <w:rPr>
                <w:rFonts w:ascii="Calibri" w:eastAsia="Calibri" w:hAnsi="Calibri" w:cs="Calibri"/>
                <w:color w:val="000000" w:themeColor="text1"/>
              </w:rPr>
              <w:t>RediPromise</w:t>
            </w:r>
            <w:proofErr w:type="spellEnd"/>
            <w:r w:rsidRPr="00DD0E2A">
              <w:rPr>
                <w:rFonts w:ascii="Calibri" w:eastAsia="Calibri" w:hAnsi="Calibri" w:cs="Calibri"/>
                <w:color w:val="000000" w:themeColor="text1"/>
              </w:rPr>
              <w:t xml:space="preserve"> E-Mail - IB</w:t>
            </w:r>
          </w:p>
        </w:tc>
        <w:tc>
          <w:tcPr>
            <w:tcW w:w="1590" w:type="dxa"/>
          </w:tcPr>
          <w:p w14:paraId="5A07EEA2" w14:textId="5B03DD6E" w:rsidR="00DD0E2A" w:rsidRDefault="00DD0E2A">
            <w:r w:rsidRPr="00DD0E2A">
              <w:rPr>
                <w:rFonts w:ascii="Calibri" w:eastAsia="Calibri" w:hAnsi="Calibri" w:cs="Calibri"/>
                <w:color w:val="000000" w:themeColor="text1"/>
              </w:rPr>
              <w:t>Email</w:t>
            </w:r>
          </w:p>
        </w:tc>
        <w:tc>
          <w:tcPr>
            <w:tcW w:w="1995" w:type="dxa"/>
          </w:tcPr>
          <w:p w14:paraId="4A335D4B" w14:textId="67689D15" w:rsidR="00DD0E2A" w:rsidRDefault="00DD0E2A">
            <w:r w:rsidRPr="00DD0E2A">
              <w:rPr>
                <w:rFonts w:ascii="Calibri" w:eastAsia="Calibri" w:hAnsi="Calibri" w:cs="Calibri"/>
                <w:color w:val="000000" w:themeColor="text1"/>
              </w:rPr>
              <w:t xml:space="preserve">Content and Connectivity </w:t>
            </w:r>
          </w:p>
        </w:tc>
        <w:tc>
          <w:tcPr>
            <w:tcW w:w="2445" w:type="dxa"/>
          </w:tcPr>
          <w:p w14:paraId="2D85476B" w14:textId="7ACCE945" w:rsidR="2DBF3EB3" w:rsidRDefault="2DBF3EB3" w:rsidP="4B32755D">
            <w:pPr>
              <w:rPr>
                <w:rFonts w:ascii="Calibri" w:eastAsia="Calibri" w:hAnsi="Calibri" w:cs="Calibri"/>
                <w:color w:val="000000" w:themeColor="text1"/>
              </w:rPr>
            </w:pPr>
            <w:r w:rsidRPr="4B32755D">
              <w:rPr>
                <w:rFonts w:ascii="Calibri" w:eastAsia="Calibri" w:hAnsi="Calibri" w:cs="Calibri"/>
                <w:color w:val="000000" w:themeColor="text1"/>
              </w:rPr>
              <w:t>redipromise@redroof.com</w:t>
            </w:r>
          </w:p>
        </w:tc>
      </w:tr>
      <w:tr w:rsidR="00DD0E2A" w14:paraId="2F16ABBF" w14:textId="77777777" w:rsidTr="4B32755D">
        <w:trPr>
          <w:trHeight w:val="300"/>
        </w:trPr>
        <w:tc>
          <w:tcPr>
            <w:tcW w:w="3225" w:type="dxa"/>
          </w:tcPr>
          <w:p w14:paraId="4EAB8D40" w14:textId="37BE92CA" w:rsidR="00DD0E2A" w:rsidRDefault="00DD0E2A">
            <w:r w:rsidRPr="00DD0E2A">
              <w:rPr>
                <w:rFonts w:ascii="Calibri" w:eastAsia="Calibri" w:hAnsi="Calibri" w:cs="Calibri"/>
                <w:color w:val="000000" w:themeColor="text1"/>
              </w:rPr>
              <w:t>Disaster Management E-mail - IB</w:t>
            </w:r>
          </w:p>
        </w:tc>
        <w:tc>
          <w:tcPr>
            <w:tcW w:w="1590" w:type="dxa"/>
          </w:tcPr>
          <w:p w14:paraId="569C434C" w14:textId="3FD93937" w:rsidR="00DD0E2A" w:rsidRDefault="00DD0E2A">
            <w:r w:rsidRPr="00DD0E2A">
              <w:rPr>
                <w:rFonts w:ascii="Calibri" w:eastAsia="Calibri" w:hAnsi="Calibri" w:cs="Calibri"/>
                <w:color w:val="000000" w:themeColor="text1"/>
              </w:rPr>
              <w:t>Disaster Email</w:t>
            </w:r>
          </w:p>
        </w:tc>
        <w:tc>
          <w:tcPr>
            <w:tcW w:w="1995" w:type="dxa"/>
          </w:tcPr>
          <w:p w14:paraId="714B1DF0" w14:textId="72815392" w:rsidR="00DD0E2A" w:rsidRDefault="00DD0E2A">
            <w:r w:rsidRPr="00DD0E2A">
              <w:rPr>
                <w:rFonts w:ascii="Calibri" w:eastAsia="Calibri" w:hAnsi="Calibri" w:cs="Calibri"/>
                <w:color w:val="000000" w:themeColor="text1"/>
              </w:rPr>
              <w:t xml:space="preserve">Gen Res Escalation </w:t>
            </w:r>
          </w:p>
        </w:tc>
        <w:tc>
          <w:tcPr>
            <w:tcW w:w="2445" w:type="dxa"/>
          </w:tcPr>
          <w:p w14:paraId="0D0CAC08" w14:textId="0279A063" w:rsidR="2C0BAA7A" w:rsidRDefault="2C0BAA7A" w:rsidP="4B32755D">
            <w:pPr>
              <w:rPr>
                <w:rFonts w:ascii="Calibri" w:eastAsia="Calibri" w:hAnsi="Calibri" w:cs="Calibri"/>
                <w:color w:val="000000" w:themeColor="text1"/>
              </w:rPr>
            </w:pPr>
            <w:r w:rsidRPr="4B32755D">
              <w:rPr>
                <w:rFonts w:ascii="Calibri" w:eastAsia="Calibri" w:hAnsi="Calibri" w:cs="Calibri"/>
                <w:color w:val="000000" w:themeColor="text1"/>
              </w:rPr>
              <w:t>disastermanagement@redroof.com</w:t>
            </w:r>
          </w:p>
        </w:tc>
      </w:tr>
      <w:tr w:rsidR="00DD0E2A" w14:paraId="00D62977" w14:textId="77777777" w:rsidTr="4B32755D">
        <w:trPr>
          <w:trHeight w:val="300"/>
        </w:trPr>
        <w:tc>
          <w:tcPr>
            <w:tcW w:w="3225" w:type="dxa"/>
          </w:tcPr>
          <w:p w14:paraId="1CCFD6F2" w14:textId="3B1961B1" w:rsidR="00DD0E2A" w:rsidRDefault="00DD0E2A">
            <w:proofErr w:type="spellStart"/>
            <w:r w:rsidRPr="00DD0E2A">
              <w:rPr>
                <w:rFonts w:ascii="Calibri" w:eastAsia="Calibri" w:hAnsi="Calibri" w:cs="Calibri"/>
                <w:color w:val="000000" w:themeColor="text1"/>
              </w:rPr>
              <w:t>NextLine</w:t>
            </w:r>
            <w:proofErr w:type="spellEnd"/>
            <w:r w:rsidRPr="00DD0E2A">
              <w:rPr>
                <w:rFonts w:ascii="Calibri" w:eastAsia="Calibri" w:hAnsi="Calibri" w:cs="Calibri"/>
                <w:color w:val="000000" w:themeColor="text1"/>
              </w:rPr>
              <w:t xml:space="preserve"> E-Mail - IB</w:t>
            </w:r>
          </w:p>
        </w:tc>
        <w:tc>
          <w:tcPr>
            <w:tcW w:w="1590" w:type="dxa"/>
          </w:tcPr>
          <w:p w14:paraId="5E618D98" w14:textId="3C31A37E" w:rsidR="00DD0E2A" w:rsidRDefault="00DD0E2A">
            <w:r w:rsidRPr="00DD0E2A">
              <w:rPr>
                <w:rFonts w:ascii="Calibri" w:eastAsia="Calibri" w:hAnsi="Calibri" w:cs="Calibri"/>
                <w:color w:val="000000" w:themeColor="text1"/>
              </w:rPr>
              <w:t>Email</w:t>
            </w:r>
          </w:p>
        </w:tc>
        <w:tc>
          <w:tcPr>
            <w:tcW w:w="1995" w:type="dxa"/>
          </w:tcPr>
          <w:p w14:paraId="55E46AB9" w14:textId="4E9DE7D7" w:rsidR="00DD0E2A" w:rsidRDefault="00DD0E2A">
            <w:proofErr w:type="spellStart"/>
            <w:r w:rsidRPr="00DD0E2A">
              <w:rPr>
                <w:rFonts w:ascii="Calibri" w:eastAsia="Calibri" w:hAnsi="Calibri" w:cs="Calibri"/>
                <w:color w:val="000000" w:themeColor="text1"/>
              </w:rPr>
              <w:t>GenRes</w:t>
            </w:r>
            <w:proofErr w:type="spellEnd"/>
            <w:r w:rsidRPr="00DD0E2A">
              <w:rPr>
                <w:rFonts w:ascii="Calibri" w:eastAsia="Calibri" w:hAnsi="Calibri" w:cs="Calibri"/>
                <w:color w:val="000000" w:themeColor="text1"/>
              </w:rPr>
              <w:t xml:space="preserve"> Escalation </w:t>
            </w:r>
          </w:p>
        </w:tc>
        <w:tc>
          <w:tcPr>
            <w:tcW w:w="2445" w:type="dxa"/>
          </w:tcPr>
          <w:p w14:paraId="5E3186AE" w14:textId="6A9DBC33" w:rsidR="4E044C03" w:rsidRDefault="4E044C03" w:rsidP="4B32755D">
            <w:pPr>
              <w:rPr>
                <w:rFonts w:ascii="Calibri" w:eastAsia="Calibri" w:hAnsi="Calibri" w:cs="Calibri"/>
                <w:color w:val="000000" w:themeColor="text1"/>
              </w:rPr>
            </w:pPr>
            <w:r w:rsidRPr="4B32755D">
              <w:rPr>
                <w:rFonts w:ascii="Calibri" w:eastAsia="Calibri" w:hAnsi="Calibri" w:cs="Calibri"/>
                <w:color w:val="000000" w:themeColor="text1"/>
              </w:rPr>
              <w:t>n</w:t>
            </w:r>
            <w:r w:rsidR="69BC2761" w:rsidRPr="4B32755D">
              <w:rPr>
                <w:rFonts w:ascii="Calibri" w:eastAsia="Calibri" w:hAnsi="Calibri" w:cs="Calibri"/>
                <w:color w:val="000000" w:themeColor="text1"/>
              </w:rPr>
              <w:t>extline@redroof.com</w:t>
            </w:r>
          </w:p>
        </w:tc>
      </w:tr>
      <w:tr w:rsidR="00DD0E2A" w14:paraId="7647AEB3" w14:textId="77777777" w:rsidTr="4B32755D">
        <w:trPr>
          <w:trHeight w:val="300"/>
        </w:trPr>
        <w:tc>
          <w:tcPr>
            <w:tcW w:w="3225" w:type="dxa"/>
          </w:tcPr>
          <w:p w14:paraId="52E0F8E9" w14:textId="66C6198D" w:rsidR="00DD0E2A" w:rsidRDefault="00DD0E2A">
            <w:r w:rsidRPr="00DD0E2A">
              <w:rPr>
                <w:rFonts w:ascii="Calibri" w:eastAsia="Calibri" w:hAnsi="Calibri" w:cs="Calibri"/>
                <w:color w:val="000000" w:themeColor="text1"/>
              </w:rPr>
              <w:t>SF Escalation E-Mail - IB</w:t>
            </w:r>
          </w:p>
        </w:tc>
        <w:tc>
          <w:tcPr>
            <w:tcW w:w="1590" w:type="dxa"/>
          </w:tcPr>
          <w:p w14:paraId="4C662DEE" w14:textId="7CE64CD5" w:rsidR="00DD0E2A" w:rsidRDefault="00DD0E2A">
            <w:r w:rsidRPr="00DD0E2A">
              <w:rPr>
                <w:rFonts w:ascii="Calibri" w:eastAsia="Calibri" w:hAnsi="Calibri" w:cs="Calibri"/>
                <w:color w:val="000000" w:themeColor="text1"/>
              </w:rPr>
              <w:t>Email</w:t>
            </w:r>
          </w:p>
        </w:tc>
        <w:tc>
          <w:tcPr>
            <w:tcW w:w="1995" w:type="dxa"/>
          </w:tcPr>
          <w:p w14:paraId="4C2D1837" w14:textId="5CFA5EE3" w:rsidR="00DD0E2A" w:rsidRDefault="00DD0E2A">
            <w:proofErr w:type="spellStart"/>
            <w:r w:rsidRPr="00DD0E2A">
              <w:rPr>
                <w:rFonts w:ascii="Calibri" w:eastAsia="Calibri" w:hAnsi="Calibri" w:cs="Calibri"/>
                <w:color w:val="000000" w:themeColor="text1"/>
              </w:rPr>
              <w:t>GenRes</w:t>
            </w:r>
            <w:proofErr w:type="spellEnd"/>
            <w:r w:rsidRPr="00DD0E2A">
              <w:rPr>
                <w:rFonts w:ascii="Calibri" w:eastAsia="Calibri" w:hAnsi="Calibri" w:cs="Calibri"/>
                <w:color w:val="000000" w:themeColor="text1"/>
              </w:rPr>
              <w:t xml:space="preserve"> Escalation </w:t>
            </w:r>
          </w:p>
        </w:tc>
        <w:tc>
          <w:tcPr>
            <w:tcW w:w="2445" w:type="dxa"/>
          </w:tcPr>
          <w:p w14:paraId="4FD45F23" w14:textId="49579BF9" w:rsidR="7CCE5012" w:rsidRDefault="7CCE5012" w:rsidP="4B32755D">
            <w:pPr>
              <w:rPr>
                <w:rFonts w:ascii="Calibri" w:eastAsia="Calibri" w:hAnsi="Calibri" w:cs="Calibri"/>
                <w:color w:val="000000" w:themeColor="text1"/>
              </w:rPr>
            </w:pPr>
            <w:r w:rsidRPr="4B32755D">
              <w:rPr>
                <w:rFonts w:ascii="Calibri" w:eastAsia="Calibri" w:hAnsi="Calibri" w:cs="Calibri"/>
                <w:color w:val="000000" w:themeColor="text1"/>
              </w:rPr>
              <w:t>sfescalation@redroof.com</w:t>
            </w:r>
          </w:p>
        </w:tc>
      </w:tr>
      <w:tr w:rsidR="00DD0E2A" w14:paraId="3A2FAA9A" w14:textId="77777777" w:rsidTr="4B32755D">
        <w:trPr>
          <w:trHeight w:val="300"/>
        </w:trPr>
        <w:tc>
          <w:tcPr>
            <w:tcW w:w="3225" w:type="dxa"/>
          </w:tcPr>
          <w:p w14:paraId="63541CB2" w14:textId="17B071D3" w:rsidR="00DD0E2A" w:rsidRDefault="00DD0E2A">
            <w:proofErr w:type="spellStart"/>
            <w:r w:rsidRPr="00DD0E2A">
              <w:rPr>
                <w:rFonts w:ascii="Calibri" w:eastAsia="Calibri" w:hAnsi="Calibri" w:cs="Calibri"/>
                <w:color w:val="000000" w:themeColor="text1"/>
              </w:rPr>
              <w:t>noreply-guestrelations</w:t>
            </w:r>
            <w:proofErr w:type="spellEnd"/>
            <w:r w:rsidRPr="00DD0E2A">
              <w:rPr>
                <w:rFonts w:ascii="Calibri" w:eastAsia="Calibri" w:hAnsi="Calibri" w:cs="Calibri"/>
                <w:color w:val="000000" w:themeColor="text1"/>
              </w:rPr>
              <w:t xml:space="preserve"> - OB</w:t>
            </w:r>
          </w:p>
        </w:tc>
        <w:tc>
          <w:tcPr>
            <w:tcW w:w="1590" w:type="dxa"/>
          </w:tcPr>
          <w:p w14:paraId="2481B746" w14:textId="62378BA0" w:rsidR="00DD0E2A" w:rsidRDefault="00DD0E2A">
            <w:r w:rsidRPr="00DD0E2A">
              <w:rPr>
                <w:rFonts w:ascii="Calibri" w:eastAsia="Calibri" w:hAnsi="Calibri" w:cs="Calibri"/>
                <w:color w:val="000000" w:themeColor="text1"/>
              </w:rPr>
              <w:t>Email</w:t>
            </w:r>
          </w:p>
        </w:tc>
        <w:tc>
          <w:tcPr>
            <w:tcW w:w="1995" w:type="dxa"/>
          </w:tcPr>
          <w:p w14:paraId="799F98E9" w14:textId="7E373A7D" w:rsidR="00DD0E2A" w:rsidRDefault="00DD0E2A">
            <w:r w:rsidRPr="00DD0E2A">
              <w:rPr>
                <w:rFonts w:ascii="Calibri" w:eastAsia="Calibri" w:hAnsi="Calibri" w:cs="Calibri"/>
                <w:color w:val="000000" w:themeColor="text1"/>
              </w:rPr>
              <w:t xml:space="preserve">Guest Relation Escalation </w:t>
            </w:r>
          </w:p>
        </w:tc>
        <w:tc>
          <w:tcPr>
            <w:tcW w:w="2445" w:type="dxa"/>
          </w:tcPr>
          <w:p w14:paraId="0F6CF4BA" w14:textId="17E04941" w:rsidR="331EEF81" w:rsidRDefault="331EEF81" w:rsidP="4B32755D">
            <w:pPr>
              <w:rPr>
                <w:rFonts w:ascii="Calibri" w:eastAsia="Calibri" w:hAnsi="Calibri" w:cs="Calibri"/>
                <w:color w:val="000000" w:themeColor="text1"/>
              </w:rPr>
            </w:pPr>
            <w:r w:rsidRPr="4B32755D">
              <w:rPr>
                <w:rFonts w:ascii="Calibri" w:eastAsia="Calibri" w:hAnsi="Calibri" w:cs="Calibri"/>
                <w:color w:val="000000" w:themeColor="text1"/>
              </w:rPr>
              <w:t>noreply-guestrelations@redroof.com</w:t>
            </w:r>
          </w:p>
        </w:tc>
      </w:tr>
      <w:tr w:rsidR="00DD0E2A" w14:paraId="39D37EEC" w14:textId="77777777" w:rsidTr="4B32755D">
        <w:trPr>
          <w:trHeight w:val="300"/>
        </w:trPr>
        <w:tc>
          <w:tcPr>
            <w:tcW w:w="3225" w:type="dxa"/>
          </w:tcPr>
          <w:p w14:paraId="7070153C" w14:textId="7EBF910B" w:rsidR="00DD0E2A" w:rsidRDefault="00DD0E2A">
            <w:r w:rsidRPr="00DD0E2A">
              <w:rPr>
                <w:rFonts w:ascii="Calibri" w:eastAsia="Calibri" w:hAnsi="Calibri" w:cs="Calibri"/>
                <w:color w:val="000000" w:themeColor="text1"/>
              </w:rPr>
              <w:t>RediRewards E-Mail - IB</w:t>
            </w:r>
          </w:p>
        </w:tc>
        <w:tc>
          <w:tcPr>
            <w:tcW w:w="1590" w:type="dxa"/>
          </w:tcPr>
          <w:p w14:paraId="5482CC83" w14:textId="653FCA99" w:rsidR="00DD0E2A" w:rsidRDefault="00DD0E2A">
            <w:r w:rsidRPr="00DD0E2A">
              <w:rPr>
                <w:rFonts w:ascii="Calibri" w:eastAsia="Calibri" w:hAnsi="Calibri" w:cs="Calibri"/>
                <w:color w:val="000000" w:themeColor="text1"/>
              </w:rPr>
              <w:t>Email</w:t>
            </w:r>
          </w:p>
        </w:tc>
        <w:tc>
          <w:tcPr>
            <w:tcW w:w="1995" w:type="dxa"/>
          </w:tcPr>
          <w:p w14:paraId="6205C660" w14:textId="2C62F778" w:rsidR="00DD0E2A" w:rsidRDefault="00DD0E2A">
            <w:r w:rsidRPr="00DD0E2A">
              <w:rPr>
                <w:rFonts w:ascii="Calibri" w:eastAsia="Calibri" w:hAnsi="Calibri" w:cs="Calibri"/>
                <w:color w:val="000000" w:themeColor="text1"/>
              </w:rPr>
              <w:t xml:space="preserve">Guest Relations </w:t>
            </w:r>
          </w:p>
        </w:tc>
        <w:tc>
          <w:tcPr>
            <w:tcW w:w="2445" w:type="dxa"/>
          </w:tcPr>
          <w:p w14:paraId="73F416A2" w14:textId="2BD52850" w:rsidR="635BD990" w:rsidRDefault="635BD990" w:rsidP="4B32755D">
            <w:pPr>
              <w:rPr>
                <w:rFonts w:ascii="Calibri" w:eastAsia="Calibri" w:hAnsi="Calibri" w:cs="Calibri"/>
                <w:color w:val="000000" w:themeColor="text1"/>
              </w:rPr>
            </w:pPr>
            <w:r w:rsidRPr="4B32755D">
              <w:rPr>
                <w:rFonts w:ascii="Calibri" w:eastAsia="Calibri" w:hAnsi="Calibri" w:cs="Calibri"/>
                <w:color w:val="000000" w:themeColor="text1"/>
              </w:rPr>
              <w:t>reservations@redroof.com</w:t>
            </w:r>
          </w:p>
        </w:tc>
      </w:tr>
      <w:tr w:rsidR="00DD0E2A" w14:paraId="17DB1029" w14:textId="77777777" w:rsidTr="4B32755D">
        <w:trPr>
          <w:trHeight w:val="300"/>
        </w:trPr>
        <w:tc>
          <w:tcPr>
            <w:tcW w:w="3225" w:type="dxa"/>
          </w:tcPr>
          <w:p w14:paraId="039DDD37" w14:textId="5F20AF0A" w:rsidR="00DD0E2A" w:rsidRDefault="00DD0E2A">
            <w:r w:rsidRPr="00DD0E2A">
              <w:rPr>
                <w:rFonts w:ascii="Calibri" w:eastAsia="Calibri" w:hAnsi="Calibri" w:cs="Calibri"/>
                <w:color w:val="000000" w:themeColor="text1"/>
              </w:rPr>
              <w:t>Guest Relations E-Mail - IB</w:t>
            </w:r>
          </w:p>
        </w:tc>
        <w:tc>
          <w:tcPr>
            <w:tcW w:w="1590" w:type="dxa"/>
          </w:tcPr>
          <w:p w14:paraId="607E0041" w14:textId="351B0912" w:rsidR="00DD0E2A" w:rsidRDefault="00DD0E2A">
            <w:r w:rsidRPr="00DD0E2A">
              <w:rPr>
                <w:rFonts w:ascii="Calibri" w:eastAsia="Calibri" w:hAnsi="Calibri" w:cs="Calibri"/>
                <w:color w:val="000000" w:themeColor="text1"/>
              </w:rPr>
              <w:t>Email</w:t>
            </w:r>
          </w:p>
        </w:tc>
        <w:tc>
          <w:tcPr>
            <w:tcW w:w="1995" w:type="dxa"/>
          </w:tcPr>
          <w:p w14:paraId="06168B6D" w14:textId="1593A053" w:rsidR="00DD0E2A" w:rsidRDefault="00DD0E2A">
            <w:r w:rsidRPr="00DD0E2A">
              <w:rPr>
                <w:rFonts w:ascii="Calibri" w:eastAsia="Calibri" w:hAnsi="Calibri" w:cs="Calibri"/>
                <w:color w:val="000000" w:themeColor="text1"/>
              </w:rPr>
              <w:t xml:space="preserve">Guest Relations  </w:t>
            </w:r>
          </w:p>
        </w:tc>
        <w:tc>
          <w:tcPr>
            <w:tcW w:w="2445" w:type="dxa"/>
          </w:tcPr>
          <w:p w14:paraId="398CF7F3" w14:textId="67FB7538" w:rsidR="15B17B89" w:rsidRDefault="15B17B89" w:rsidP="4B32755D">
            <w:pPr>
              <w:rPr>
                <w:rFonts w:ascii="Calibri" w:eastAsia="Calibri" w:hAnsi="Calibri" w:cs="Calibri"/>
                <w:color w:val="000000" w:themeColor="text1"/>
              </w:rPr>
            </w:pPr>
            <w:r w:rsidRPr="4B32755D">
              <w:rPr>
                <w:rFonts w:ascii="Calibri" w:eastAsia="Calibri" w:hAnsi="Calibri" w:cs="Calibri"/>
                <w:color w:val="000000" w:themeColor="text1"/>
              </w:rPr>
              <w:t>guestrelations@redroof.com</w:t>
            </w:r>
          </w:p>
        </w:tc>
      </w:tr>
      <w:tr w:rsidR="00DD0E2A" w14:paraId="3B75722B" w14:textId="77777777" w:rsidTr="4B32755D">
        <w:trPr>
          <w:trHeight w:val="300"/>
        </w:trPr>
        <w:tc>
          <w:tcPr>
            <w:tcW w:w="3225" w:type="dxa"/>
          </w:tcPr>
          <w:p w14:paraId="668E98FC" w14:textId="37BA614E" w:rsidR="00DD0E2A" w:rsidRDefault="00DD0E2A">
            <w:proofErr w:type="spellStart"/>
            <w:r w:rsidRPr="00DD0E2A">
              <w:rPr>
                <w:rFonts w:ascii="Calibri" w:eastAsia="Calibri" w:hAnsi="Calibri" w:cs="Calibri"/>
                <w:color w:val="000000" w:themeColor="text1"/>
              </w:rPr>
              <w:t>Guestin</w:t>
            </w:r>
            <w:proofErr w:type="spellEnd"/>
            <w:r w:rsidRPr="00DD0E2A">
              <w:rPr>
                <w:rFonts w:ascii="Calibri" w:eastAsia="Calibri" w:hAnsi="Calibri" w:cs="Calibri"/>
                <w:color w:val="000000" w:themeColor="text1"/>
              </w:rPr>
              <w:t xml:space="preserve"> Email - IB</w:t>
            </w:r>
          </w:p>
        </w:tc>
        <w:tc>
          <w:tcPr>
            <w:tcW w:w="1590" w:type="dxa"/>
          </w:tcPr>
          <w:p w14:paraId="79B3A468" w14:textId="31C94968" w:rsidR="00DD0E2A" w:rsidRDefault="00DD0E2A">
            <w:r w:rsidRPr="00DD0E2A">
              <w:rPr>
                <w:rFonts w:ascii="Calibri" w:eastAsia="Calibri" w:hAnsi="Calibri" w:cs="Calibri"/>
                <w:color w:val="000000" w:themeColor="text1"/>
              </w:rPr>
              <w:t>Email</w:t>
            </w:r>
          </w:p>
        </w:tc>
        <w:tc>
          <w:tcPr>
            <w:tcW w:w="1995" w:type="dxa"/>
          </w:tcPr>
          <w:p w14:paraId="02B58FA5" w14:textId="5274BE0B" w:rsidR="00DD0E2A" w:rsidRDefault="00DD0E2A">
            <w:r w:rsidRPr="00DD0E2A">
              <w:rPr>
                <w:rFonts w:ascii="Calibri" w:eastAsia="Calibri" w:hAnsi="Calibri" w:cs="Calibri"/>
                <w:color w:val="000000" w:themeColor="text1"/>
              </w:rPr>
              <w:t xml:space="preserve">Guest Relations  </w:t>
            </w:r>
          </w:p>
        </w:tc>
        <w:tc>
          <w:tcPr>
            <w:tcW w:w="2445" w:type="dxa"/>
          </w:tcPr>
          <w:p w14:paraId="2801593F" w14:textId="7FEFD698" w:rsidR="0A6DC381" w:rsidRDefault="0A6DC381" w:rsidP="4B32755D">
            <w:pPr>
              <w:rPr>
                <w:rFonts w:ascii="Calibri" w:eastAsia="Calibri" w:hAnsi="Calibri" w:cs="Calibri"/>
                <w:color w:val="000000" w:themeColor="text1"/>
              </w:rPr>
            </w:pPr>
            <w:r w:rsidRPr="4B32755D">
              <w:rPr>
                <w:rFonts w:ascii="Calibri" w:eastAsia="Calibri" w:hAnsi="Calibri" w:cs="Calibri"/>
                <w:color w:val="000000" w:themeColor="text1"/>
              </w:rPr>
              <w:t>guestin@redroof.com</w:t>
            </w:r>
          </w:p>
        </w:tc>
      </w:tr>
      <w:tr w:rsidR="00DD0E2A" w14:paraId="4013BF27" w14:textId="77777777" w:rsidTr="4B32755D">
        <w:trPr>
          <w:trHeight w:val="300"/>
        </w:trPr>
        <w:tc>
          <w:tcPr>
            <w:tcW w:w="3225" w:type="dxa"/>
          </w:tcPr>
          <w:p w14:paraId="1D71E45F" w14:textId="1D204C9F" w:rsidR="00DD0E2A" w:rsidRDefault="00DD0E2A">
            <w:r w:rsidRPr="00DD0E2A">
              <w:rPr>
                <w:rFonts w:ascii="Calibri" w:eastAsia="Calibri" w:hAnsi="Calibri" w:cs="Calibri"/>
                <w:color w:val="000000" w:themeColor="text1"/>
              </w:rPr>
              <w:t xml:space="preserve">VP Customer Care </w:t>
            </w:r>
          </w:p>
        </w:tc>
        <w:tc>
          <w:tcPr>
            <w:tcW w:w="1590" w:type="dxa"/>
          </w:tcPr>
          <w:p w14:paraId="5B1E6680" w14:textId="6AFA38B6" w:rsidR="00DD0E2A" w:rsidRDefault="00DD0E2A">
            <w:r w:rsidRPr="00DD0E2A">
              <w:rPr>
                <w:rFonts w:ascii="Calibri" w:eastAsia="Calibri" w:hAnsi="Calibri" w:cs="Calibri"/>
                <w:color w:val="000000" w:themeColor="text1"/>
              </w:rPr>
              <w:t>Email</w:t>
            </w:r>
          </w:p>
        </w:tc>
        <w:tc>
          <w:tcPr>
            <w:tcW w:w="1995" w:type="dxa"/>
          </w:tcPr>
          <w:p w14:paraId="2E7F32AB" w14:textId="1D60A0C4" w:rsidR="00DD0E2A" w:rsidRDefault="00DD0E2A">
            <w:r w:rsidRPr="00DD0E2A">
              <w:rPr>
                <w:rFonts w:ascii="Calibri" w:eastAsia="Calibri" w:hAnsi="Calibri" w:cs="Calibri"/>
                <w:color w:val="000000" w:themeColor="text1"/>
              </w:rPr>
              <w:t>Guest Relations Escalation</w:t>
            </w:r>
          </w:p>
        </w:tc>
        <w:tc>
          <w:tcPr>
            <w:tcW w:w="2445" w:type="dxa"/>
          </w:tcPr>
          <w:p w14:paraId="121AD092" w14:textId="52124D65" w:rsidR="01429D4F" w:rsidRDefault="01429D4F" w:rsidP="4B32755D">
            <w:pPr>
              <w:rPr>
                <w:rFonts w:ascii="Calibri" w:eastAsia="Calibri" w:hAnsi="Calibri" w:cs="Calibri"/>
                <w:color w:val="000000" w:themeColor="text1"/>
              </w:rPr>
            </w:pPr>
            <w:r w:rsidRPr="4B32755D">
              <w:rPr>
                <w:rFonts w:ascii="Calibri" w:eastAsia="Calibri" w:hAnsi="Calibri" w:cs="Calibri"/>
                <w:color w:val="000000" w:themeColor="text1"/>
              </w:rPr>
              <w:t>vpcustomercare@redroof.com</w:t>
            </w:r>
          </w:p>
        </w:tc>
      </w:tr>
      <w:tr w:rsidR="005C328F" w14:paraId="5624D505" w14:textId="77777777" w:rsidTr="4B32755D">
        <w:trPr>
          <w:trHeight w:val="300"/>
        </w:trPr>
        <w:tc>
          <w:tcPr>
            <w:tcW w:w="3225" w:type="dxa"/>
          </w:tcPr>
          <w:p w14:paraId="0063930A" w14:textId="3B02DAFB" w:rsidR="005C328F" w:rsidRPr="00DD0E2A" w:rsidRDefault="00E47791" w:rsidP="00E47791">
            <w:pPr>
              <w:spacing w:before="0" w:after="0" w:line="240" w:lineRule="auto"/>
              <w:rPr>
                <w:rFonts w:ascii="Calibri" w:eastAsia="Calibri" w:hAnsi="Calibri" w:cs="Calibri"/>
                <w:color w:val="000000" w:themeColor="text1"/>
              </w:rPr>
            </w:pPr>
            <w:r>
              <w:t>BBB Complaints</w:t>
            </w:r>
          </w:p>
        </w:tc>
        <w:tc>
          <w:tcPr>
            <w:tcW w:w="1590" w:type="dxa"/>
          </w:tcPr>
          <w:p w14:paraId="070C86C8" w14:textId="3555A6E7" w:rsidR="005C328F" w:rsidRPr="00DD0E2A" w:rsidRDefault="00E47791">
            <w:pPr>
              <w:rPr>
                <w:rFonts w:ascii="Calibri" w:eastAsia="Calibri" w:hAnsi="Calibri" w:cs="Calibri"/>
                <w:color w:val="000000" w:themeColor="text1"/>
              </w:rPr>
            </w:pPr>
            <w:r>
              <w:rPr>
                <w:rFonts w:ascii="Calibri" w:eastAsia="Calibri" w:hAnsi="Calibri" w:cs="Calibri"/>
                <w:color w:val="000000" w:themeColor="text1"/>
              </w:rPr>
              <w:t>Email</w:t>
            </w:r>
          </w:p>
        </w:tc>
        <w:tc>
          <w:tcPr>
            <w:tcW w:w="1995" w:type="dxa"/>
          </w:tcPr>
          <w:p w14:paraId="069B5737" w14:textId="08BCA306" w:rsidR="005C328F" w:rsidRPr="00DD0E2A" w:rsidRDefault="00E47791">
            <w:pPr>
              <w:rPr>
                <w:rFonts w:ascii="Calibri" w:eastAsia="Calibri" w:hAnsi="Calibri" w:cs="Calibri"/>
                <w:color w:val="000000" w:themeColor="text1"/>
              </w:rPr>
            </w:pPr>
            <w:r>
              <w:rPr>
                <w:rFonts w:ascii="Calibri" w:eastAsia="Calibri" w:hAnsi="Calibri" w:cs="Calibri"/>
                <w:color w:val="000000" w:themeColor="text1"/>
              </w:rPr>
              <w:t>Guest Relations Escalations</w:t>
            </w:r>
          </w:p>
        </w:tc>
        <w:tc>
          <w:tcPr>
            <w:tcW w:w="2445" w:type="dxa"/>
          </w:tcPr>
          <w:p w14:paraId="106D8F72" w14:textId="4712AD12" w:rsidR="005C328F" w:rsidRPr="4B32755D" w:rsidRDefault="00E47791" w:rsidP="4B32755D">
            <w:pPr>
              <w:rPr>
                <w:rFonts w:ascii="Calibri" w:eastAsia="Calibri" w:hAnsi="Calibri" w:cs="Calibri"/>
                <w:color w:val="000000" w:themeColor="text1"/>
              </w:rPr>
            </w:pPr>
            <w:r>
              <w:rPr>
                <w:rFonts w:ascii="Calibri" w:eastAsia="Calibri" w:hAnsi="Calibri" w:cs="Calibri"/>
                <w:color w:val="000000" w:themeColor="text1"/>
              </w:rPr>
              <w:t>bbbcomplaints@redroof.com</w:t>
            </w:r>
          </w:p>
        </w:tc>
      </w:tr>
    </w:tbl>
    <w:p w14:paraId="04F375FF" w14:textId="754B02A7" w:rsidR="0688B1F1" w:rsidRDefault="0688B1F1" w:rsidP="0688B1F1"/>
    <w:p w14:paraId="11A9FF0E" w14:textId="12D77C29" w:rsidR="002453B6" w:rsidRDefault="002453B6" w:rsidP="00DD0E2A">
      <w:pPr>
        <w:pStyle w:val="Heading2"/>
      </w:pPr>
      <w:bookmarkStart w:id="13" w:name="_Toc165960543"/>
      <w:bookmarkStart w:id="14" w:name="_Toc133414130"/>
      <w:r>
        <w:t>Reporting</w:t>
      </w:r>
      <w:bookmarkEnd w:id="13"/>
      <w:r w:rsidR="203A96D5">
        <w:t xml:space="preserve"> </w:t>
      </w:r>
      <w:bookmarkEnd w:id="14"/>
    </w:p>
    <w:p w14:paraId="796E7A30" w14:textId="40045099" w:rsidR="71EFB4B3" w:rsidRDefault="71EFB4B3" w:rsidP="0688B1F1">
      <w:pPr>
        <w:pStyle w:val="BlockText"/>
      </w:pPr>
      <w:r>
        <w:t xml:space="preserve">McIntosh </w:t>
      </w:r>
      <w:r w:rsidR="760B6A9A">
        <w:t>supported</w:t>
      </w:r>
      <w:r>
        <w:t xml:space="preserve"> Red Roof Inn with a reporting review and gap analysis.</w:t>
      </w:r>
    </w:p>
    <w:p w14:paraId="185C92FB" w14:textId="72E3C136" w:rsidR="71EFB4B3" w:rsidRDefault="71EFB4B3" w:rsidP="00CE25A6">
      <w:pPr>
        <w:pStyle w:val="BlockText"/>
        <w:numPr>
          <w:ilvl w:val="0"/>
          <w:numId w:val="12"/>
        </w:numPr>
        <w:jc w:val="left"/>
      </w:pPr>
      <w:r>
        <w:t>Reporting gap analysis and guidance</w:t>
      </w:r>
    </w:p>
    <w:p w14:paraId="0E2D4B15" w14:textId="529787D8" w:rsidR="71EFB4B3" w:rsidRDefault="71EFB4B3" w:rsidP="00CE25A6">
      <w:pPr>
        <w:pStyle w:val="BlockText"/>
        <w:numPr>
          <w:ilvl w:val="1"/>
          <w:numId w:val="12"/>
        </w:numPr>
        <w:jc w:val="left"/>
      </w:pPr>
      <w:r>
        <w:t>Identif</w:t>
      </w:r>
      <w:r w:rsidR="4914E28D">
        <w:t>ied</w:t>
      </w:r>
      <w:r>
        <w:t xml:space="preserve"> critical data in existing reports and perform a gap analysis to ensure required data is present in reports from Amazon Connect</w:t>
      </w:r>
    </w:p>
    <w:p w14:paraId="4FDF14D7" w14:textId="2900C310" w:rsidR="71EFB4B3" w:rsidRDefault="71EFB4B3" w:rsidP="00CE25A6">
      <w:pPr>
        <w:pStyle w:val="BlockText"/>
        <w:numPr>
          <w:ilvl w:val="1"/>
          <w:numId w:val="12"/>
        </w:numPr>
        <w:jc w:val="left"/>
      </w:pPr>
      <w:r>
        <w:t>Propose</w:t>
      </w:r>
      <w:r w:rsidR="2CC11278">
        <w:t>d</w:t>
      </w:r>
      <w:r>
        <w:t xml:space="preserve"> remediation activities for custom </w:t>
      </w:r>
      <w:r w:rsidR="365ADB11">
        <w:t>reporting or</w:t>
      </w:r>
      <w:r>
        <w:t xml:space="preserve"> identify improvements to ETL process in the data pipeline.</w:t>
      </w:r>
    </w:p>
    <w:p w14:paraId="77C3CA29" w14:textId="0D59FA4B" w:rsidR="0688B1F1" w:rsidRDefault="71EFB4B3" w:rsidP="00CE25A6">
      <w:pPr>
        <w:pStyle w:val="BlockText"/>
        <w:numPr>
          <w:ilvl w:val="1"/>
          <w:numId w:val="12"/>
        </w:numPr>
      </w:pPr>
      <w:r>
        <w:lastRenderedPageBreak/>
        <w:t>Document the data pipeline, including ETL processes</w:t>
      </w:r>
    </w:p>
    <w:p w14:paraId="60DE0C5F" w14:textId="5812039E" w:rsidR="00B45144" w:rsidRPr="004B3F1A" w:rsidRDefault="00B45144" w:rsidP="7DD87739">
      <w:pPr>
        <w:rPr>
          <w:rFonts w:ascii="Arial" w:hAnsi="Arial"/>
        </w:rPr>
      </w:pPr>
    </w:p>
    <w:p w14:paraId="74BFB4AE" w14:textId="43FB8A55" w:rsidR="004F1F6C" w:rsidRDefault="00442C8C" w:rsidP="00DD0E2A">
      <w:pPr>
        <w:pStyle w:val="Heading1"/>
      </w:pPr>
      <w:bookmarkStart w:id="15" w:name="_Toc165960544"/>
      <w:r>
        <w:t>Call Flows</w:t>
      </w:r>
      <w:bookmarkEnd w:id="15"/>
    </w:p>
    <w:p w14:paraId="6D327FB4" w14:textId="20A2306A" w:rsidR="004F1F6C" w:rsidRDefault="4314B02A" w:rsidP="0688B1F1">
      <w:pPr>
        <w:pStyle w:val="Heading2"/>
        <w:rPr>
          <w:rFonts w:ascii="Arial" w:eastAsia="Arial" w:hAnsi="Arial" w:cs="Arial"/>
          <w:color w:val="000000" w:themeColor="text1"/>
        </w:rPr>
      </w:pPr>
      <w:bookmarkStart w:id="16" w:name="_Toc165960545"/>
      <w:r w:rsidRPr="4B32755D">
        <w:rPr>
          <w:rFonts w:ascii="Arial" w:eastAsia="Arial" w:hAnsi="Arial" w:cs="Arial"/>
          <w:color w:val="000000" w:themeColor="text1"/>
        </w:rPr>
        <w:t>Prompts and Messages</w:t>
      </w:r>
      <w:bookmarkEnd w:id="16"/>
    </w:p>
    <w:p w14:paraId="0936A9E0" w14:textId="73970778" w:rsidR="004F1F6C" w:rsidRDefault="4314B02A" w:rsidP="0688B1F1">
      <w:pPr>
        <w:pStyle w:val="Heading3"/>
        <w:rPr>
          <w:rFonts w:ascii="Arial" w:eastAsia="Arial" w:hAnsi="Arial" w:cs="Arial"/>
          <w:color w:val="000000" w:themeColor="text1"/>
        </w:rPr>
      </w:pPr>
      <w:bookmarkStart w:id="17" w:name="_Toc165960546"/>
      <w:r w:rsidRPr="4B32755D">
        <w:rPr>
          <w:rFonts w:ascii="Arial" w:eastAsia="Arial" w:hAnsi="Arial" w:cs="Arial"/>
          <w:color w:val="000000" w:themeColor="text1"/>
        </w:rPr>
        <w:t>Configuration</w:t>
      </w:r>
      <w:bookmarkEnd w:id="17"/>
    </w:p>
    <w:p w14:paraId="1B17C75B" w14:textId="7762F0F9" w:rsidR="004F1F6C" w:rsidRDefault="4314B02A" w:rsidP="0688B1F1">
      <w:pPr>
        <w:rPr>
          <w:rFonts w:ascii="Arial" w:eastAsia="Arial" w:hAnsi="Arial" w:cs="Arial"/>
          <w:color w:val="000000" w:themeColor="text1"/>
        </w:rPr>
      </w:pPr>
      <w:r>
        <w:t xml:space="preserve">All audio prompts and messages will be played using </w:t>
      </w:r>
      <w:proofErr w:type="spellStart"/>
      <w:r>
        <w:t>Connect’s</w:t>
      </w:r>
      <w:proofErr w:type="spellEnd"/>
      <w:r>
        <w:t xml:space="preserve"> text-to-speech facility.  Prompts will be configured manually within the relevant blocks in the Connect call flows.</w:t>
      </w:r>
    </w:p>
    <w:p w14:paraId="087B2148" w14:textId="6D6B570B" w:rsidR="004F1F6C" w:rsidRDefault="4314B02A" w:rsidP="0688B1F1">
      <w:pPr>
        <w:rPr>
          <w:rFonts w:ascii="Arial" w:eastAsia="Arial" w:hAnsi="Arial" w:cs="Arial"/>
          <w:color w:val="000000" w:themeColor="text1"/>
        </w:rPr>
      </w:pPr>
      <w:r>
        <w:t>TTS prompt playback will be configured as follows:</w:t>
      </w:r>
    </w:p>
    <w:p w14:paraId="408E998C" w14:textId="3CC8877B" w:rsidR="004F1F6C" w:rsidRDefault="4314B02A" w:rsidP="00CE25A6">
      <w:pPr>
        <w:pStyle w:val="BlockText"/>
        <w:numPr>
          <w:ilvl w:val="0"/>
          <w:numId w:val="16"/>
        </w:numPr>
        <w:rPr>
          <w:rFonts w:ascii="Arial" w:eastAsia="Arial" w:hAnsi="Arial" w:cs="Arial"/>
          <w:color w:val="000000" w:themeColor="text1"/>
        </w:rPr>
      </w:pPr>
      <w:r w:rsidRPr="0688B1F1">
        <w:rPr>
          <w:rFonts w:ascii="Arial" w:eastAsia="Arial" w:hAnsi="Arial" w:cs="Arial"/>
          <w:color w:val="000000" w:themeColor="text1"/>
        </w:rPr>
        <w:t>Language: English (</w:t>
      </w:r>
      <w:proofErr w:type="spellStart"/>
      <w:r w:rsidRPr="0688B1F1">
        <w:rPr>
          <w:rFonts w:ascii="Arial" w:eastAsia="Arial" w:hAnsi="Arial" w:cs="Arial"/>
          <w:color w:val="000000" w:themeColor="text1"/>
        </w:rPr>
        <w:t>en</w:t>
      </w:r>
      <w:proofErr w:type="spellEnd"/>
      <w:r w:rsidRPr="0688B1F1">
        <w:rPr>
          <w:rFonts w:ascii="Arial" w:eastAsia="Arial" w:hAnsi="Arial" w:cs="Arial"/>
          <w:color w:val="000000" w:themeColor="text1"/>
        </w:rPr>
        <w:t>-US)</w:t>
      </w:r>
    </w:p>
    <w:p w14:paraId="23AD1BFC" w14:textId="3A9423B8" w:rsidR="004F1F6C" w:rsidRDefault="4314B02A" w:rsidP="00CE25A6">
      <w:pPr>
        <w:pStyle w:val="BlockText"/>
        <w:numPr>
          <w:ilvl w:val="0"/>
          <w:numId w:val="16"/>
        </w:numPr>
        <w:rPr>
          <w:rFonts w:ascii="Arial" w:eastAsia="Arial" w:hAnsi="Arial" w:cs="Arial"/>
          <w:color w:val="000000" w:themeColor="text1"/>
        </w:rPr>
      </w:pPr>
      <w:r w:rsidRPr="4B32755D">
        <w:rPr>
          <w:rFonts w:ascii="Arial" w:eastAsia="Arial" w:hAnsi="Arial" w:cs="Arial"/>
          <w:color w:val="000000" w:themeColor="text1"/>
        </w:rPr>
        <w:t xml:space="preserve">Voice: </w:t>
      </w:r>
      <w:r w:rsidR="017E201E" w:rsidRPr="4B32755D">
        <w:rPr>
          <w:rFonts w:ascii="Arial" w:eastAsia="Arial" w:hAnsi="Arial" w:cs="Arial"/>
          <w:color w:val="000000" w:themeColor="text1"/>
        </w:rPr>
        <w:t>Matthew</w:t>
      </w:r>
    </w:p>
    <w:p w14:paraId="11A4CB76" w14:textId="7A561ADB" w:rsidR="4314B02A" w:rsidRDefault="4314B02A" w:rsidP="00CE25A6">
      <w:pPr>
        <w:pStyle w:val="BlockText"/>
        <w:numPr>
          <w:ilvl w:val="0"/>
          <w:numId w:val="16"/>
        </w:numPr>
        <w:rPr>
          <w:rFonts w:ascii="Arial" w:eastAsia="Arial" w:hAnsi="Arial" w:cs="Arial"/>
          <w:color w:val="000000" w:themeColor="text1"/>
        </w:rPr>
      </w:pPr>
      <w:r w:rsidRPr="1C5173AC">
        <w:rPr>
          <w:rFonts w:ascii="Arial" w:eastAsia="Arial" w:hAnsi="Arial" w:cs="Arial"/>
          <w:color w:val="000000" w:themeColor="text1"/>
        </w:rPr>
        <w:t>Format: SSML</w:t>
      </w:r>
    </w:p>
    <w:p w14:paraId="7348833D" w14:textId="61CFD765" w:rsidR="004F1F6C" w:rsidRDefault="4F545FA9" w:rsidP="640B9E75">
      <w:pPr>
        <w:pStyle w:val="BlockText"/>
        <w:rPr>
          <w:rFonts w:ascii="Arial" w:hAnsi="Arial"/>
          <w:color w:val="000000" w:themeColor="text1"/>
          <w:lang w:eastAsia="en-US"/>
        </w:rPr>
      </w:pPr>
      <w:r w:rsidRPr="1C5173AC">
        <w:rPr>
          <w:rFonts w:ascii="Arial" w:hAnsi="Arial"/>
          <w:color w:val="000000" w:themeColor="text1"/>
        </w:rPr>
        <w:t>The exceptions to this will be the hold messages that are record</w:t>
      </w:r>
      <w:r w:rsidR="00455ECA">
        <w:rPr>
          <w:rFonts w:ascii="Arial" w:hAnsi="Arial"/>
          <w:color w:val="000000" w:themeColor="text1"/>
        </w:rPr>
        <w:t>ed</w:t>
      </w:r>
      <w:r w:rsidRPr="1C5173AC">
        <w:rPr>
          <w:rFonts w:ascii="Arial" w:hAnsi="Arial"/>
          <w:color w:val="000000" w:themeColor="text1"/>
        </w:rPr>
        <w:t xml:space="preserve"> by a “brand voice”.</w:t>
      </w:r>
      <w:r w:rsidR="3C3BA9AC" w:rsidRPr="1C5173AC">
        <w:rPr>
          <w:rFonts w:ascii="Arial" w:hAnsi="Arial"/>
          <w:color w:val="000000" w:themeColor="text1"/>
        </w:rPr>
        <w:t xml:space="preserve"> Those include the hold messages for Gen Res and HTS.</w:t>
      </w:r>
    </w:p>
    <w:p w14:paraId="1608CD7D" w14:textId="68B2E40E" w:rsidR="002A177C" w:rsidRDefault="16A25A3F" w:rsidP="7DD87739">
      <w:pPr>
        <w:pStyle w:val="Heading2"/>
      </w:pPr>
      <w:bookmarkStart w:id="18" w:name="_Toc165960547"/>
      <w:r>
        <w:lastRenderedPageBreak/>
        <w:t>Call Flow Diagrams</w:t>
      </w:r>
      <w:bookmarkEnd w:id="18"/>
    </w:p>
    <w:p w14:paraId="093446DF" w14:textId="564831FA" w:rsidR="00421824" w:rsidRPr="004B3F1A" w:rsidRDefault="6644DE89" w:rsidP="0688B1F1">
      <w:pPr>
        <w:pStyle w:val="Heading3"/>
        <w:rPr>
          <w:rFonts w:ascii="Arial" w:eastAsia="Arial" w:hAnsi="Arial" w:cs="Arial"/>
          <w:color w:val="000000" w:themeColor="text1"/>
        </w:rPr>
      </w:pPr>
      <w:bookmarkStart w:id="19" w:name="_Toc165960548"/>
      <w:r w:rsidRPr="4B32755D">
        <w:rPr>
          <w:rFonts w:ascii="Arial" w:eastAsia="Arial" w:hAnsi="Arial" w:cs="Arial"/>
          <w:color w:val="000000" w:themeColor="text1"/>
        </w:rPr>
        <w:t xml:space="preserve">Main </w:t>
      </w:r>
      <w:r w:rsidR="630EA499" w:rsidRPr="4B32755D">
        <w:rPr>
          <w:rFonts w:ascii="Arial" w:eastAsia="Arial" w:hAnsi="Arial" w:cs="Arial"/>
          <w:color w:val="000000" w:themeColor="text1"/>
        </w:rPr>
        <w:t>Greeting</w:t>
      </w:r>
      <w:bookmarkEnd w:id="19"/>
    </w:p>
    <w:p w14:paraId="606CE846" w14:textId="3CF8D85E" w:rsidR="640B9E75" w:rsidRDefault="0064690C" w:rsidP="640B9E75">
      <w:pPr>
        <w:pStyle w:val="BlockText"/>
      </w:pPr>
      <w:r w:rsidRPr="0064690C">
        <w:rPr>
          <w:noProof/>
        </w:rPr>
        <w:drawing>
          <wp:inline distT="0" distB="0" distL="0" distR="0" wp14:anchorId="023397A5" wp14:editId="1F8FECD0">
            <wp:extent cx="4987637" cy="73996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0734" cy="7404245"/>
                    </a:xfrm>
                    <a:prstGeom prst="rect">
                      <a:avLst/>
                    </a:prstGeom>
                    <a:noFill/>
                    <a:ln>
                      <a:noFill/>
                    </a:ln>
                  </pic:spPr>
                </pic:pic>
              </a:graphicData>
            </a:graphic>
          </wp:inline>
        </w:drawing>
      </w:r>
    </w:p>
    <w:p w14:paraId="07EB6E24" w14:textId="7D5CE675" w:rsidR="630EA499" w:rsidRDefault="630EA499" w:rsidP="00DD0E2A">
      <w:pPr>
        <w:pStyle w:val="Heading3"/>
        <w:rPr>
          <w:rFonts w:ascii="Arial" w:eastAsia="Arial" w:hAnsi="Arial" w:cs="Arial"/>
          <w:color w:val="000000" w:themeColor="text1"/>
        </w:rPr>
      </w:pPr>
      <w:bookmarkStart w:id="20" w:name="_Toc165960549"/>
      <w:proofErr w:type="spellStart"/>
      <w:r w:rsidRPr="4B32755D">
        <w:rPr>
          <w:rFonts w:ascii="Arial" w:eastAsia="Arial" w:hAnsi="Arial" w:cs="Arial"/>
          <w:color w:val="000000" w:themeColor="text1"/>
        </w:rPr>
        <w:lastRenderedPageBreak/>
        <w:t>GenRes</w:t>
      </w:r>
      <w:proofErr w:type="spellEnd"/>
      <w:r w:rsidRPr="4B32755D">
        <w:rPr>
          <w:rFonts w:ascii="Arial" w:eastAsia="Arial" w:hAnsi="Arial" w:cs="Arial"/>
          <w:color w:val="000000" w:themeColor="text1"/>
        </w:rPr>
        <w:t xml:space="preserve"> </w:t>
      </w:r>
      <w:proofErr w:type="spellStart"/>
      <w:r w:rsidR="2AF8A21D" w:rsidRPr="4B32755D">
        <w:rPr>
          <w:rFonts w:ascii="Arial" w:eastAsia="Arial" w:hAnsi="Arial" w:cs="Arial"/>
          <w:color w:val="000000" w:themeColor="text1"/>
        </w:rPr>
        <w:t>Redica</w:t>
      </w:r>
      <w:r w:rsidR="5EE5C00A" w:rsidRPr="4B32755D">
        <w:rPr>
          <w:rFonts w:ascii="Arial" w:eastAsia="Arial" w:hAnsi="Arial" w:cs="Arial"/>
          <w:color w:val="000000" w:themeColor="text1"/>
        </w:rPr>
        <w:t>l</w:t>
      </w:r>
      <w:r w:rsidR="2AF8A21D" w:rsidRPr="4B32755D">
        <w:rPr>
          <w:rFonts w:ascii="Arial" w:eastAsia="Arial" w:hAnsi="Arial" w:cs="Arial"/>
          <w:color w:val="000000" w:themeColor="text1"/>
        </w:rPr>
        <w:t>l</w:t>
      </w:r>
      <w:proofErr w:type="spellEnd"/>
      <w:r w:rsidR="2AF8A21D" w:rsidRPr="4B32755D">
        <w:rPr>
          <w:rFonts w:ascii="Arial" w:eastAsia="Arial" w:hAnsi="Arial" w:cs="Arial"/>
          <w:color w:val="000000" w:themeColor="text1"/>
        </w:rPr>
        <w:t>-AA</w:t>
      </w:r>
      <w:bookmarkEnd w:id="20"/>
    </w:p>
    <w:p w14:paraId="5C457104" w14:textId="72E4941A" w:rsidR="00F706E1" w:rsidRPr="00F706E1" w:rsidRDefault="00D91FE7" w:rsidP="00F706E1">
      <w:pPr>
        <w:pStyle w:val="BlockText"/>
      </w:pPr>
      <w:r w:rsidRPr="00D91FE7">
        <w:rPr>
          <w:noProof/>
        </w:rPr>
        <w:drawing>
          <wp:inline distT="0" distB="0" distL="0" distR="0" wp14:anchorId="0B4B9936" wp14:editId="5BF8167B">
            <wp:extent cx="5773394" cy="795454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6126" cy="7958314"/>
                    </a:xfrm>
                    <a:prstGeom prst="rect">
                      <a:avLst/>
                    </a:prstGeom>
                    <a:noFill/>
                    <a:ln>
                      <a:noFill/>
                    </a:ln>
                  </pic:spPr>
                </pic:pic>
              </a:graphicData>
            </a:graphic>
          </wp:inline>
        </w:drawing>
      </w:r>
    </w:p>
    <w:p w14:paraId="34C343DA" w14:textId="10AB648C" w:rsidR="00F110E7" w:rsidRDefault="00F706E1" w:rsidP="00F706E1">
      <w:pPr>
        <w:pStyle w:val="Heading3"/>
      </w:pPr>
      <w:bookmarkStart w:id="21" w:name="_Toc165960550"/>
      <w:proofErr w:type="spellStart"/>
      <w:r>
        <w:lastRenderedPageBreak/>
        <w:t>GenRes</w:t>
      </w:r>
      <w:proofErr w:type="spellEnd"/>
      <w:r>
        <w:t xml:space="preserve"> </w:t>
      </w:r>
      <w:proofErr w:type="spellStart"/>
      <w:r>
        <w:t>Redicall</w:t>
      </w:r>
      <w:proofErr w:type="spellEnd"/>
      <w:r>
        <w:t>-AA Cancel Reservation</w:t>
      </w:r>
      <w:bookmarkEnd w:id="21"/>
    </w:p>
    <w:p w14:paraId="4409BF05" w14:textId="240D49BD" w:rsidR="640B9E75" w:rsidRDefault="00F706E1" w:rsidP="640B9E75">
      <w:pPr>
        <w:pStyle w:val="BlockText"/>
      </w:pPr>
      <w:r w:rsidRPr="00F706E1">
        <w:rPr>
          <w:noProof/>
        </w:rPr>
        <w:drawing>
          <wp:inline distT="0" distB="0" distL="0" distR="0" wp14:anchorId="639578C9" wp14:editId="4D6CFF26">
            <wp:extent cx="3969016" cy="795454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9016" cy="7954548"/>
                    </a:xfrm>
                    <a:prstGeom prst="rect">
                      <a:avLst/>
                    </a:prstGeom>
                    <a:noFill/>
                    <a:ln>
                      <a:noFill/>
                    </a:ln>
                  </pic:spPr>
                </pic:pic>
              </a:graphicData>
            </a:graphic>
          </wp:inline>
        </w:drawing>
      </w:r>
    </w:p>
    <w:p w14:paraId="40F9B591" w14:textId="6120FD81" w:rsidR="1C5173AC" w:rsidRDefault="2AF8A21D" w:rsidP="0049058F">
      <w:pPr>
        <w:pStyle w:val="Heading3"/>
      </w:pPr>
      <w:bookmarkStart w:id="22" w:name="_Toc165960551"/>
      <w:proofErr w:type="spellStart"/>
      <w:r w:rsidRPr="00E91DDC">
        <w:rPr>
          <w:rFonts w:ascii="Arial" w:eastAsia="Arial" w:hAnsi="Arial" w:cs="Arial"/>
          <w:color w:val="000000" w:themeColor="text1"/>
        </w:rPr>
        <w:lastRenderedPageBreak/>
        <w:t>GenRes</w:t>
      </w:r>
      <w:proofErr w:type="spellEnd"/>
      <w:r w:rsidRPr="00E91DDC">
        <w:rPr>
          <w:rFonts w:ascii="Arial" w:eastAsia="Arial" w:hAnsi="Arial" w:cs="Arial"/>
          <w:color w:val="000000" w:themeColor="text1"/>
        </w:rPr>
        <w:t xml:space="preserve"> – Call Entry</w:t>
      </w:r>
      <w:bookmarkEnd w:id="22"/>
    </w:p>
    <w:p w14:paraId="3A259361" w14:textId="068BC44A" w:rsidR="693231B9" w:rsidRDefault="006B0BF9" w:rsidP="1C5173AC">
      <w:pPr>
        <w:pStyle w:val="BlockText"/>
      </w:pPr>
      <w:r w:rsidRPr="006B0BF9">
        <w:rPr>
          <w:noProof/>
        </w:rPr>
        <w:drawing>
          <wp:inline distT="0" distB="0" distL="0" distR="0" wp14:anchorId="7B6DCF3D" wp14:editId="1E3CF4A3">
            <wp:extent cx="6553200" cy="7438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60360" cy="7446522"/>
                    </a:xfrm>
                    <a:prstGeom prst="rect">
                      <a:avLst/>
                    </a:prstGeom>
                    <a:noFill/>
                    <a:ln>
                      <a:noFill/>
                    </a:ln>
                  </pic:spPr>
                </pic:pic>
              </a:graphicData>
            </a:graphic>
          </wp:inline>
        </w:drawing>
      </w:r>
    </w:p>
    <w:p w14:paraId="10C2B42D" w14:textId="7C9FE2BF" w:rsidR="0688B1F1" w:rsidRDefault="00206D25" w:rsidP="7EE622E5">
      <w:pPr>
        <w:pStyle w:val="Heading3"/>
        <w:rPr>
          <w:rFonts w:ascii="Arial" w:eastAsia="Arial" w:hAnsi="Arial" w:cs="Arial"/>
          <w:color w:val="000000" w:themeColor="text1"/>
        </w:rPr>
      </w:pPr>
      <w:bookmarkStart w:id="23" w:name="_Toc165960552"/>
      <w:proofErr w:type="spellStart"/>
      <w:r w:rsidRPr="4B32755D">
        <w:rPr>
          <w:rFonts w:ascii="Arial" w:eastAsia="Arial" w:hAnsi="Arial" w:cs="Arial"/>
          <w:color w:val="000000" w:themeColor="text1"/>
        </w:rPr>
        <w:lastRenderedPageBreak/>
        <w:t>G</w:t>
      </w:r>
      <w:r w:rsidR="022F7C9B" w:rsidRPr="4B32755D">
        <w:rPr>
          <w:rFonts w:ascii="Arial" w:eastAsia="Arial" w:hAnsi="Arial" w:cs="Arial"/>
          <w:color w:val="000000" w:themeColor="text1"/>
        </w:rPr>
        <w:t>enR</w:t>
      </w:r>
      <w:r w:rsidR="35B8F695" w:rsidRPr="4B32755D">
        <w:rPr>
          <w:rFonts w:ascii="Arial" w:eastAsia="Arial" w:hAnsi="Arial" w:cs="Arial"/>
          <w:color w:val="000000" w:themeColor="text1"/>
        </w:rPr>
        <w:t>es</w:t>
      </w:r>
      <w:proofErr w:type="spellEnd"/>
      <w:r w:rsidR="0D85464C" w:rsidRPr="4B32755D">
        <w:rPr>
          <w:rFonts w:ascii="Arial" w:eastAsia="Arial" w:hAnsi="Arial" w:cs="Arial"/>
          <w:color w:val="000000" w:themeColor="text1"/>
        </w:rPr>
        <w:t xml:space="preserve"> – </w:t>
      </w:r>
      <w:r w:rsidR="5DB764F8" w:rsidRPr="4B32755D">
        <w:rPr>
          <w:rFonts w:ascii="Arial" w:eastAsia="Arial" w:hAnsi="Arial" w:cs="Arial"/>
          <w:color w:val="000000" w:themeColor="text1"/>
        </w:rPr>
        <w:t>Queue</w:t>
      </w:r>
      <w:bookmarkEnd w:id="23"/>
      <w:r w:rsidR="01CFD2D5" w:rsidRPr="4B32755D">
        <w:rPr>
          <w:rFonts w:ascii="Arial" w:eastAsia="Arial" w:hAnsi="Arial" w:cs="Arial"/>
          <w:color w:val="000000" w:themeColor="text1"/>
        </w:rPr>
        <w:t xml:space="preserve"> </w:t>
      </w:r>
    </w:p>
    <w:p w14:paraId="60A4121D" w14:textId="4D7531BE" w:rsidR="7EE622E5" w:rsidRDefault="00726A1A" w:rsidP="7EE622E5">
      <w:pPr>
        <w:pStyle w:val="BlockText"/>
      </w:pPr>
      <w:r w:rsidRPr="00726A1A">
        <w:rPr>
          <w:noProof/>
        </w:rPr>
        <w:drawing>
          <wp:inline distT="0" distB="0" distL="0" distR="0" wp14:anchorId="7AEB9434" wp14:editId="1A638AAA">
            <wp:extent cx="6332220" cy="6006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6006465"/>
                    </a:xfrm>
                    <a:prstGeom prst="rect">
                      <a:avLst/>
                    </a:prstGeom>
                    <a:noFill/>
                    <a:ln>
                      <a:noFill/>
                    </a:ln>
                  </pic:spPr>
                </pic:pic>
              </a:graphicData>
            </a:graphic>
          </wp:inline>
        </w:drawing>
      </w:r>
    </w:p>
    <w:p w14:paraId="0C699040" w14:textId="77777777" w:rsidR="005025DC" w:rsidRDefault="005025DC">
      <w:pPr>
        <w:spacing w:before="0" w:after="0" w:line="240" w:lineRule="auto"/>
        <w:rPr>
          <w:rFonts w:ascii="Arial" w:eastAsia="Arial" w:hAnsi="Arial" w:cs="Arial"/>
          <w:bCs/>
          <w:color w:val="000000" w:themeColor="text1"/>
          <w:sz w:val="24"/>
        </w:rPr>
      </w:pPr>
      <w:r>
        <w:rPr>
          <w:rFonts w:ascii="Arial" w:eastAsia="Arial" w:hAnsi="Arial" w:cs="Arial"/>
          <w:color w:val="000000" w:themeColor="text1"/>
        </w:rPr>
        <w:br w:type="page"/>
      </w:r>
    </w:p>
    <w:p w14:paraId="562F6E5C" w14:textId="744EC1B1" w:rsidR="005025DC" w:rsidRDefault="005025DC" w:rsidP="00DD0E2A">
      <w:pPr>
        <w:pStyle w:val="Heading3"/>
        <w:rPr>
          <w:rFonts w:ascii="Arial" w:eastAsia="Arial" w:hAnsi="Arial" w:cs="Arial"/>
          <w:color w:val="000000" w:themeColor="text1"/>
        </w:rPr>
      </w:pPr>
      <w:bookmarkStart w:id="24" w:name="_Toc165960553"/>
      <w:r>
        <w:rPr>
          <w:rFonts w:ascii="Arial" w:eastAsia="Arial" w:hAnsi="Arial" w:cs="Arial"/>
          <w:color w:val="000000" w:themeColor="text1"/>
        </w:rPr>
        <w:lastRenderedPageBreak/>
        <w:t>Universal Customer Queue Treatment</w:t>
      </w:r>
      <w:bookmarkEnd w:id="24"/>
    </w:p>
    <w:p w14:paraId="0635240E" w14:textId="5DFAB086" w:rsidR="00760A15" w:rsidRPr="00760A15" w:rsidRDefault="00760A15" w:rsidP="00760A15">
      <w:pPr>
        <w:pStyle w:val="BlockText"/>
      </w:pPr>
      <w:r w:rsidRPr="00760A15">
        <w:rPr>
          <w:noProof/>
        </w:rPr>
        <w:drawing>
          <wp:inline distT="0" distB="0" distL="0" distR="0" wp14:anchorId="0BAB78CD" wp14:editId="3DB12A4D">
            <wp:extent cx="5358164" cy="750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9823" cy="7508024"/>
                    </a:xfrm>
                    <a:prstGeom prst="rect">
                      <a:avLst/>
                    </a:prstGeom>
                    <a:noFill/>
                    <a:ln>
                      <a:noFill/>
                    </a:ln>
                  </pic:spPr>
                </pic:pic>
              </a:graphicData>
            </a:graphic>
          </wp:inline>
        </w:drawing>
      </w:r>
    </w:p>
    <w:p w14:paraId="19C0484F" w14:textId="77777777" w:rsidR="005025DC" w:rsidRDefault="005025DC">
      <w:pPr>
        <w:spacing w:before="0" w:after="0" w:line="240" w:lineRule="auto"/>
        <w:rPr>
          <w:rFonts w:ascii="Arial" w:eastAsia="Arial" w:hAnsi="Arial" w:cs="Arial"/>
          <w:bCs/>
          <w:color w:val="000000" w:themeColor="text1"/>
          <w:sz w:val="24"/>
        </w:rPr>
      </w:pPr>
      <w:r>
        <w:rPr>
          <w:rFonts w:ascii="Arial" w:eastAsia="Arial" w:hAnsi="Arial" w:cs="Arial"/>
          <w:color w:val="000000" w:themeColor="text1"/>
        </w:rPr>
        <w:br w:type="page"/>
      </w:r>
    </w:p>
    <w:p w14:paraId="57AF7C1B" w14:textId="353FB4B7" w:rsidR="630EA499" w:rsidRDefault="630EA499" w:rsidP="00DD0E2A">
      <w:pPr>
        <w:pStyle w:val="Heading3"/>
        <w:rPr>
          <w:rFonts w:ascii="Arial" w:eastAsia="Arial" w:hAnsi="Arial" w:cs="Arial"/>
          <w:color w:val="000000" w:themeColor="text1"/>
        </w:rPr>
      </w:pPr>
      <w:bookmarkStart w:id="25" w:name="_Toc165960554"/>
      <w:proofErr w:type="spellStart"/>
      <w:r w:rsidRPr="4B32755D">
        <w:rPr>
          <w:rFonts w:ascii="Arial" w:eastAsia="Arial" w:hAnsi="Arial" w:cs="Arial"/>
          <w:color w:val="000000" w:themeColor="text1"/>
        </w:rPr>
        <w:lastRenderedPageBreak/>
        <w:t>GenRes</w:t>
      </w:r>
      <w:proofErr w:type="spellEnd"/>
      <w:r w:rsidR="3EAE4477" w:rsidRPr="4B32755D">
        <w:rPr>
          <w:rFonts w:ascii="Arial" w:eastAsia="Arial" w:hAnsi="Arial" w:cs="Arial"/>
          <w:color w:val="000000" w:themeColor="text1"/>
        </w:rPr>
        <w:t xml:space="preserve"> </w:t>
      </w:r>
      <w:r w:rsidR="00136518">
        <w:rPr>
          <w:rFonts w:ascii="Arial" w:eastAsia="Arial" w:hAnsi="Arial" w:cs="Arial"/>
          <w:color w:val="000000" w:themeColor="text1"/>
        </w:rPr>
        <w:t>–</w:t>
      </w:r>
      <w:r w:rsidR="3EAE4477" w:rsidRPr="4B32755D">
        <w:rPr>
          <w:rFonts w:ascii="Arial" w:eastAsia="Arial" w:hAnsi="Arial" w:cs="Arial"/>
          <w:color w:val="000000" w:themeColor="text1"/>
        </w:rPr>
        <w:t xml:space="preserve"> Spanish</w:t>
      </w:r>
      <w:bookmarkEnd w:id="25"/>
    </w:p>
    <w:p w14:paraId="15EEB01C" w14:textId="6BB6A144" w:rsidR="00136518" w:rsidRPr="00136518" w:rsidRDefault="0089523E" w:rsidP="00136518">
      <w:pPr>
        <w:pStyle w:val="BlockText"/>
      </w:pPr>
      <w:r w:rsidRPr="0089523E">
        <w:rPr>
          <w:noProof/>
        </w:rPr>
        <w:drawing>
          <wp:inline distT="0" distB="0" distL="0" distR="0" wp14:anchorId="6DF7B9C7" wp14:editId="2ED57012">
            <wp:extent cx="6332220" cy="4860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4860290"/>
                    </a:xfrm>
                    <a:prstGeom prst="rect">
                      <a:avLst/>
                    </a:prstGeom>
                    <a:noFill/>
                    <a:ln>
                      <a:noFill/>
                    </a:ln>
                  </pic:spPr>
                </pic:pic>
              </a:graphicData>
            </a:graphic>
          </wp:inline>
        </w:drawing>
      </w:r>
    </w:p>
    <w:p w14:paraId="4847E2B6" w14:textId="3C0527FF" w:rsidR="0688B1F1" w:rsidRDefault="39C58BBA" w:rsidP="0688B1F1">
      <w:pPr>
        <w:pStyle w:val="BlockText"/>
      </w:pPr>
      <w:r>
        <w:t>If no agents are available for Spanish Queue – a</w:t>
      </w:r>
      <w:r w:rsidR="50E7C3AD">
        <w:t>n additional w</w:t>
      </w:r>
      <w:r>
        <w:t xml:space="preserve">hisper </w:t>
      </w:r>
      <w:r w:rsidR="3720FD51">
        <w:t>will</w:t>
      </w:r>
      <w:r>
        <w:t xml:space="preserve"> indicate it’s a failover from the Spanish queue. </w:t>
      </w:r>
    </w:p>
    <w:p w14:paraId="7E71FCC7" w14:textId="77777777" w:rsidR="00AF5FBF" w:rsidRDefault="00AF5FBF">
      <w:pPr>
        <w:spacing w:before="0" w:after="0" w:line="240" w:lineRule="auto"/>
        <w:rPr>
          <w:rFonts w:ascii="Arial" w:eastAsia="Arial" w:hAnsi="Arial" w:cs="Arial"/>
          <w:bCs/>
          <w:color w:val="000000" w:themeColor="text1"/>
          <w:sz w:val="24"/>
        </w:rPr>
      </w:pPr>
      <w:r>
        <w:rPr>
          <w:rFonts w:ascii="Arial" w:eastAsia="Arial" w:hAnsi="Arial" w:cs="Arial"/>
          <w:color w:val="000000" w:themeColor="text1"/>
        </w:rPr>
        <w:br w:type="page"/>
      </w:r>
    </w:p>
    <w:p w14:paraId="24E37974" w14:textId="76538DC0" w:rsidR="00527C84" w:rsidRDefault="00527C84" w:rsidP="0688B1F1">
      <w:pPr>
        <w:pStyle w:val="Heading3"/>
        <w:rPr>
          <w:rFonts w:ascii="Arial" w:eastAsia="Arial" w:hAnsi="Arial" w:cs="Arial"/>
          <w:color w:val="000000" w:themeColor="text1"/>
        </w:rPr>
      </w:pPr>
      <w:bookmarkStart w:id="26" w:name="_Toc165960555"/>
      <w:proofErr w:type="spellStart"/>
      <w:r>
        <w:rPr>
          <w:rFonts w:ascii="Arial" w:eastAsia="Arial" w:hAnsi="Arial" w:cs="Arial"/>
          <w:color w:val="000000" w:themeColor="text1"/>
        </w:rPr>
        <w:lastRenderedPageBreak/>
        <w:t>GenRes</w:t>
      </w:r>
      <w:proofErr w:type="spellEnd"/>
      <w:r>
        <w:rPr>
          <w:rFonts w:ascii="Arial" w:eastAsia="Arial" w:hAnsi="Arial" w:cs="Arial"/>
          <w:color w:val="000000" w:themeColor="text1"/>
        </w:rPr>
        <w:t xml:space="preserve"> – Spanish Customer Queue</w:t>
      </w:r>
      <w:bookmarkEnd w:id="26"/>
    </w:p>
    <w:p w14:paraId="71CF32EE" w14:textId="0B8E219F" w:rsidR="00527C84" w:rsidRPr="00527C84" w:rsidRDefault="00AF5FBF" w:rsidP="00527C84">
      <w:pPr>
        <w:pStyle w:val="BlockText"/>
      </w:pPr>
      <w:r w:rsidRPr="00AF5FBF">
        <w:rPr>
          <w:noProof/>
        </w:rPr>
        <w:drawing>
          <wp:inline distT="0" distB="0" distL="0" distR="0" wp14:anchorId="154BD6E2" wp14:editId="20C6F412">
            <wp:extent cx="4260850" cy="5086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0850" cy="5086350"/>
                    </a:xfrm>
                    <a:prstGeom prst="rect">
                      <a:avLst/>
                    </a:prstGeom>
                    <a:noFill/>
                    <a:ln>
                      <a:noFill/>
                    </a:ln>
                  </pic:spPr>
                </pic:pic>
              </a:graphicData>
            </a:graphic>
          </wp:inline>
        </w:drawing>
      </w:r>
    </w:p>
    <w:p w14:paraId="44A79F70" w14:textId="77777777" w:rsidR="00AF5FBF" w:rsidRDefault="00AF5FBF">
      <w:pPr>
        <w:spacing w:before="0" w:after="0" w:line="240" w:lineRule="auto"/>
        <w:rPr>
          <w:rFonts w:ascii="Arial" w:eastAsia="Arial" w:hAnsi="Arial" w:cs="Arial"/>
          <w:bCs/>
          <w:color w:val="000000" w:themeColor="text1"/>
          <w:sz w:val="24"/>
        </w:rPr>
      </w:pPr>
      <w:r>
        <w:rPr>
          <w:rFonts w:ascii="Arial" w:eastAsia="Arial" w:hAnsi="Arial" w:cs="Arial"/>
          <w:color w:val="000000" w:themeColor="text1"/>
        </w:rPr>
        <w:br w:type="page"/>
      </w:r>
    </w:p>
    <w:p w14:paraId="22998DBD" w14:textId="75FB4C36" w:rsidR="630EA499" w:rsidRDefault="3EAE4477" w:rsidP="0688B1F1">
      <w:pPr>
        <w:pStyle w:val="Heading3"/>
        <w:rPr>
          <w:rFonts w:ascii="Arial" w:eastAsia="Arial" w:hAnsi="Arial" w:cs="Arial"/>
          <w:color w:val="000000" w:themeColor="text1"/>
        </w:rPr>
      </w:pPr>
      <w:bookmarkStart w:id="27" w:name="_Toc165960556"/>
      <w:proofErr w:type="spellStart"/>
      <w:r w:rsidRPr="4B32755D">
        <w:rPr>
          <w:rFonts w:ascii="Arial" w:eastAsia="Arial" w:hAnsi="Arial" w:cs="Arial"/>
          <w:color w:val="000000" w:themeColor="text1"/>
        </w:rPr>
        <w:lastRenderedPageBreak/>
        <w:t>GenRes</w:t>
      </w:r>
      <w:proofErr w:type="spellEnd"/>
      <w:r w:rsidRPr="4B32755D">
        <w:rPr>
          <w:rFonts w:ascii="Arial" w:eastAsia="Arial" w:hAnsi="Arial" w:cs="Arial"/>
          <w:color w:val="000000" w:themeColor="text1"/>
        </w:rPr>
        <w:t xml:space="preserve"> - Escalations</w:t>
      </w:r>
      <w:bookmarkEnd w:id="27"/>
    </w:p>
    <w:p w14:paraId="6367927E" w14:textId="1EE3D5F3" w:rsidR="0688B1F1" w:rsidRDefault="002F7A8B" w:rsidP="0688B1F1">
      <w:pPr>
        <w:pStyle w:val="BlockText"/>
      </w:pPr>
      <w:r w:rsidRPr="002F7A8B">
        <w:rPr>
          <w:noProof/>
        </w:rPr>
        <w:drawing>
          <wp:inline distT="0" distB="0" distL="0" distR="0" wp14:anchorId="2E7DF307" wp14:editId="465ED207">
            <wp:extent cx="6507314" cy="7740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9348" cy="7743070"/>
                    </a:xfrm>
                    <a:prstGeom prst="rect">
                      <a:avLst/>
                    </a:prstGeom>
                    <a:noFill/>
                    <a:ln>
                      <a:noFill/>
                    </a:ln>
                  </pic:spPr>
                </pic:pic>
              </a:graphicData>
            </a:graphic>
          </wp:inline>
        </w:drawing>
      </w:r>
    </w:p>
    <w:p w14:paraId="6A40B5D3" w14:textId="15989D29" w:rsidR="630EA499" w:rsidRDefault="630EA499" w:rsidP="00DD0E2A">
      <w:pPr>
        <w:pStyle w:val="Heading3"/>
        <w:rPr>
          <w:rFonts w:ascii="Arial" w:eastAsia="Arial" w:hAnsi="Arial" w:cs="Arial"/>
          <w:color w:val="000000" w:themeColor="text1"/>
        </w:rPr>
      </w:pPr>
      <w:bookmarkStart w:id="28" w:name="_Toc165960557"/>
      <w:r w:rsidRPr="4B32755D">
        <w:rPr>
          <w:rFonts w:ascii="Arial" w:eastAsia="Arial" w:hAnsi="Arial" w:cs="Arial"/>
          <w:color w:val="000000" w:themeColor="text1"/>
        </w:rPr>
        <w:lastRenderedPageBreak/>
        <w:t>G</w:t>
      </w:r>
      <w:r w:rsidR="04D7791E" w:rsidRPr="4B32755D">
        <w:rPr>
          <w:rFonts w:ascii="Arial" w:eastAsia="Arial" w:hAnsi="Arial" w:cs="Arial"/>
          <w:color w:val="000000" w:themeColor="text1"/>
        </w:rPr>
        <w:t>roups</w:t>
      </w:r>
      <w:bookmarkEnd w:id="28"/>
    </w:p>
    <w:p w14:paraId="4B13AF45" w14:textId="04D5ECD0" w:rsidR="008E0195" w:rsidRDefault="008E0195" w:rsidP="008E0195">
      <w:pPr>
        <w:pStyle w:val="BlockText"/>
        <w:rPr>
          <w:rFonts w:ascii="Arial" w:eastAsia="Arial" w:hAnsi="Arial" w:cs="Arial"/>
          <w:bCs/>
          <w:color w:val="000000" w:themeColor="text1"/>
          <w:sz w:val="24"/>
        </w:rPr>
      </w:pPr>
      <w:r w:rsidRPr="008E0195">
        <w:rPr>
          <w:noProof/>
        </w:rPr>
        <w:drawing>
          <wp:inline distT="0" distB="0" distL="0" distR="0" wp14:anchorId="2EA71ABA" wp14:editId="148FDC0B">
            <wp:extent cx="4399955" cy="78676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00378" cy="7868406"/>
                    </a:xfrm>
                    <a:prstGeom prst="rect">
                      <a:avLst/>
                    </a:prstGeom>
                    <a:noFill/>
                    <a:ln>
                      <a:noFill/>
                    </a:ln>
                  </pic:spPr>
                </pic:pic>
              </a:graphicData>
            </a:graphic>
          </wp:inline>
        </w:drawing>
      </w:r>
      <w:r>
        <w:rPr>
          <w:rFonts w:ascii="Arial" w:eastAsia="Arial" w:hAnsi="Arial" w:cs="Arial"/>
          <w:color w:val="000000" w:themeColor="text1"/>
        </w:rPr>
        <w:br w:type="page"/>
      </w:r>
    </w:p>
    <w:p w14:paraId="5E4B44A6" w14:textId="77777777" w:rsidR="000114FD" w:rsidRPr="000114FD" w:rsidRDefault="630EA499" w:rsidP="0069053A">
      <w:pPr>
        <w:pStyle w:val="Heading3"/>
      </w:pPr>
      <w:bookmarkStart w:id="29" w:name="_Toc165960558"/>
      <w:r w:rsidRPr="00540A8A">
        <w:rPr>
          <w:rFonts w:ascii="Arial" w:eastAsia="Arial" w:hAnsi="Arial" w:cs="Arial"/>
          <w:color w:val="000000" w:themeColor="text1"/>
        </w:rPr>
        <w:lastRenderedPageBreak/>
        <w:t>G</w:t>
      </w:r>
      <w:r w:rsidR="2C5A6593" w:rsidRPr="00540A8A">
        <w:rPr>
          <w:rFonts w:ascii="Arial" w:eastAsia="Arial" w:hAnsi="Arial" w:cs="Arial"/>
          <w:color w:val="000000" w:themeColor="text1"/>
        </w:rPr>
        <w:t>roups</w:t>
      </w:r>
      <w:r w:rsidRPr="00540A8A">
        <w:rPr>
          <w:rFonts w:ascii="Arial" w:eastAsia="Arial" w:hAnsi="Arial" w:cs="Arial"/>
          <w:color w:val="000000" w:themeColor="text1"/>
        </w:rPr>
        <w:t xml:space="preserve"> Escalation</w:t>
      </w:r>
      <w:bookmarkEnd w:id="29"/>
    </w:p>
    <w:p w14:paraId="22DB34E9" w14:textId="650C9DA3" w:rsidR="00521394" w:rsidRDefault="00540A8A" w:rsidP="000114FD">
      <w:pPr>
        <w:rPr>
          <w:rFonts w:ascii="Arial" w:eastAsia="Arial" w:hAnsi="Arial" w:cs="Arial"/>
          <w:bCs/>
          <w:color w:val="000000" w:themeColor="text1"/>
          <w:sz w:val="24"/>
        </w:rPr>
      </w:pPr>
      <w:r w:rsidRPr="00540A8A">
        <w:rPr>
          <w:noProof/>
        </w:rPr>
        <w:drawing>
          <wp:inline distT="0" distB="0" distL="0" distR="0" wp14:anchorId="71ED023E" wp14:editId="73DF0A2B">
            <wp:extent cx="5463856" cy="77152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4881" cy="7716697"/>
                    </a:xfrm>
                    <a:prstGeom prst="rect">
                      <a:avLst/>
                    </a:prstGeom>
                    <a:noFill/>
                    <a:ln>
                      <a:noFill/>
                    </a:ln>
                  </pic:spPr>
                </pic:pic>
              </a:graphicData>
            </a:graphic>
          </wp:inline>
        </w:drawing>
      </w:r>
      <w:r w:rsidR="00521394">
        <w:rPr>
          <w:rFonts w:ascii="Arial" w:eastAsia="Arial" w:hAnsi="Arial" w:cs="Arial"/>
          <w:color w:val="000000" w:themeColor="text1"/>
        </w:rPr>
        <w:br w:type="page"/>
      </w:r>
    </w:p>
    <w:p w14:paraId="303D57DE" w14:textId="48AFFF1F" w:rsidR="630EA499" w:rsidRDefault="630EA499" w:rsidP="00DD0E2A">
      <w:pPr>
        <w:pStyle w:val="Heading3"/>
        <w:rPr>
          <w:rFonts w:ascii="Arial" w:eastAsia="Arial" w:hAnsi="Arial" w:cs="Arial"/>
          <w:color w:val="000000" w:themeColor="text1"/>
        </w:rPr>
      </w:pPr>
      <w:bookmarkStart w:id="30" w:name="_Toc165960559"/>
      <w:r w:rsidRPr="4B32755D">
        <w:rPr>
          <w:rFonts w:ascii="Arial" w:eastAsia="Arial" w:hAnsi="Arial" w:cs="Arial"/>
          <w:color w:val="000000" w:themeColor="text1"/>
        </w:rPr>
        <w:lastRenderedPageBreak/>
        <w:t>G</w:t>
      </w:r>
      <w:r w:rsidR="7CB401A9" w:rsidRPr="4B32755D">
        <w:rPr>
          <w:rFonts w:ascii="Arial" w:eastAsia="Arial" w:hAnsi="Arial" w:cs="Arial"/>
          <w:color w:val="000000" w:themeColor="text1"/>
        </w:rPr>
        <w:t>uest Relations</w:t>
      </w:r>
      <w:bookmarkEnd w:id="30"/>
    </w:p>
    <w:p w14:paraId="732763F5" w14:textId="60FDAD5A" w:rsidR="0688B1F1" w:rsidRDefault="00977740" w:rsidP="0688B1F1">
      <w:pPr>
        <w:pStyle w:val="BlockText"/>
      </w:pPr>
      <w:r w:rsidRPr="00977740">
        <w:rPr>
          <w:noProof/>
        </w:rPr>
        <w:drawing>
          <wp:inline distT="0" distB="0" distL="0" distR="0" wp14:anchorId="47BC2D02" wp14:editId="7A19BCE0">
            <wp:extent cx="4260850" cy="7322896"/>
            <wp:effectExtent l="0" t="0" r="6350" b="0"/>
            <wp:docPr id="53740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61478" cy="7323975"/>
                    </a:xfrm>
                    <a:prstGeom prst="rect">
                      <a:avLst/>
                    </a:prstGeom>
                    <a:noFill/>
                    <a:ln>
                      <a:noFill/>
                    </a:ln>
                  </pic:spPr>
                </pic:pic>
              </a:graphicData>
            </a:graphic>
          </wp:inline>
        </w:drawing>
      </w:r>
    </w:p>
    <w:p w14:paraId="1B25F93B" w14:textId="77777777" w:rsidR="005E1C65" w:rsidRDefault="005E1C65" w:rsidP="0688B1F1">
      <w:pPr>
        <w:pStyle w:val="BlockText"/>
      </w:pPr>
    </w:p>
    <w:p w14:paraId="2609EA32" w14:textId="1E5C18DF" w:rsidR="630EA499" w:rsidRDefault="7CB401A9" w:rsidP="00DD0E2A">
      <w:pPr>
        <w:pStyle w:val="Heading3"/>
        <w:rPr>
          <w:rFonts w:ascii="Arial" w:eastAsia="Arial" w:hAnsi="Arial" w:cs="Arial"/>
          <w:color w:val="000000" w:themeColor="text1"/>
        </w:rPr>
      </w:pPr>
      <w:bookmarkStart w:id="31" w:name="_Toc165960560"/>
      <w:r w:rsidRPr="4B32755D">
        <w:rPr>
          <w:rFonts w:ascii="Arial" w:eastAsia="Arial" w:hAnsi="Arial" w:cs="Arial"/>
          <w:color w:val="000000" w:themeColor="text1"/>
        </w:rPr>
        <w:lastRenderedPageBreak/>
        <w:t>Guest Relations – Escalation</w:t>
      </w:r>
      <w:bookmarkEnd w:id="31"/>
    </w:p>
    <w:p w14:paraId="7A04FD8D" w14:textId="6467871F" w:rsidR="0688B1F1" w:rsidRDefault="0688B1F1" w:rsidP="0688B1F1">
      <w:pPr>
        <w:pStyle w:val="BlockText"/>
      </w:pPr>
    </w:p>
    <w:p w14:paraId="037F7B1F" w14:textId="0755F602" w:rsidR="7CB401A9" w:rsidRDefault="7CB401A9" w:rsidP="640B9E75">
      <w:pPr>
        <w:pStyle w:val="BlockText"/>
      </w:pPr>
    </w:p>
    <w:p w14:paraId="0E633C50" w14:textId="33D5BCCC" w:rsidR="640B9E75" w:rsidRDefault="00790BE5" w:rsidP="640B9E75">
      <w:pPr>
        <w:pStyle w:val="BlockText"/>
      </w:pPr>
      <w:r w:rsidRPr="00790BE5">
        <w:rPr>
          <w:noProof/>
        </w:rPr>
        <w:drawing>
          <wp:inline distT="0" distB="0" distL="0" distR="0" wp14:anchorId="42134E97" wp14:editId="1D99E43D">
            <wp:extent cx="5422900" cy="6438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2900" cy="6438900"/>
                    </a:xfrm>
                    <a:prstGeom prst="rect">
                      <a:avLst/>
                    </a:prstGeom>
                    <a:noFill/>
                    <a:ln>
                      <a:noFill/>
                    </a:ln>
                  </pic:spPr>
                </pic:pic>
              </a:graphicData>
            </a:graphic>
          </wp:inline>
        </w:drawing>
      </w:r>
    </w:p>
    <w:p w14:paraId="665BB139" w14:textId="477840C6" w:rsidR="1C5173AC" w:rsidRDefault="1C5173AC">
      <w:r>
        <w:br w:type="page"/>
      </w:r>
    </w:p>
    <w:p w14:paraId="6C95844F" w14:textId="43849D53" w:rsidR="754133DF" w:rsidRDefault="7CB401A9" w:rsidP="00DD0E2A">
      <w:pPr>
        <w:pStyle w:val="Heading3"/>
        <w:rPr>
          <w:rFonts w:ascii="Arial" w:eastAsia="Arial" w:hAnsi="Arial" w:cs="Arial"/>
          <w:color w:val="000000" w:themeColor="text1"/>
        </w:rPr>
      </w:pPr>
      <w:bookmarkStart w:id="32" w:name="_Toc165960561"/>
      <w:r w:rsidRPr="4B32755D">
        <w:rPr>
          <w:rFonts w:ascii="Arial" w:eastAsia="Arial" w:hAnsi="Arial" w:cs="Arial"/>
          <w:color w:val="000000" w:themeColor="text1"/>
        </w:rPr>
        <w:lastRenderedPageBreak/>
        <w:t>Content and Connectivity</w:t>
      </w:r>
      <w:bookmarkEnd w:id="32"/>
    </w:p>
    <w:p w14:paraId="25CFCB1D" w14:textId="2698C529" w:rsidR="00A17D7D" w:rsidRDefault="00781FDB">
      <w:pPr>
        <w:spacing w:before="0" w:after="0" w:line="240" w:lineRule="auto"/>
        <w:rPr>
          <w:rFonts w:eastAsiaTheme="minorEastAsia"/>
          <w:iCs/>
          <w:noProof/>
        </w:rPr>
      </w:pPr>
      <w:r w:rsidRPr="00781FDB">
        <w:rPr>
          <w:noProof/>
        </w:rPr>
        <w:drawing>
          <wp:inline distT="0" distB="0" distL="0" distR="0" wp14:anchorId="4C022602" wp14:editId="79B49C41">
            <wp:extent cx="6332220" cy="6861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32220" cy="6861175"/>
                    </a:xfrm>
                    <a:prstGeom prst="rect">
                      <a:avLst/>
                    </a:prstGeom>
                    <a:noFill/>
                    <a:ln>
                      <a:noFill/>
                    </a:ln>
                  </pic:spPr>
                </pic:pic>
              </a:graphicData>
            </a:graphic>
          </wp:inline>
        </w:drawing>
      </w:r>
      <w:r w:rsidR="00A17D7D">
        <w:rPr>
          <w:noProof/>
        </w:rPr>
        <w:br w:type="page"/>
      </w:r>
    </w:p>
    <w:p w14:paraId="792AE562" w14:textId="77777777" w:rsidR="0688B1F1" w:rsidRDefault="0688B1F1" w:rsidP="0688B1F1">
      <w:pPr>
        <w:pStyle w:val="BlockText"/>
      </w:pPr>
    </w:p>
    <w:p w14:paraId="6B045788" w14:textId="3F41CF96" w:rsidR="754133DF" w:rsidRDefault="7CB401A9" w:rsidP="0688B1F1">
      <w:pPr>
        <w:pStyle w:val="Heading3"/>
        <w:rPr>
          <w:rFonts w:ascii="Arial" w:eastAsia="Arial" w:hAnsi="Arial" w:cs="Arial"/>
          <w:color w:val="000000" w:themeColor="text1"/>
        </w:rPr>
      </w:pPr>
      <w:bookmarkStart w:id="33" w:name="_Toc165960562"/>
      <w:r w:rsidRPr="4B32755D">
        <w:rPr>
          <w:rFonts w:ascii="Arial" w:eastAsia="Arial" w:hAnsi="Arial" w:cs="Arial"/>
          <w:color w:val="000000" w:themeColor="text1"/>
        </w:rPr>
        <w:t>FIT</w:t>
      </w:r>
      <w:bookmarkEnd w:id="33"/>
    </w:p>
    <w:p w14:paraId="3A8FA0F7" w14:textId="356C3041" w:rsidR="7CB401A9" w:rsidRDefault="00663E12" w:rsidP="640B9E75">
      <w:pPr>
        <w:pStyle w:val="BlockText"/>
      </w:pPr>
      <w:r w:rsidRPr="00663E12">
        <w:rPr>
          <w:noProof/>
        </w:rPr>
        <w:drawing>
          <wp:inline distT="0" distB="0" distL="0" distR="0" wp14:anchorId="128C112C" wp14:editId="0FE3E8F1">
            <wp:extent cx="5797550" cy="643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7550" cy="6438900"/>
                    </a:xfrm>
                    <a:prstGeom prst="rect">
                      <a:avLst/>
                    </a:prstGeom>
                    <a:noFill/>
                    <a:ln>
                      <a:noFill/>
                    </a:ln>
                  </pic:spPr>
                </pic:pic>
              </a:graphicData>
            </a:graphic>
          </wp:inline>
        </w:drawing>
      </w:r>
    </w:p>
    <w:p w14:paraId="3A8775C1" w14:textId="3CB7C2CD" w:rsidR="003A75E2" w:rsidRDefault="003A75E2">
      <w:pPr>
        <w:spacing w:before="0" w:after="0" w:line="240" w:lineRule="auto"/>
        <w:rPr>
          <w:rFonts w:eastAsiaTheme="minorEastAsia"/>
          <w:iCs/>
        </w:rPr>
      </w:pPr>
      <w:r>
        <w:br w:type="page"/>
      </w:r>
    </w:p>
    <w:p w14:paraId="50389BB4" w14:textId="6CC2811A" w:rsidR="00D37041" w:rsidRDefault="00AC7CC1" w:rsidP="00D37041">
      <w:pPr>
        <w:pStyle w:val="Heading3"/>
        <w:rPr>
          <w:rFonts w:ascii="Arial" w:eastAsia="Arial" w:hAnsi="Arial" w:cs="Arial"/>
          <w:color w:val="000000" w:themeColor="text1"/>
        </w:rPr>
      </w:pPr>
      <w:bookmarkStart w:id="34" w:name="_Toc165960563"/>
      <w:r>
        <w:rPr>
          <w:rFonts w:ascii="Arial" w:eastAsia="Arial" w:hAnsi="Arial" w:cs="Arial"/>
          <w:color w:val="000000" w:themeColor="text1"/>
        </w:rPr>
        <w:lastRenderedPageBreak/>
        <w:t>RediRewards</w:t>
      </w:r>
      <w:bookmarkEnd w:id="34"/>
    </w:p>
    <w:p w14:paraId="78DE0D5E" w14:textId="4C3E79F6" w:rsidR="00D37041" w:rsidRPr="00D37041" w:rsidRDefault="00E73332" w:rsidP="00D37041">
      <w:pPr>
        <w:pStyle w:val="BlockText"/>
      </w:pPr>
      <w:r w:rsidRPr="00E73332">
        <w:rPr>
          <w:noProof/>
        </w:rPr>
        <w:drawing>
          <wp:inline distT="0" distB="0" distL="0" distR="0" wp14:anchorId="18A7930E" wp14:editId="02EBB1D2">
            <wp:extent cx="5054600" cy="79698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7308" cy="7974088"/>
                    </a:xfrm>
                    <a:prstGeom prst="rect">
                      <a:avLst/>
                    </a:prstGeom>
                    <a:noFill/>
                    <a:ln>
                      <a:noFill/>
                    </a:ln>
                  </pic:spPr>
                </pic:pic>
              </a:graphicData>
            </a:graphic>
          </wp:inline>
        </w:drawing>
      </w:r>
    </w:p>
    <w:p w14:paraId="6940D08D" w14:textId="26BA3018" w:rsidR="00B1022F" w:rsidRDefault="00B1022F">
      <w:pPr>
        <w:spacing w:before="0" w:after="0" w:line="240" w:lineRule="auto"/>
        <w:rPr>
          <w:rFonts w:ascii="Arial" w:eastAsia="Arial" w:hAnsi="Arial" w:cs="Arial"/>
          <w:bCs/>
          <w:color w:val="000000" w:themeColor="text1"/>
          <w:sz w:val="24"/>
        </w:rPr>
      </w:pPr>
    </w:p>
    <w:p w14:paraId="6ADEDE76" w14:textId="59DB4A8D" w:rsidR="008337D0" w:rsidRDefault="001863BF" w:rsidP="009F33F2">
      <w:pPr>
        <w:pStyle w:val="Heading3"/>
        <w:rPr>
          <w:rFonts w:ascii="Arial" w:eastAsia="Arial" w:hAnsi="Arial" w:cs="Arial"/>
          <w:color w:val="000000" w:themeColor="text1"/>
        </w:rPr>
      </w:pPr>
      <w:bookmarkStart w:id="35" w:name="_Toc165960564"/>
      <w:r>
        <w:rPr>
          <w:rFonts w:ascii="Arial" w:eastAsia="Arial" w:hAnsi="Arial" w:cs="Arial"/>
          <w:color w:val="000000" w:themeColor="text1"/>
        </w:rPr>
        <w:t>Support</w:t>
      </w:r>
      <w:bookmarkEnd w:id="35"/>
    </w:p>
    <w:p w14:paraId="2CBD265D" w14:textId="3AB7DE6E" w:rsidR="001863BF" w:rsidRPr="001863BF" w:rsidRDefault="001863BF" w:rsidP="001863BF">
      <w:pPr>
        <w:pStyle w:val="BlockText"/>
      </w:pPr>
      <w:r w:rsidRPr="001863BF">
        <w:rPr>
          <w:noProof/>
        </w:rPr>
        <w:drawing>
          <wp:inline distT="0" distB="0" distL="0" distR="0" wp14:anchorId="6A0F6C9A" wp14:editId="019F90D5">
            <wp:extent cx="4300129" cy="7620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01386" cy="7622228"/>
                    </a:xfrm>
                    <a:prstGeom prst="rect">
                      <a:avLst/>
                    </a:prstGeom>
                    <a:noFill/>
                    <a:ln>
                      <a:noFill/>
                    </a:ln>
                  </pic:spPr>
                </pic:pic>
              </a:graphicData>
            </a:graphic>
          </wp:inline>
        </w:drawing>
      </w:r>
    </w:p>
    <w:p w14:paraId="497D22D3" w14:textId="743D331D" w:rsidR="009F33F2" w:rsidRDefault="009F33F2" w:rsidP="009F33F2">
      <w:pPr>
        <w:pStyle w:val="Heading3"/>
        <w:rPr>
          <w:rFonts w:ascii="Arial" w:eastAsia="Arial" w:hAnsi="Arial" w:cs="Arial"/>
          <w:color w:val="000000" w:themeColor="text1"/>
        </w:rPr>
      </w:pPr>
      <w:bookmarkStart w:id="36" w:name="_Toc165960565"/>
      <w:r>
        <w:rPr>
          <w:rFonts w:ascii="Arial" w:eastAsia="Arial" w:hAnsi="Arial" w:cs="Arial"/>
          <w:color w:val="000000" w:themeColor="text1"/>
        </w:rPr>
        <w:lastRenderedPageBreak/>
        <w:t>Disaster Management</w:t>
      </w:r>
      <w:bookmarkEnd w:id="36"/>
    </w:p>
    <w:p w14:paraId="77E0B07A" w14:textId="63F37F5C" w:rsidR="009F33F2" w:rsidRDefault="007B2714">
      <w:pPr>
        <w:spacing w:before="0" w:after="0" w:line="240" w:lineRule="auto"/>
        <w:rPr>
          <w:rFonts w:eastAsiaTheme="minorEastAsia"/>
          <w:iCs/>
        </w:rPr>
      </w:pPr>
      <w:r w:rsidRPr="007B2714">
        <w:rPr>
          <w:noProof/>
        </w:rPr>
        <w:drawing>
          <wp:inline distT="0" distB="0" distL="0" distR="0" wp14:anchorId="0E001583" wp14:editId="2B833776">
            <wp:extent cx="6013450" cy="72961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3450" cy="7296150"/>
                    </a:xfrm>
                    <a:prstGeom prst="rect">
                      <a:avLst/>
                    </a:prstGeom>
                    <a:noFill/>
                    <a:ln>
                      <a:noFill/>
                    </a:ln>
                  </pic:spPr>
                </pic:pic>
              </a:graphicData>
            </a:graphic>
          </wp:inline>
        </w:drawing>
      </w:r>
    </w:p>
    <w:p w14:paraId="6A8B49CE" w14:textId="77777777" w:rsidR="009F33F2" w:rsidRPr="009F33F2" w:rsidRDefault="009F33F2" w:rsidP="009F33F2">
      <w:pPr>
        <w:pStyle w:val="BlockText"/>
      </w:pPr>
    </w:p>
    <w:p w14:paraId="2594675E" w14:textId="651539EA" w:rsidR="00793C82" w:rsidRDefault="00793C82" w:rsidP="0688B1F1">
      <w:pPr>
        <w:pStyle w:val="Heading3"/>
        <w:rPr>
          <w:rFonts w:ascii="Arial" w:eastAsia="Arial" w:hAnsi="Arial" w:cs="Arial"/>
          <w:color w:val="000000" w:themeColor="text1"/>
        </w:rPr>
      </w:pPr>
      <w:bookmarkStart w:id="37" w:name="_Toc165960566"/>
      <w:r>
        <w:rPr>
          <w:rFonts w:ascii="Arial" w:eastAsia="Arial" w:hAnsi="Arial" w:cs="Arial"/>
          <w:color w:val="000000" w:themeColor="text1"/>
        </w:rPr>
        <w:lastRenderedPageBreak/>
        <w:t>Training 1</w:t>
      </w:r>
      <w:bookmarkEnd w:id="37"/>
    </w:p>
    <w:p w14:paraId="2A65FE9B" w14:textId="6B1C4A20" w:rsidR="00793C82" w:rsidRPr="00793C82" w:rsidRDefault="00793C82" w:rsidP="00793C82">
      <w:pPr>
        <w:pStyle w:val="BlockText"/>
      </w:pPr>
      <w:r w:rsidRPr="00793C82">
        <w:rPr>
          <w:noProof/>
        </w:rPr>
        <w:drawing>
          <wp:inline distT="0" distB="0" distL="0" distR="0" wp14:anchorId="3CBCC151" wp14:editId="62798626">
            <wp:extent cx="6013450" cy="5803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3450" cy="5803900"/>
                    </a:xfrm>
                    <a:prstGeom prst="rect">
                      <a:avLst/>
                    </a:prstGeom>
                    <a:noFill/>
                    <a:ln>
                      <a:noFill/>
                    </a:ln>
                  </pic:spPr>
                </pic:pic>
              </a:graphicData>
            </a:graphic>
          </wp:inline>
        </w:drawing>
      </w:r>
    </w:p>
    <w:p w14:paraId="1997729D" w14:textId="081EDADC" w:rsidR="00456A8C" w:rsidRDefault="00456A8C" w:rsidP="0688B1F1">
      <w:pPr>
        <w:pStyle w:val="Heading3"/>
        <w:rPr>
          <w:rFonts w:ascii="Arial" w:eastAsia="Arial" w:hAnsi="Arial" w:cs="Arial"/>
          <w:color w:val="000000" w:themeColor="text1"/>
        </w:rPr>
      </w:pPr>
      <w:bookmarkStart w:id="38" w:name="_Toc165960567"/>
      <w:r>
        <w:rPr>
          <w:rFonts w:ascii="Arial" w:eastAsia="Arial" w:hAnsi="Arial" w:cs="Arial"/>
          <w:color w:val="000000" w:themeColor="text1"/>
        </w:rPr>
        <w:lastRenderedPageBreak/>
        <w:t>Training 2</w:t>
      </w:r>
      <w:bookmarkEnd w:id="38"/>
    </w:p>
    <w:p w14:paraId="0F742167" w14:textId="0EA37E11" w:rsidR="00456A8C" w:rsidRPr="00456A8C" w:rsidRDefault="00456A8C" w:rsidP="00456A8C">
      <w:pPr>
        <w:pStyle w:val="BlockText"/>
      </w:pPr>
      <w:r w:rsidRPr="00456A8C">
        <w:rPr>
          <w:noProof/>
        </w:rPr>
        <w:drawing>
          <wp:inline distT="0" distB="0" distL="0" distR="0" wp14:anchorId="231496BC" wp14:editId="46282F18">
            <wp:extent cx="6013450" cy="58039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3450" cy="5803900"/>
                    </a:xfrm>
                    <a:prstGeom prst="rect">
                      <a:avLst/>
                    </a:prstGeom>
                    <a:noFill/>
                    <a:ln>
                      <a:noFill/>
                    </a:ln>
                  </pic:spPr>
                </pic:pic>
              </a:graphicData>
            </a:graphic>
          </wp:inline>
        </w:drawing>
      </w:r>
    </w:p>
    <w:p w14:paraId="2B64ACB5" w14:textId="523A1729" w:rsidR="00F7332E" w:rsidRDefault="00F7332E" w:rsidP="0688B1F1">
      <w:pPr>
        <w:pStyle w:val="Heading3"/>
        <w:rPr>
          <w:rFonts w:ascii="Arial" w:eastAsia="Arial" w:hAnsi="Arial" w:cs="Arial"/>
          <w:color w:val="000000" w:themeColor="text1"/>
        </w:rPr>
      </w:pPr>
      <w:bookmarkStart w:id="39" w:name="_Toc165960568"/>
      <w:r>
        <w:rPr>
          <w:rFonts w:ascii="Arial" w:eastAsia="Arial" w:hAnsi="Arial" w:cs="Arial"/>
          <w:color w:val="000000" w:themeColor="text1"/>
        </w:rPr>
        <w:lastRenderedPageBreak/>
        <w:t>Offer Callback Module</w:t>
      </w:r>
      <w:bookmarkEnd w:id="39"/>
    </w:p>
    <w:p w14:paraId="7B1264AA" w14:textId="5598F58D" w:rsidR="00DB5F65" w:rsidRDefault="00F7332E" w:rsidP="00F7332E">
      <w:pPr>
        <w:pStyle w:val="BlockText"/>
      </w:pPr>
      <w:r w:rsidRPr="00F7332E">
        <w:rPr>
          <w:noProof/>
        </w:rPr>
        <w:drawing>
          <wp:inline distT="0" distB="0" distL="0" distR="0" wp14:anchorId="5B45A609" wp14:editId="485CBE42">
            <wp:extent cx="5810250" cy="6203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0250" cy="6203950"/>
                    </a:xfrm>
                    <a:prstGeom prst="rect">
                      <a:avLst/>
                    </a:prstGeom>
                    <a:noFill/>
                    <a:ln>
                      <a:noFill/>
                    </a:ln>
                  </pic:spPr>
                </pic:pic>
              </a:graphicData>
            </a:graphic>
          </wp:inline>
        </w:drawing>
      </w:r>
    </w:p>
    <w:p w14:paraId="6810F6BD" w14:textId="77777777" w:rsidR="00DB5F65" w:rsidRDefault="00DB5F65">
      <w:pPr>
        <w:spacing w:before="0" w:after="0" w:line="240" w:lineRule="auto"/>
        <w:rPr>
          <w:rFonts w:eastAsiaTheme="minorEastAsia"/>
          <w:iCs/>
        </w:rPr>
      </w:pPr>
      <w:r>
        <w:br w:type="page"/>
      </w:r>
    </w:p>
    <w:p w14:paraId="313F0672" w14:textId="0122B41F" w:rsidR="754133DF" w:rsidRDefault="7CB401A9" w:rsidP="0688B1F1">
      <w:pPr>
        <w:pStyle w:val="Heading3"/>
        <w:rPr>
          <w:rFonts w:ascii="Arial" w:eastAsia="Arial" w:hAnsi="Arial" w:cs="Arial"/>
          <w:color w:val="000000" w:themeColor="text1"/>
        </w:rPr>
      </w:pPr>
      <w:bookmarkStart w:id="40" w:name="_Toc165960569"/>
      <w:r w:rsidRPr="4B32755D">
        <w:rPr>
          <w:rFonts w:ascii="Arial" w:eastAsia="Arial" w:hAnsi="Arial" w:cs="Arial"/>
          <w:color w:val="000000" w:themeColor="text1"/>
        </w:rPr>
        <w:lastRenderedPageBreak/>
        <w:t>Voicemail</w:t>
      </w:r>
      <w:bookmarkEnd w:id="40"/>
    </w:p>
    <w:p w14:paraId="06388714" w14:textId="3B8CA8B3" w:rsidR="640B9E75" w:rsidRDefault="640B9E75" w:rsidP="640B9E75">
      <w:pPr>
        <w:pStyle w:val="BlockText"/>
      </w:pPr>
    </w:p>
    <w:p w14:paraId="0E0D6179" w14:textId="6DA28125" w:rsidR="0688B1F1" w:rsidRDefault="00720497" w:rsidP="0688B1F1">
      <w:pPr>
        <w:pStyle w:val="BlockText"/>
      </w:pPr>
      <w:r w:rsidRPr="00720497">
        <w:rPr>
          <w:noProof/>
        </w:rPr>
        <w:drawing>
          <wp:inline distT="0" distB="0" distL="0" distR="0" wp14:anchorId="5BEF42E8" wp14:editId="65CFBD6A">
            <wp:extent cx="5403850" cy="75755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3850" cy="7575550"/>
                    </a:xfrm>
                    <a:prstGeom prst="rect">
                      <a:avLst/>
                    </a:prstGeom>
                    <a:noFill/>
                    <a:ln>
                      <a:noFill/>
                    </a:ln>
                  </pic:spPr>
                </pic:pic>
              </a:graphicData>
            </a:graphic>
          </wp:inline>
        </w:drawing>
      </w:r>
    </w:p>
    <w:p w14:paraId="0DD8FE80" w14:textId="53353897" w:rsidR="754133DF" w:rsidRDefault="7CB401A9" w:rsidP="00DD0E2A">
      <w:pPr>
        <w:pStyle w:val="Heading3"/>
        <w:rPr>
          <w:rFonts w:ascii="Arial" w:eastAsia="Arial" w:hAnsi="Arial" w:cs="Arial"/>
          <w:color w:val="000000" w:themeColor="text1"/>
        </w:rPr>
      </w:pPr>
      <w:bookmarkStart w:id="41" w:name="_Toc165960570"/>
      <w:r w:rsidRPr="4B32755D">
        <w:rPr>
          <w:rFonts w:ascii="Arial" w:eastAsia="Arial" w:hAnsi="Arial" w:cs="Arial"/>
          <w:color w:val="000000" w:themeColor="text1"/>
        </w:rPr>
        <w:lastRenderedPageBreak/>
        <w:t>Call Back</w:t>
      </w:r>
      <w:bookmarkEnd w:id="41"/>
    </w:p>
    <w:p w14:paraId="4DF20F13" w14:textId="0EFFFBAC" w:rsidR="0688B1F1" w:rsidRDefault="00B61125" w:rsidP="0688B1F1">
      <w:pPr>
        <w:pStyle w:val="BlockText"/>
      </w:pPr>
      <w:r w:rsidRPr="00B61125">
        <w:rPr>
          <w:noProof/>
        </w:rPr>
        <w:drawing>
          <wp:inline distT="0" distB="0" distL="0" distR="0" wp14:anchorId="74A1A361" wp14:editId="076E5D30">
            <wp:extent cx="5562600" cy="776780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6925" cy="7773847"/>
                    </a:xfrm>
                    <a:prstGeom prst="rect">
                      <a:avLst/>
                    </a:prstGeom>
                    <a:noFill/>
                    <a:ln>
                      <a:noFill/>
                    </a:ln>
                  </pic:spPr>
                </pic:pic>
              </a:graphicData>
            </a:graphic>
          </wp:inline>
        </w:drawing>
      </w:r>
    </w:p>
    <w:p w14:paraId="0842AD1A" w14:textId="2BBF1C6E" w:rsidR="00421824" w:rsidRPr="004B3F1A" w:rsidRDefault="00421824" w:rsidP="7DD87739">
      <w:pPr>
        <w:pStyle w:val="BlockText"/>
      </w:pPr>
    </w:p>
    <w:p w14:paraId="2D02CE2A" w14:textId="4659D901" w:rsidR="00421824" w:rsidRDefault="002453B6" w:rsidP="7DD87739">
      <w:pPr>
        <w:pStyle w:val="Heading1"/>
      </w:pPr>
      <w:bookmarkStart w:id="42" w:name="_Toc165960571"/>
      <w:r>
        <w:t>Configuration</w:t>
      </w:r>
      <w:bookmarkEnd w:id="42"/>
    </w:p>
    <w:p w14:paraId="55254028" w14:textId="6759021D" w:rsidR="00421824" w:rsidRDefault="4297AE66" w:rsidP="0688B1F1">
      <w:pPr>
        <w:pStyle w:val="Heading2"/>
        <w:rPr>
          <w:rFonts w:ascii="Arial" w:eastAsia="Arial" w:hAnsi="Arial" w:cs="Arial"/>
          <w:color w:val="000000" w:themeColor="text1"/>
        </w:rPr>
      </w:pPr>
      <w:bookmarkStart w:id="43" w:name="_Toc165960572"/>
      <w:r>
        <w:t>Queues</w:t>
      </w:r>
      <w:bookmarkEnd w:id="43"/>
    </w:p>
    <w:p w14:paraId="321AF894" w14:textId="14C8F743" w:rsidR="00421824" w:rsidRDefault="63269D7E" w:rsidP="006A49D7">
      <w:r>
        <w:t>The following Queues</w:t>
      </w:r>
      <w:r w:rsidR="3B11C58D">
        <w:t xml:space="preserve"> were created based</w:t>
      </w:r>
      <w:r>
        <w:t xml:space="preserve"> on Skills that existed in NICE. This table indicates whether the queue will receive Voicemails (Tasks) or Emails</w:t>
      </w:r>
      <w:r w:rsidR="40F94A72">
        <w:t xml:space="preserve"> (Tasks).</w:t>
      </w:r>
    </w:p>
    <w:tbl>
      <w:tblPr>
        <w:tblStyle w:val="TableGrid"/>
        <w:tblW w:w="9825" w:type="dxa"/>
        <w:tblLayout w:type="fixed"/>
        <w:tblLook w:val="0000" w:firstRow="0" w:lastRow="0" w:firstColumn="0" w:lastColumn="0" w:noHBand="0" w:noVBand="0"/>
      </w:tblPr>
      <w:tblGrid>
        <w:gridCol w:w="3330"/>
        <w:gridCol w:w="2940"/>
        <w:gridCol w:w="1575"/>
        <w:gridCol w:w="1980"/>
      </w:tblGrid>
      <w:tr w:rsidR="7DD87739" w14:paraId="4DBAF896" w14:textId="77777777" w:rsidTr="4B32755D">
        <w:trPr>
          <w:trHeight w:val="300"/>
        </w:trPr>
        <w:tc>
          <w:tcPr>
            <w:tcW w:w="3330" w:type="dxa"/>
            <w:tcBorders>
              <w:top w:val="nil"/>
              <w:left w:val="nil"/>
              <w:bottom w:val="single" w:sz="6" w:space="0" w:color="auto"/>
              <w:right w:val="single" w:sz="6" w:space="0" w:color="FFFFFF" w:themeColor="background1"/>
            </w:tcBorders>
            <w:tcMar>
              <w:left w:w="105" w:type="dxa"/>
              <w:right w:w="105" w:type="dxa"/>
            </w:tcMar>
            <w:vAlign w:val="center"/>
          </w:tcPr>
          <w:p w14:paraId="200039C3" w14:textId="51160698" w:rsidR="7DD87739" w:rsidRDefault="7DD87739" w:rsidP="00DD0E2A">
            <w:pPr>
              <w:rPr>
                <w:rFonts w:ascii="Arial" w:eastAsia="Arial" w:hAnsi="Arial" w:cs="Arial"/>
                <w:b/>
                <w:bCs/>
                <w:sz w:val="20"/>
                <w:szCs w:val="20"/>
              </w:rPr>
            </w:pPr>
            <w:r w:rsidRPr="00DD0E2A">
              <w:rPr>
                <w:rFonts w:ascii="Arial" w:eastAsia="Arial" w:hAnsi="Arial" w:cs="Arial"/>
                <w:b/>
                <w:bCs/>
                <w:sz w:val="20"/>
                <w:szCs w:val="20"/>
              </w:rPr>
              <w:t>Queue</w:t>
            </w:r>
          </w:p>
        </w:tc>
        <w:tc>
          <w:tcPr>
            <w:tcW w:w="2940" w:type="dxa"/>
            <w:tcBorders>
              <w:top w:val="nil"/>
              <w:left w:val="single" w:sz="6" w:space="0" w:color="FFFFFF" w:themeColor="background1"/>
              <w:bottom w:val="single" w:sz="6" w:space="0" w:color="auto"/>
              <w:right w:val="single" w:sz="6" w:space="0" w:color="FFFFFF" w:themeColor="background1"/>
            </w:tcBorders>
            <w:tcMar>
              <w:left w:w="105" w:type="dxa"/>
              <w:right w:w="105" w:type="dxa"/>
            </w:tcMar>
            <w:vAlign w:val="center"/>
          </w:tcPr>
          <w:p w14:paraId="59E06973" w14:textId="1E9200E7" w:rsidR="7DD87739" w:rsidRDefault="7DD87739" w:rsidP="00DD0E2A">
            <w:pPr>
              <w:rPr>
                <w:rFonts w:ascii="Arial" w:eastAsia="Arial" w:hAnsi="Arial" w:cs="Arial"/>
                <w:b/>
                <w:bCs/>
                <w:sz w:val="20"/>
                <w:szCs w:val="20"/>
              </w:rPr>
            </w:pPr>
            <w:r w:rsidRPr="00DD0E2A">
              <w:rPr>
                <w:rFonts w:ascii="Arial" w:eastAsia="Arial" w:hAnsi="Arial" w:cs="Arial"/>
                <w:b/>
                <w:bCs/>
                <w:sz w:val="20"/>
                <w:szCs w:val="20"/>
              </w:rPr>
              <w:t>Members</w:t>
            </w:r>
          </w:p>
        </w:tc>
        <w:tc>
          <w:tcPr>
            <w:tcW w:w="1575" w:type="dxa"/>
            <w:tcBorders>
              <w:top w:val="nil"/>
              <w:left w:val="single" w:sz="6" w:space="0" w:color="FFFFFF" w:themeColor="background1"/>
              <w:bottom w:val="single" w:sz="6" w:space="0" w:color="auto"/>
              <w:right w:val="nil"/>
            </w:tcBorders>
            <w:tcMar>
              <w:left w:w="105" w:type="dxa"/>
              <w:right w:w="105" w:type="dxa"/>
            </w:tcMar>
            <w:vAlign w:val="center"/>
          </w:tcPr>
          <w:p w14:paraId="5C35744A" w14:textId="1740B58E" w:rsidR="4B3FFA6F" w:rsidRDefault="79D27590" w:rsidP="00DD0E2A">
            <w:pPr>
              <w:rPr>
                <w:rFonts w:ascii="Arial" w:eastAsia="Arial" w:hAnsi="Arial" w:cs="Arial"/>
                <w:b/>
                <w:bCs/>
                <w:sz w:val="20"/>
                <w:szCs w:val="20"/>
              </w:rPr>
            </w:pPr>
            <w:r w:rsidRPr="00DD0E2A">
              <w:rPr>
                <w:rFonts w:ascii="Arial" w:eastAsia="Arial" w:hAnsi="Arial" w:cs="Arial"/>
                <w:b/>
                <w:bCs/>
                <w:sz w:val="20"/>
                <w:szCs w:val="20"/>
              </w:rPr>
              <w:t xml:space="preserve">Tasks / </w:t>
            </w:r>
            <w:r w:rsidR="13D0582E" w:rsidRPr="00DD0E2A">
              <w:rPr>
                <w:rFonts w:ascii="Arial" w:eastAsia="Arial" w:hAnsi="Arial" w:cs="Arial"/>
                <w:b/>
                <w:bCs/>
                <w:sz w:val="20"/>
                <w:szCs w:val="20"/>
              </w:rPr>
              <w:t>Voicemail Enabled</w:t>
            </w:r>
          </w:p>
        </w:tc>
        <w:tc>
          <w:tcPr>
            <w:tcW w:w="1980" w:type="dxa"/>
            <w:tcBorders>
              <w:top w:val="nil"/>
              <w:left w:val="single" w:sz="6" w:space="0" w:color="FFFFFF" w:themeColor="background1"/>
              <w:bottom w:val="single" w:sz="6" w:space="0" w:color="auto"/>
              <w:right w:val="nil"/>
            </w:tcBorders>
            <w:tcMar>
              <w:left w:w="105" w:type="dxa"/>
              <w:right w:w="105" w:type="dxa"/>
            </w:tcMar>
            <w:vAlign w:val="center"/>
          </w:tcPr>
          <w:p w14:paraId="2B06985A" w14:textId="5C41FE0B" w:rsidR="48E27856" w:rsidRDefault="48E27856" w:rsidP="00DD0E2A">
            <w:pPr>
              <w:rPr>
                <w:rFonts w:ascii="Arial" w:eastAsia="Arial" w:hAnsi="Arial" w:cs="Arial"/>
                <w:b/>
                <w:bCs/>
                <w:sz w:val="20"/>
                <w:szCs w:val="20"/>
              </w:rPr>
            </w:pPr>
            <w:r w:rsidRPr="00DD0E2A">
              <w:rPr>
                <w:rFonts w:ascii="Arial" w:eastAsia="Arial" w:hAnsi="Arial" w:cs="Arial"/>
                <w:b/>
                <w:bCs/>
                <w:sz w:val="20"/>
                <w:szCs w:val="20"/>
              </w:rPr>
              <w:t>Email Inbound / Outbound</w:t>
            </w:r>
          </w:p>
        </w:tc>
      </w:tr>
      <w:tr w:rsidR="00DD0E2A" w14:paraId="0925257D"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06A18F75" w14:textId="0CF4F5BA" w:rsidR="48E27856" w:rsidRDefault="43A146F5" w:rsidP="00DD0E2A">
            <w:pPr>
              <w:rPr>
                <w:rFonts w:ascii="Arial" w:eastAsia="Arial" w:hAnsi="Arial" w:cs="Arial"/>
                <w:color w:val="3E00FF" w:themeColor="accent1"/>
                <w:sz w:val="20"/>
                <w:szCs w:val="20"/>
              </w:rPr>
            </w:pPr>
            <w:r w:rsidRPr="4B32755D">
              <w:rPr>
                <w:rFonts w:ascii="Arial" w:eastAsia="Arial" w:hAnsi="Arial" w:cs="Arial"/>
                <w:color w:val="3E00FF" w:themeColor="accent1"/>
                <w:sz w:val="20"/>
                <w:szCs w:val="20"/>
              </w:rPr>
              <w:t>AARP Member</w:t>
            </w:r>
            <w:r w:rsidR="4EB23F33" w:rsidRPr="4B32755D">
              <w:rPr>
                <w:rFonts w:ascii="Arial" w:eastAsia="Arial" w:hAnsi="Arial" w:cs="Arial"/>
                <w:color w:val="3E00FF" w:themeColor="accent1"/>
                <w:sz w:val="20"/>
                <w:szCs w:val="20"/>
              </w:rPr>
              <w:t>s</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155A26F3" w14:textId="76BB08EB" w:rsidR="48E27856" w:rsidRDefault="48E27856" w:rsidP="00DD0E2A">
            <w:pPr>
              <w:rPr>
                <w:rFonts w:ascii="Arial" w:eastAsia="Arial" w:hAnsi="Arial" w:cs="Arial"/>
                <w:sz w:val="20"/>
                <w:szCs w:val="20"/>
              </w:rPr>
            </w:pPr>
            <w:r w:rsidRPr="00DD0E2A">
              <w:rPr>
                <w:rFonts w:ascii="Arial" w:eastAsia="Arial" w:hAnsi="Arial" w:cs="Arial"/>
                <w:sz w:val="20"/>
                <w:szCs w:val="20"/>
              </w:rPr>
              <w:t>Gen Res agents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00FF3F72" w14:textId="367DAC33" w:rsidR="48E27856" w:rsidRDefault="48E27856" w:rsidP="00DD0E2A">
            <w:pPr>
              <w:rPr>
                <w:rFonts w:ascii="Arial" w:eastAsia="Arial" w:hAnsi="Arial" w:cs="Arial"/>
                <w:sz w:val="20"/>
                <w:szCs w:val="20"/>
              </w:rPr>
            </w:pPr>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17129C56" w14:textId="17842B28" w:rsidR="4349287A" w:rsidRDefault="4349287A" w:rsidP="00DD0E2A">
            <w:pPr>
              <w:rPr>
                <w:rFonts w:ascii="Arial" w:eastAsia="Arial" w:hAnsi="Arial" w:cs="Arial"/>
                <w:sz w:val="20"/>
                <w:szCs w:val="20"/>
              </w:rPr>
            </w:pPr>
            <w:r w:rsidRPr="00DD0E2A">
              <w:rPr>
                <w:rFonts w:ascii="Arial" w:eastAsia="Arial" w:hAnsi="Arial" w:cs="Arial"/>
                <w:sz w:val="20"/>
                <w:szCs w:val="20"/>
              </w:rPr>
              <w:t>No</w:t>
            </w:r>
          </w:p>
        </w:tc>
      </w:tr>
      <w:tr w:rsidR="7DD87739" w14:paraId="39E345C5"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336AFD05" w14:textId="29BEBEBB" w:rsidR="7DD87739" w:rsidRDefault="39AB1BB7" w:rsidP="00DD0E2A">
            <w:pPr>
              <w:rPr>
                <w:rFonts w:ascii="Arial" w:eastAsia="Arial" w:hAnsi="Arial" w:cs="Arial"/>
                <w:color w:val="3E00FF" w:themeColor="accent1"/>
                <w:sz w:val="20"/>
                <w:szCs w:val="20"/>
              </w:rPr>
            </w:pPr>
            <w:proofErr w:type="spellStart"/>
            <w:r w:rsidRPr="00DD0E2A">
              <w:rPr>
                <w:rFonts w:ascii="Arial" w:eastAsia="Arial" w:hAnsi="Arial" w:cs="Arial"/>
                <w:color w:val="3E00FF" w:themeColor="accent1"/>
                <w:sz w:val="20"/>
                <w:szCs w:val="20"/>
              </w:rPr>
              <w:t>GenRes</w:t>
            </w:r>
            <w:proofErr w:type="spellEnd"/>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7DDAFDBD" w14:textId="723ABCD2" w:rsidR="7DD87739" w:rsidRDefault="4A25B7E6" w:rsidP="00DD0E2A">
            <w:pPr>
              <w:rPr>
                <w:rFonts w:ascii="Arial" w:eastAsia="Arial" w:hAnsi="Arial" w:cs="Arial"/>
                <w:sz w:val="20"/>
                <w:szCs w:val="20"/>
              </w:rPr>
            </w:pPr>
            <w:r w:rsidRPr="00DD0E2A">
              <w:rPr>
                <w:rFonts w:ascii="Arial" w:eastAsia="Arial" w:hAnsi="Arial" w:cs="Arial"/>
                <w:sz w:val="20"/>
                <w:szCs w:val="20"/>
              </w:rPr>
              <w:t>Gen Res agents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40C581A7" w14:textId="0F59A708" w:rsidR="3AF7B70E" w:rsidRDefault="4A25B7E6" w:rsidP="00DD0E2A">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07036F4C" w14:textId="36165112" w:rsidR="4A25B7E6" w:rsidRDefault="4A25B7E6" w:rsidP="00DD0E2A">
            <w:pPr>
              <w:rPr>
                <w:rFonts w:ascii="Arial" w:eastAsia="Arial" w:hAnsi="Arial" w:cs="Arial"/>
                <w:sz w:val="20"/>
                <w:szCs w:val="20"/>
              </w:rPr>
            </w:pPr>
            <w:r w:rsidRPr="00DD0E2A">
              <w:rPr>
                <w:rFonts w:ascii="Arial" w:eastAsia="Arial" w:hAnsi="Arial" w:cs="Arial"/>
                <w:sz w:val="20"/>
                <w:szCs w:val="20"/>
              </w:rPr>
              <w:t>No</w:t>
            </w:r>
          </w:p>
        </w:tc>
      </w:tr>
      <w:tr w:rsidR="00DD0E2A" w14:paraId="1DA0B8BE"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05DB0286" w14:textId="10695E0E" w:rsidR="6DFF73F2" w:rsidRDefault="6DFF73F2" w:rsidP="00DD0E2A">
            <w:pPr>
              <w:rPr>
                <w:rFonts w:ascii="Arial" w:eastAsia="Arial" w:hAnsi="Arial" w:cs="Arial"/>
                <w:color w:val="3E00FF" w:themeColor="accent1"/>
                <w:sz w:val="20"/>
                <w:szCs w:val="20"/>
              </w:rPr>
            </w:pPr>
            <w:proofErr w:type="spellStart"/>
            <w:r w:rsidRPr="00DD0E2A">
              <w:rPr>
                <w:rFonts w:ascii="Arial" w:eastAsia="Arial" w:hAnsi="Arial" w:cs="Arial"/>
                <w:color w:val="3E00FF" w:themeColor="accent1"/>
                <w:sz w:val="20"/>
                <w:szCs w:val="20"/>
              </w:rPr>
              <w:t>GenRes</w:t>
            </w:r>
            <w:proofErr w:type="spellEnd"/>
            <w:r w:rsidRPr="00DD0E2A">
              <w:rPr>
                <w:rFonts w:ascii="Arial" w:eastAsia="Arial" w:hAnsi="Arial" w:cs="Arial"/>
                <w:color w:val="3E00FF" w:themeColor="accent1"/>
                <w:sz w:val="20"/>
                <w:szCs w:val="20"/>
              </w:rPr>
              <w:t xml:space="preserve"> Click to Call</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43B2353E" w14:textId="36C5EA95" w:rsidR="6DFF73F2" w:rsidRDefault="6DFF73F2" w:rsidP="00DD0E2A">
            <w:pPr>
              <w:rPr>
                <w:rFonts w:ascii="Arial" w:eastAsia="Arial" w:hAnsi="Arial" w:cs="Arial"/>
                <w:sz w:val="20"/>
                <w:szCs w:val="20"/>
              </w:rPr>
            </w:pPr>
            <w:r w:rsidRPr="00DD0E2A">
              <w:rPr>
                <w:rFonts w:ascii="Arial" w:eastAsia="Arial" w:hAnsi="Arial" w:cs="Arial"/>
                <w:sz w:val="20"/>
                <w:szCs w:val="20"/>
              </w:rPr>
              <w:t>Gen Res agents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0475E637" w14:textId="6B42DEA2" w:rsidR="6DFF73F2" w:rsidRDefault="6DFF73F2" w:rsidP="00DD0E2A">
            <w:pPr>
              <w:rPr>
                <w:rFonts w:ascii="Arial" w:eastAsia="Arial" w:hAnsi="Arial" w:cs="Arial"/>
                <w:sz w:val="20"/>
                <w:szCs w:val="20"/>
              </w:rPr>
            </w:pPr>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3BF3A2CB" w14:textId="1C635D91" w:rsidR="6DFF73F2" w:rsidRDefault="6DFF73F2" w:rsidP="00DD0E2A">
            <w:pPr>
              <w:rPr>
                <w:rFonts w:ascii="Arial" w:eastAsia="Arial" w:hAnsi="Arial" w:cs="Arial"/>
                <w:sz w:val="20"/>
                <w:szCs w:val="20"/>
              </w:rPr>
            </w:pPr>
            <w:r w:rsidRPr="00DD0E2A">
              <w:rPr>
                <w:rFonts w:ascii="Arial" w:eastAsia="Arial" w:hAnsi="Arial" w:cs="Arial"/>
                <w:sz w:val="20"/>
                <w:szCs w:val="20"/>
              </w:rPr>
              <w:t>No</w:t>
            </w:r>
          </w:p>
        </w:tc>
      </w:tr>
      <w:tr w:rsidR="00DD0E2A" w14:paraId="747B5DBC"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782AB0E3" w14:textId="45C1848C" w:rsidR="6DFF73F2" w:rsidRDefault="31DC21A8" w:rsidP="00DD0E2A">
            <w:pPr>
              <w:rPr>
                <w:rFonts w:ascii="Arial" w:eastAsia="Arial" w:hAnsi="Arial" w:cs="Arial"/>
                <w:color w:val="3E00FF" w:themeColor="accent1"/>
                <w:sz w:val="20"/>
                <w:szCs w:val="20"/>
              </w:rPr>
            </w:pPr>
            <w:proofErr w:type="spellStart"/>
            <w:r w:rsidRPr="4B32755D">
              <w:rPr>
                <w:rFonts w:ascii="Arial" w:eastAsia="Arial" w:hAnsi="Arial" w:cs="Arial"/>
                <w:color w:val="3E00FF" w:themeColor="accent1"/>
                <w:sz w:val="20"/>
                <w:szCs w:val="20"/>
              </w:rPr>
              <w:t>GenRes</w:t>
            </w:r>
            <w:proofErr w:type="spellEnd"/>
            <w:r w:rsidRPr="4B32755D">
              <w:rPr>
                <w:rFonts w:ascii="Arial" w:eastAsia="Arial" w:hAnsi="Arial" w:cs="Arial"/>
                <w:color w:val="3E00FF" w:themeColor="accent1"/>
                <w:sz w:val="20"/>
                <w:szCs w:val="20"/>
              </w:rPr>
              <w:t xml:space="preserve"> Online</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42060FA8" w14:textId="7B3465ED" w:rsidR="6DFF73F2" w:rsidRDefault="6DFF73F2" w:rsidP="00DD0E2A">
            <w:pPr>
              <w:rPr>
                <w:rFonts w:ascii="Arial" w:eastAsia="Arial" w:hAnsi="Arial" w:cs="Arial"/>
                <w:sz w:val="20"/>
                <w:szCs w:val="20"/>
              </w:rPr>
            </w:pPr>
            <w:r w:rsidRPr="00DD0E2A">
              <w:rPr>
                <w:rFonts w:ascii="Arial" w:eastAsia="Arial" w:hAnsi="Arial" w:cs="Arial"/>
                <w:sz w:val="20"/>
                <w:szCs w:val="20"/>
              </w:rPr>
              <w:t>Gen Res agents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68F967BA" w14:textId="0428E1B0" w:rsidR="6DFF73F2" w:rsidRDefault="6DFF73F2" w:rsidP="00DD0E2A">
            <w:pPr>
              <w:rPr>
                <w:rFonts w:ascii="Arial" w:eastAsia="Arial" w:hAnsi="Arial" w:cs="Arial"/>
                <w:sz w:val="20"/>
                <w:szCs w:val="20"/>
              </w:rPr>
            </w:pPr>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0B5C9AC3" w14:textId="5A5C98CD" w:rsidR="6DFF73F2" w:rsidRDefault="6DFF73F2" w:rsidP="00DD0E2A">
            <w:pPr>
              <w:rPr>
                <w:rFonts w:ascii="Arial" w:eastAsia="Arial" w:hAnsi="Arial" w:cs="Arial"/>
                <w:sz w:val="20"/>
                <w:szCs w:val="20"/>
              </w:rPr>
            </w:pPr>
            <w:r w:rsidRPr="00DD0E2A">
              <w:rPr>
                <w:rFonts w:ascii="Arial" w:eastAsia="Arial" w:hAnsi="Arial" w:cs="Arial"/>
                <w:sz w:val="20"/>
                <w:szCs w:val="20"/>
              </w:rPr>
              <w:t>No</w:t>
            </w:r>
          </w:p>
        </w:tc>
      </w:tr>
      <w:tr w:rsidR="00DD0E2A" w14:paraId="6534C505"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70E9AB55" w14:textId="378451B3" w:rsidR="6DFF73F2" w:rsidRDefault="6DFF73F2" w:rsidP="00DD0E2A">
            <w:pPr>
              <w:rPr>
                <w:rFonts w:ascii="Arial" w:eastAsia="Arial" w:hAnsi="Arial" w:cs="Arial"/>
                <w:color w:val="3E00FF" w:themeColor="accent1"/>
                <w:sz w:val="20"/>
                <w:szCs w:val="20"/>
              </w:rPr>
            </w:pPr>
            <w:proofErr w:type="spellStart"/>
            <w:r w:rsidRPr="00DD0E2A">
              <w:rPr>
                <w:rFonts w:ascii="Arial" w:eastAsia="Arial" w:hAnsi="Arial" w:cs="Arial"/>
                <w:color w:val="3E00FF" w:themeColor="accent1"/>
                <w:sz w:val="20"/>
                <w:szCs w:val="20"/>
              </w:rPr>
              <w:t>Redicall</w:t>
            </w:r>
            <w:proofErr w:type="spellEnd"/>
            <w:r w:rsidRPr="00DD0E2A">
              <w:rPr>
                <w:rFonts w:ascii="Arial" w:eastAsia="Arial" w:hAnsi="Arial" w:cs="Arial"/>
                <w:color w:val="3E00FF" w:themeColor="accent1"/>
                <w:sz w:val="20"/>
                <w:szCs w:val="20"/>
              </w:rPr>
              <w:t>-AA</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79F7D766" w14:textId="6EDAD0AF" w:rsidR="6DFF73F2" w:rsidRDefault="6DFF73F2" w:rsidP="00DD0E2A">
            <w:pPr>
              <w:rPr>
                <w:rFonts w:ascii="Arial" w:eastAsia="Arial" w:hAnsi="Arial" w:cs="Arial"/>
                <w:sz w:val="20"/>
                <w:szCs w:val="20"/>
              </w:rPr>
            </w:pPr>
            <w:r w:rsidRPr="00DD0E2A">
              <w:rPr>
                <w:rFonts w:ascii="Arial" w:eastAsia="Arial" w:hAnsi="Arial" w:cs="Arial"/>
                <w:sz w:val="20"/>
                <w:szCs w:val="20"/>
              </w:rPr>
              <w:t>Gen Res agents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74AA5978" w14:textId="4E157E2A" w:rsidR="6DFF73F2" w:rsidRDefault="6DFF73F2" w:rsidP="00DD0E2A">
            <w:pPr>
              <w:rPr>
                <w:rFonts w:ascii="Arial" w:eastAsia="Arial" w:hAnsi="Arial" w:cs="Arial"/>
                <w:sz w:val="20"/>
                <w:szCs w:val="20"/>
              </w:rPr>
            </w:pPr>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4C52996D" w14:textId="6ACB72E1" w:rsidR="6DFF73F2" w:rsidRDefault="6DFF73F2" w:rsidP="00DD0E2A">
            <w:pPr>
              <w:rPr>
                <w:rFonts w:ascii="Arial" w:eastAsia="Arial" w:hAnsi="Arial" w:cs="Arial"/>
                <w:sz w:val="20"/>
                <w:szCs w:val="20"/>
              </w:rPr>
            </w:pPr>
            <w:r w:rsidRPr="00DD0E2A">
              <w:rPr>
                <w:rFonts w:ascii="Arial" w:eastAsia="Arial" w:hAnsi="Arial" w:cs="Arial"/>
                <w:sz w:val="20"/>
                <w:szCs w:val="20"/>
              </w:rPr>
              <w:t>No</w:t>
            </w:r>
          </w:p>
        </w:tc>
      </w:tr>
      <w:tr w:rsidR="00DD0E2A" w14:paraId="1EAA2310" w14:textId="77777777" w:rsidTr="4B32755D">
        <w:trPr>
          <w:trHeight w:val="465"/>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358AA2FC" w14:textId="4D32A360" w:rsidR="6DFF73F2" w:rsidRDefault="6DFF73F2" w:rsidP="00DD0E2A">
            <w:pPr>
              <w:rPr>
                <w:rFonts w:ascii="Arial" w:eastAsia="Arial" w:hAnsi="Arial" w:cs="Arial"/>
                <w:color w:val="3E00FF" w:themeColor="accent1"/>
                <w:sz w:val="20"/>
                <w:szCs w:val="20"/>
              </w:rPr>
            </w:pPr>
            <w:proofErr w:type="spellStart"/>
            <w:r w:rsidRPr="00DD0E2A">
              <w:rPr>
                <w:rFonts w:ascii="Arial" w:eastAsia="Arial" w:hAnsi="Arial" w:cs="Arial"/>
                <w:color w:val="3E00FF" w:themeColor="accent1"/>
                <w:sz w:val="20"/>
                <w:szCs w:val="20"/>
              </w:rPr>
              <w:t>GenRes</w:t>
            </w:r>
            <w:proofErr w:type="spellEnd"/>
            <w:r w:rsidRPr="00DD0E2A">
              <w:rPr>
                <w:rFonts w:ascii="Arial" w:eastAsia="Arial" w:hAnsi="Arial" w:cs="Arial"/>
                <w:color w:val="3E00FF" w:themeColor="accent1"/>
                <w:sz w:val="20"/>
                <w:szCs w:val="20"/>
              </w:rPr>
              <w:t xml:space="preserve"> RediCall</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1859054B" w14:textId="432B89D1" w:rsidR="6DFF73F2" w:rsidRDefault="6DFF73F2" w:rsidP="00DD0E2A">
            <w:pPr>
              <w:rPr>
                <w:rFonts w:ascii="Arial" w:eastAsia="Arial" w:hAnsi="Arial" w:cs="Arial"/>
                <w:sz w:val="20"/>
                <w:szCs w:val="20"/>
              </w:rPr>
            </w:pPr>
            <w:r w:rsidRPr="00DD0E2A">
              <w:rPr>
                <w:rFonts w:ascii="Arial" w:eastAsia="Arial" w:hAnsi="Arial" w:cs="Arial"/>
                <w:sz w:val="20"/>
                <w:szCs w:val="20"/>
              </w:rPr>
              <w:t>Gen Res agents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5BE84B8C" w14:textId="7FE4B32D" w:rsidR="6DFF73F2" w:rsidRDefault="6DFF73F2" w:rsidP="00DD0E2A">
            <w:pPr>
              <w:rPr>
                <w:rFonts w:ascii="Arial" w:eastAsia="Arial" w:hAnsi="Arial" w:cs="Arial"/>
                <w:sz w:val="20"/>
                <w:szCs w:val="20"/>
              </w:rPr>
            </w:pPr>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7E6E78C8" w14:textId="11563A2D" w:rsidR="6DFF73F2" w:rsidRDefault="6DFF73F2" w:rsidP="00DD0E2A">
            <w:pPr>
              <w:rPr>
                <w:rFonts w:ascii="Arial" w:eastAsia="Arial" w:hAnsi="Arial" w:cs="Arial"/>
                <w:sz w:val="20"/>
                <w:szCs w:val="20"/>
              </w:rPr>
            </w:pPr>
            <w:r w:rsidRPr="00DD0E2A">
              <w:rPr>
                <w:rFonts w:ascii="Arial" w:eastAsia="Arial" w:hAnsi="Arial" w:cs="Arial"/>
                <w:sz w:val="20"/>
                <w:szCs w:val="20"/>
              </w:rPr>
              <w:t>No</w:t>
            </w:r>
          </w:p>
        </w:tc>
      </w:tr>
      <w:tr w:rsidR="00DD0E2A" w14:paraId="2BF434DC"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1B762AF6" w14:textId="45D5DE99" w:rsidR="6DFF73F2" w:rsidRDefault="6DFF73F2" w:rsidP="00DD0E2A">
            <w:pPr>
              <w:rPr>
                <w:rFonts w:ascii="Arial" w:eastAsia="Arial" w:hAnsi="Arial" w:cs="Arial"/>
                <w:color w:val="3E00FF" w:themeColor="accent1"/>
                <w:sz w:val="20"/>
                <w:szCs w:val="20"/>
              </w:rPr>
            </w:pPr>
            <w:proofErr w:type="spellStart"/>
            <w:r w:rsidRPr="00DD0E2A">
              <w:rPr>
                <w:rFonts w:ascii="Arial" w:eastAsia="Arial" w:hAnsi="Arial" w:cs="Arial"/>
                <w:color w:val="3E00FF" w:themeColor="accent1"/>
                <w:sz w:val="20"/>
                <w:szCs w:val="20"/>
              </w:rPr>
              <w:t>GenRes</w:t>
            </w:r>
            <w:proofErr w:type="spellEnd"/>
            <w:r w:rsidRPr="00DD0E2A">
              <w:rPr>
                <w:rFonts w:ascii="Arial" w:eastAsia="Arial" w:hAnsi="Arial" w:cs="Arial"/>
                <w:color w:val="3E00FF" w:themeColor="accent1"/>
                <w:sz w:val="20"/>
                <w:szCs w:val="20"/>
              </w:rPr>
              <w:t xml:space="preserve"> RediRewards</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674066AF" w14:textId="522A6819" w:rsidR="6DFF73F2" w:rsidRDefault="6DFF73F2" w:rsidP="00DD0E2A">
            <w:pPr>
              <w:rPr>
                <w:rFonts w:ascii="Arial" w:eastAsia="Arial" w:hAnsi="Arial" w:cs="Arial"/>
                <w:sz w:val="20"/>
                <w:szCs w:val="20"/>
              </w:rPr>
            </w:pPr>
            <w:r w:rsidRPr="00DD0E2A">
              <w:rPr>
                <w:rFonts w:ascii="Arial" w:eastAsia="Arial" w:hAnsi="Arial" w:cs="Arial"/>
                <w:sz w:val="20"/>
                <w:szCs w:val="20"/>
              </w:rPr>
              <w:t>Gen Res agents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28A39586" w14:textId="4BABC928" w:rsidR="6DFF73F2" w:rsidRDefault="6DFF73F2" w:rsidP="00DD0E2A">
            <w:pPr>
              <w:rPr>
                <w:rFonts w:ascii="Arial" w:eastAsia="Arial" w:hAnsi="Arial" w:cs="Arial"/>
                <w:sz w:val="20"/>
                <w:szCs w:val="20"/>
              </w:rPr>
            </w:pPr>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57A8DBC7" w14:textId="5A11C5E1" w:rsidR="6DFF73F2" w:rsidRDefault="6DFF73F2" w:rsidP="00DD0E2A">
            <w:pPr>
              <w:rPr>
                <w:rFonts w:ascii="Arial" w:eastAsia="Arial" w:hAnsi="Arial" w:cs="Arial"/>
                <w:sz w:val="20"/>
                <w:szCs w:val="20"/>
              </w:rPr>
            </w:pPr>
            <w:r w:rsidRPr="00DD0E2A">
              <w:rPr>
                <w:rFonts w:ascii="Arial" w:eastAsia="Arial" w:hAnsi="Arial" w:cs="Arial"/>
                <w:sz w:val="20"/>
                <w:szCs w:val="20"/>
              </w:rPr>
              <w:t>No</w:t>
            </w:r>
          </w:p>
        </w:tc>
      </w:tr>
      <w:tr w:rsidR="00DD0E2A" w14:paraId="470EB3A3"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570CDF40" w14:textId="55C0A774" w:rsidR="6DFF73F2" w:rsidRDefault="6DFF73F2" w:rsidP="00DD0E2A">
            <w:pPr>
              <w:rPr>
                <w:rFonts w:ascii="Arial" w:eastAsia="Arial" w:hAnsi="Arial" w:cs="Arial"/>
                <w:color w:val="3E00FF" w:themeColor="accent1"/>
                <w:sz w:val="20"/>
                <w:szCs w:val="20"/>
              </w:rPr>
            </w:pPr>
            <w:proofErr w:type="spellStart"/>
            <w:r w:rsidRPr="00DD0E2A">
              <w:rPr>
                <w:rFonts w:ascii="Arial" w:eastAsia="Arial" w:hAnsi="Arial" w:cs="Arial"/>
                <w:color w:val="3E00FF" w:themeColor="accent1"/>
                <w:sz w:val="20"/>
                <w:szCs w:val="20"/>
              </w:rPr>
              <w:t>GenRes</w:t>
            </w:r>
            <w:proofErr w:type="spellEnd"/>
            <w:r w:rsidRPr="00DD0E2A">
              <w:rPr>
                <w:rFonts w:ascii="Arial" w:eastAsia="Arial" w:hAnsi="Arial" w:cs="Arial"/>
                <w:color w:val="3E00FF" w:themeColor="accent1"/>
                <w:sz w:val="20"/>
                <w:szCs w:val="20"/>
              </w:rPr>
              <w:t xml:space="preserve"> Mobile</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1CA5D976" w14:textId="5432861F" w:rsidR="6DFF73F2" w:rsidRDefault="6DFF73F2" w:rsidP="00DD0E2A">
            <w:pPr>
              <w:rPr>
                <w:rFonts w:ascii="Arial" w:eastAsia="Arial" w:hAnsi="Arial" w:cs="Arial"/>
                <w:sz w:val="20"/>
                <w:szCs w:val="20"/>
              </w:rPr>
            </w:pPr>
            <w:r w:rsidRPr="00DD0E2A">
              <w:rPr>
                <w:rFonts w:ascii="Arial" w:eastAsia="Arial" w:hAnsi="Arial" w:cs="Arial"/>
                <w:sz w:val="20"/>
                <w:szCs w:val="20"/>
              </w:rPr>
              <w:t>Gen Res agents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42337F69" w14:textId="73019249" w:rsidR="6DFF73F2" w:rsidRDefault="6DFF73F2" w:rsidP="00DD0E2A">
            <w:pPr>
              <w:rPr>
                <w:rFonts w:ascii="Arial" w:eastAsia="Arial" w:hAnsi="Arial" w:cs="Arial"/>
                <w:sz w:val="20"/>
                <w:szCs w:val="20"/>
              </w:rPr>
            </w:pPr>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18C798D3" w14:textId="59CB2C6F" w:rsidR="6DFF73F2" w:rsidRDefault="6DFF73F2" w:rsidP="00DD0E2A">
            <w:pPr>
              <w:rPr>
                <w:rFonts w:ascii="Arial" w:eastAsia="Arial" w:hAnsi="Arial" w:cs="Arial"/>
                <w:sz w:val="20"/>
                <w:szCs w:val="20"/>
              </w:rPr>
            </w:pPr>
            <w:r w:rsidRPr="00DD0E2A">
              <w:rPr>
                <w:rFonts w:ascii="Arial" w:eastAsia="Arial" w:hAnsi="Arial" w:cs="Arial"/>
                <w:sz w:val="20"/>
                <w:szCs w:val="20"/>
              </w:rPr>
              <w:t>No</w:t>
            </w:r>
          </w:p>
        </w:tc>
      </w:tr>
      <w:tr w:rsidR="7DD87739" w14:paraId="543F3341"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0E9AB3B6" w14:textId="555E2D66" w:rsidR="7DD87739" w:rsidRDefault="39AB1BB7" w:rsidP="00DD0E2A">
            <w:pPr>
              <w:rPr>
                <w:rFonts w:ascii="Arial" w:eastAsia="Arial" w:hAnsi="Arial" w:cs="Arial"/>
                <w:color w:val="3E00FF" w:themeColor="accent1"/>
                <w:sz w:val="20"/>
                <w:szCs w:val="20"/>
              </w:rPr>
            </w:pPr>
            <w:proofErr w:type="spellStart"/>
            <w:r w:rsidRPr="00DD0E2A">
              <w:rPr>
                <w:rFonts w:ascii="Arial" w:eastAsia="Arial" w:hAnsi="Arial" w:cs="Arial"/>
                <w:color w:val="3E00FF" w:themeColor="accent1"/>
                <w:sz w:val="20"/>
                <w:szCs w:val="20"/>
              </w:rPr>
              <w:t>GenRes_Spanish</w:t>
            </w:r>
            <w:proofErr w:type="spellEnd"/>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2AEA3D7F" w14:textId="3045D87D" w:rsidR="7DD87739" w:rsidRDefault="0BF6CBBD" w:rsidP="00DD0E2A">
            <w:pPr>
              <w:rPr>
                <w:rFonts w:ascii="Arial" w:eastAsia="Arial" w:hAnsi="Arial" w:cs="Arial"/>
                <w:sz w:val="20"/>
                <w:szCs w:val="20"/>
              </w:rPr>
            </w:pPr>
            <w:r w:rsidRPr="00DD0E2A">
              <w:rPr>
                <w:rFonts w:ascii="Arial" w:eastAsia="Arial" w:hAnsi="Arial" w:cs="Arial"/>
                <w:sz w:val="20"/>
                <w:szCs w:val="20"/>
              </w:rPr>
              <w:t>Gen Res Spanish speaking agents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095F96F9" w14:textId="785EF1D9" w:rsidR="3212889E" w:rsidRDefault="6EED5496" w:rsidP="00DD0E2A">
            <w:pPr>
              <w:rPr>
                <w:rFonts w:ascii="Arial" w:eastAsia="Arial" w:hAnsi="Arial" w:cs="Arial"/>
                <w:sz w:val="20"/>
                <w:szCs w:val="20"/>
              </w:rPr>
            </w:pPr>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7C793855" w14:textId="5D67E6CB" w:rsidR="125D6221" w:rsidRDefault="125D6221" w:rsidP="00DD0E2A">
            <w:pPr>
              <w:rPr>
                <w:rFonts w:ascii="Arial" w:eastAsia="Arial" w:hAnsi="Arial" w:cs="Arial"/>
                <w:sz w:val="20"/>
                <w:szCs w:val="20"/>
              </w:rPr>
            </w:pPr>
            <w:r w:rsidRPr="00DD0E2A">
              <w:rPr>
                <w:rFonts w:ascii="Arial" w:eastAsia="Arial" w:hAnsi="Arial" w:cs="Arial"/>
                <w:sz w:val="20"/>
                <w:szCs w:val="20"/>
              </w:rPr>
              <w:t>No</w:t>
            </w:r>
          </w:p>
        </w:tc>
      </w:tr>
      <w:tr w:rsidR="00DD0E2A" w14:paraId="6B4E0A81"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62B7F9FB" w14:textId="604901DA" w:rsidR="125D6221" w:rsidRDefault="125D6221" w:rsidP="00DD0E2A">
            <w:pPr>
              <w:rPr>
                <w:rFonts w:ascii="Arial" w:eastAsia="Arial" w:hAnsi="Arial" w:cs="Arial"/>
                <w:color w:val="3E00FF" w:themeColor="accent1"/>
                <w:sz w:val="20"/>
                <w:szCs w:val="20"/>
              </w:rPr>
            </w:pPr>
            <w:r w:rsidRPr="00DD0E2A">
              <w:rPr>
                <w:rFonts w:ascii="Arial" w:eastAsia="Arial" w:hAnsi="Arial" w:cs="Arial"/>
                <w:color w:val="3E00FF" w:themeColor="accent1"/>
                <w:sz w:val="20"/>
                <w:szCs w:val="20"/>
              </w:rPr>
              <w:t>RediRewards Specialist</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2CCCF418" w14:textId="13D0EAF7" w:rsidR="125D6221" w:rsidRDefault="125D6221" w:rsidP="00DD0E2A">
            <w:pPr>
              <w:rPr>
                <w:rFonts w:ascii="Arial" w:eastAsia="Arial" w:hAnsi="Arial" w:cs="Arial"/>
                <w:sz w:val="20"/>
                <w:szCs w:val="20"/>
              </w:rPr>
            </w:pPr>
            <w:r w:rsidRPr="00DD0E2A">
              <w:rPr>
                <w:rFonts w:ascii="Arial" w:eastAsia="Arial" w:hAnsi="Arial" w:cs="Arial"/>
                <w:sz w:val="20"/>
                <w:szCs w:val="20"/>
              </w:rPr>
              <w:t>Gen Res RediRewards specialists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63AA2B33" w14:textId="4468CA8D" w:rsidR="125D6221" w:rsidRDefault="125D6221" w:rsidP="00DD0E2A">
            <w:pPr>
              <w:rPr>
                <w:rFonts w:ascii="Arial" w:eastAsia="Arial" w:hAnsi="Arial" w:cs="Arial"/>
                <w:sz w:val="20"/>
                <w:szCs w:val="20"/>
              </w:rPr>
            </w:pPr>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74007222" w14:textId="072CBF9F" w:rsidR="125D6221" w:rsidRDefault="125D6221" w:rsidP="00DD0E2A">
            <w:pPr>
              <w:rPr>
                <w:rFonts w:ascii="Arial" w:eastAsia="Arial" w:hAnsi="Arial" w:cs="Arial"/>
                <w:sz w:val="20"/>
                <w:szCs w:val="20"/>
              </w:rPr>
            </w:pPr>
            <w:r w:rsidRPr="00DD0E2A">
              <w:rPr>
                <w:rFonts w:ascii="Arial" w:eastAsia="Arial" w:hAnsi="Arial" w:cs="Arial"/>
                <w:sz w:val="20"/>
                <w:szCs w:val="20"/>
              </w:rPr>
              <w:t>No</w:t>
            </w:r>
          </w:p>
        </w:tc>
      </w:tr>
      <w:tr w:rsidR="0688B1F1" w14:paraId="1D092EE8"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2945DD75" w14:textId="1947B921" w:rsidR="71CFEC18" w:rsidRDefault="125D6221" w:rsidP="00DD0E2A">
            <w:pPr>
              <w:rPr>
                <w:rFonts w:ascii="Arial" w:eastAsia="Arial" w:hAnsi="Arial" w:cs="Arial"/>
                <w:color w:val="3E00FF" w:themeColor="accent1"/>
                <w:sz w:val="20"/>
                <w:szCs w:val="20"/>
              </w:rPr>
            </w:pPr>
            <w:r w:rsidRPr="00DD0E2A">
              <w:rPr>
                <w:rFonts w:ascii="Arial" w:eastAsia="Arial" w:hAnsi="Arial" w:cs="Arial"/>
                <w:color w:val="3E00FF" w:themeColor="accent1"/>
                <w:sz w:val="20"/>
                <w:szCs w:val="20"/>
              </w:rPr>
              <w:t>Disaster Management</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7C7D440E" w14:textId="4D7A1D95" w:rsidR="0688B1F1" w:rsidRDefault="44B94CAC" w:rsidP="00DD0E2A">
            <w:pPr>
              <w:rPr>
                <w:rFonts w:ascii="Arial" w:eastAsia="Arial" w:hAnsi="Arial" w:cs="Arial"/>
                <w:sz w:val="20"/>
                <w:szCs w:val="20"/>
              </w:rPr>
            </w:pPr>
            <w:r w:rsidRPr="00DD0E2A">
              <w:rPr>
                <w:rFonts w:ascii="Arial" w:eastAsia="Arial" w:hAnsi="Arial" w:cs="Arial"/>
                <w:sz w:val="20"/>
                <w:szCs w:val="20"/>
              </w:rPr>
              <w:t>Gen Res Escalation agents – Priority 1; Disaster management email</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3750397A" w14:textId="1DC7C98E" w:rsidR="2A926D08" w:rsidRDefault="6550235C" w:rsidP="00DD0E2A">
            <w:pPr>
              <w:rPr>
                <w:rFonts w:ascii="Arial" w:eastAsia="Arial" w:hAnsi="Arial" w:cs="Arial"/>
                <w:sz w:val="20"/>
                <w:szCs w:val="20"/>
              </w:rPr>
            </w:pPr>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2F5FED0E" w14:textId="76E6E223" w:rsidR="18C3F885" w:rsidRDefault="18C3F885" w:rsidP="00DD0E2A">
            <w:pPr>
              <w:rPr>
                <w:rFonts w:ascii="Arial" w:eastAsia="Arial" w:hAnsi="Arial" w:cs="Arial"/>
                <w:sz w:val="20"/>
                <w:szCs w:val="20"/>
              </w:rPr>
            </w:pPr>
            <w:r w:rsidRPr="00DD0E2A">
              <w:rPr>
                <w:rFonts w:ascii="Arial" w:eastAsia="Arial" w:hAnsi="Arial" w:cs="Arial"/>
                <w:sz w:val="20"/>
                <w:szCs w:val="20"/>
              </w:rPr>
              <w:t>Yes</w:t>
            </w:r>
          </w:p>
        </w:tc>
      </w:tr>
      <w:tr w:rsidR="0688B1F1" w14:paraId="3A680F79"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65FC904B" w14:textId="3D4C4197" w:rsidR="2A926D08" w:rsidRDefault="36BB504F" w:rsidP="00DD0E2A">
            <w:pPr>
              <w:rPr>
                <w:rFonts w:ascii="Arial" w:eastAsia="Arial" w:hAnsi="Arial" w:cs="Arial"/>
                <w:color w:val="3E00FF" w:themeColor="accent1"/>
                <w:sz w:val="20"/>
                <w:szCs w:val="20"/>
              </w:rPr>
            </w:pPr>
            <w:proofErr w:type="spellStart"/>
            <w:r w:rsidRPr="00DD0E2A">
              <w:rPr>
                <w:rFonts w:ascii="Arial" w:eastAsia="Arial" w:hAnsi="Arial" w:cs="Arial"/>
                <w:color w:val="3E00FF" w:themeColor="accent1"/>
                <w:sz w:val="20"/>
                <w:szCs w:val="20"/>
              </w:rPr>
              <w:t>GenRes</w:t>
            </w:r>
            <w:proofErr w:type="spellEnd"/>
            <w:r w:rsidRPr="00DD0E2A">
              <w:rPr>
                <w:rFonts w:ascii="Arial" w:eastAsia="Arial" w:hAnsi="Arial" w:cs="Arial"/>
                <w:color w:val="3E00FF" w:themeColor="accent1"/>
                <w:sz w:val="20"/>
                <w:szCs w:val="20"/>
              </w:rPr>
              <w:t xml:space="preserve"> Escalation</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547BFF53" w14:textId="70806E03" w:rsidR="0688B1F1" w:rsidRDefault="36BB504F" w:rsidP="00DD0E2A">
            <w:pPr>
              <w:rPr>
                <w:rFonts w:ascii="Arial" w:eastAsia="Arial" w:hAnsi="Arial" w:cs="Arial"/>
                <w:sz w:val="20"/>
                <w:szCs w:val="20"/>
              </w:rPr>
            </w:pPr>
            <w:r w:rsidRPr="00DD0E2A">
              <w:rPr>
                <w:rFonts w:ascii="Arial" w:eastAsia="Arial" w:hAnsi="Arial" w:cs="Arial"/>
                <w:sz w:val="20"/>
                <w:szCs w:val="20"/>
              </w:rPr>
              <w:t>Gen Res Escalations; SF Escalation email</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0AC30A75" w14:textId="61658EAB" w:rsidR="2A926D08" w:rsidRDefault="36BB504F" w:rsidP="00DD0E2A">
            <w:pPr>
              <w:rPr>
                <w:rFonts w:ascii="Arial" w:eastAsia="Arial" w:hAnsi="Arial" w:cs="Arial"/>
                <w:sz w:val="20"/>
                <w:szCs w:val="20"/>
              </w:rPr>
            </w:pPr>
            <w:r w:rsidRPr="00DD0E2A">
              <w:rPr>
                <w:rFonts w:ascii="Arial" w:eastAsia="Arial" w:hAnsi="Arial" w:cs="Arial"/>
                <w:sz w:val="20"/>
                <w:szCs w:val="20"/>
              </w:rPr>
              <w:t>Yes</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0B5D10D8" w14:textId="11C8B00A" w:rsidR="36BB504F" w:rsidRDefault="36BB504F" w:rsidP="00DD0E2A">
            <w:pPr>
              <w:rPr>
                <w:rFonts w:ascii="Arial" w:eastAsia="Arial" w:hAnsi="Arial" w:cs="Arial"/>
                <w:sz w:val="20"/>
                <w:szCs w:val="20"/>
              </w:rPr>
            </w:pPr>
            <w:r w:rsidRPr="00DD0E2A">
              <w:rPr>
                <w:rFonts w:ascii="Arial" w:eastAsia="Arial" w:hAnsi="Arial" w:cs="Arial"/>
                <w:sz w:val="20"/>
                <w:szCs w:val="20"/>
              </w:rPr>
              <w:t>Yes</w:t>
            </w:r>
          </w:p>
        </w:tc>
      </w:tr>
      <w:tr w:rsidR="0688B1F1" w14:paraId="015B5D97"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634D94A3" w14:textId="651495C0" w:rsidR="2A926D08" w:rsidRDefault="36BB504F" w:rsidP="00DD0E2A">
            <w:pPr>
              <w:rPr>
                <w:rFonts w:ascii="Arial" w:eastAsia="Arial" w:hAnsi="Arial" w:cs="Arial"/>
                <w:color w:val="3E00FF" w:themeColor="accent1"/>
                <w:sz w:val="20"/>
                <w:szCs w:val="20"/>
              </w:rPr>
            </w:pPr>
            <w:proofErr w:type="spellStart"/>
            <w:r w:rsidRPr="00DD0E2A">
              <w:rPr>
                <w:rFonts w:ascii="Arial" w:eastAsia="Arial" w:hAnsi="Arial" w:cs="Arial"/>
                <w:color w:val="3E00FF" w:themeColor="accent1"/>
                <w:sz w:val="20"/>
                <w:szCs w:val="20"/>
              </w:rPr>
              <w:t>Nextline</w:t>
            </w:r>
            <w:proofErr w:type="spellEnd"/>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13FBED09" w14:textId="587B93E2" w:rsidR="0688B1F1" w:rsidRDefault="36BB504F" w:rsidP="00DD0E2A">
            <w:pPr>
              <w:rPr>
                <w:rFonts w:ascii="Arial" w:eastAsia="Arial" w:hAnsi="Arial" w:cs="Arial"/>
                <w:sz w:val="20"/>
                <w:szCs w:val="20"/>
              </w:rPr>
            </w:pPr>
            <w:r w:rsidRPr="00DD0E2A">
              <w:rPr>
                <w:rFonts w:ascii="Arial" w:eastAsia="Arial" w:hAnsi="Arial" w:cs="Arial"/>
                <w:sz w:val="20"/>
                <w:szCs w:val="20"/>
              </w:rPr>
              <w:t xml:space="preserve">Gen Res Escalations; </w:t>
            </w:r>
            <w:proofErr w:type="spellStart"/>
            <w:r w:rsidRPr="00DD0E2A">
              <w:rPr>
                <w:rFonts w:ascii="Arial" w:eastAsia="Arial" w:hAnsi="Arial" w:cs="Arial"/>
                <w:sz w:val="20"/>
                <w:szCs w:val="20"/>
              </w:rPr>
              <w:t>Nextline</w:t>
            </w:r>
            <w:proofErr w:type="spellEnd"/>
            <w:r w:rsidRPr="00DD0E2A">
              <w:rPr>
                <w:rFonts w:ascii="Arial" w:eastAsia="Arial" w:hAnsi="Arial" w:cs="Arial"/>
                <w:sz w:val="20"/>
                <w:szCs w:val="20"/>
              </w:rPr>
              <w:t xml:space="preserve"> email</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4D7DA352" w14:textId="76B5FC53" w:rsidR="2A926D08" w:rsidRDefault="36BB504F" w:rsidP="00DD0E2A">
            <w:pPr>
              <w:rPr>
                <w:rFonts w:ascii="Arial" w:eastAsia="Arial" w:hAnsi="Arial" w:cs="Arial"/>
                <w:sz w:val="20"/>
                <w:szCs w:val="20"/>
              </w:rPr>
            </w:pPr>
            <w:r w:rsidRPr="00DD0E2A">
              <w:rPr>
                <w:rFonts w:ascii="Arial" w:eastAsia="Arial" w:hAnsi="Arial" w:cs="Arial"/>
                <w:sz w:val="20"/>
                <w:szCs w:val="20"/>
              </w:rPr>
              <w:t>Yes</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4E340D7E" w14:textId="56C654F7" w:rsidR="36BB504F" w:rsidRDefault="36BB504F" w:rsidP="00DD0E2A">
            <w:pPr>
              <w:rPr>
                <w:rFonts w:ascii="Arial" w:eastAsia="Arial" w:hAnsi="Arial" w:cs="Arial"/>
                <w:sz w:val="20"/>
                <w:szCs w:val="20"/>
              </w:rPr>
            </w:pPr>
            <w:r w:rsidRPr="00DD0E2A">
              <w:rPr>
                <w:rFonts w:ascii="Arial" w:eastAsia="Arial" w:hAnsi="Arial" w:cs="Arial"/>
                <w:sz w:val="20"/>
                <w:szCs w:val="20"/>
              </w:rPr>
              <w:t>Yes</w:t>
            </w:r>
          </w:p>
        </w:tc>
      </w:tr>
      <w:tr w:rsidR="0688B1F1" w14:paraId="6A18E602"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361CF12C" w14:textId="5F2ED1DE" w:rsidR="2A926D08" w:rsidRDefault="1F1C55CF" w:rsidP="00DD0E2A">
            <w:pPr>
              <w:rPr>
                <w:rFonts w:ascii="Arial" w:eastAsia="Arial" w:hAnsi="Arial" w:cs="Arial"/>
                <w:color w:val="3E00FF" w:themeColor="accent1"/>
                <w:sz w:val="20"/>
                <w:szCs w:val="20"/>
              </w:rPr>
            </w:pPr>
            <w:r w:rsidRPr="00DD0E2A">
              <w:rPr>
                <w:rFonts w:ascii="Arial" w:eastAsia="Arial" w:hAnsi="Arial" w:cs="Arial"/>
                <w:color w:val="3E00FF" w:themeColor="accent1"/>
                <w:sz w:val="20"/>
                <w:szCs w:val="20"/>
              </w:rPr>
              <w:t>RFP Desk</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63D3F0F1" w14:textId="0649972B" w:rsidR="0688B1F1" w:rsidRDefault="1F1C55CF" w:rsidP="00DD0E2A">
            <w:pPr>
              <w:rPr>
                <w:rFonts w:ascii="Arial" w:eastAsia="Arial" w:hAnsi="Arial" w:cs="Arial"/>
                <w:sz w:val="20"/>
                <w:szCs w:val="20"/>
              </w:rPr>
            </w:pPr>
            <w:r w:rsidRPr="00DD0E2A">
              <w:rPr>
                <w:rFonts w:ascii="Arial" w:eastAsia="Arial" w:hAnsi="Arial" w:cs="Arial"/>
                <w:sz w:val="20"/>
                <w:szCs w:val="20"/>
              </w:rPr>
              <w:t>Groups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59022046" w14:textId="42090B8D" w:rsidR="0688B1F1" w:rsidRDefault="1F1C55CF" w:rsidP="00DD0E2A">
            <w:pPr>
              <w:rPr>
                <w:rFonts w:ascii="Arial" w:eastAsia="Arial" w:hAnsi="Arial" w:cs="Arial"/>
                <w:sz w:val="20"/>
                <w:szCs w:val="20"/>
              </w:rPr>
            </w:pPr>
            <w:r w:rsidRPr="00DD0E2A">
              <w:rPr>
                <w:rFonts w:ascii="Arial" w:eastAsia="Arial" w:hAnsi="Arial" w:cs="Arial"/>
                <w:sz w:val="20"/>
                <w:szCs w:val="20"/>
              </w:rPr>
              <w:t>Yes</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7ECCC8D5" w14:textId="6F0EE288" w:rsidR="1F1C55CF" w:rsidRDefault="1F1C55CF" w:rsidP="00DD0E2A">
            <w:pPr>
              <w:rPr>
                <w:rFonts w:ascii="Arial" w:eastAsia="Arial" w:hAnsi="Arial" w:cs="Arial"/>
                <w:sz w:val="20"/>
                <w:szCs w:val="20"/>
              </w:rPr>
            </w:pPr>
            <w:r w:rsidRPr="00DD0E2A">
              <w:rPr>
                <w:rFonts w:ascii="Arial" w:eastAsia="Arial" w:hAnsi="Arial" w:cs="Arial"/>
                <w:sz w:val="20"/>
                <w:szCs w:val="20"/>
              </w:rPr>
              <w:t>No</w:t>
            </w:r>
          </w:p>
        </w:tc>
      </w:tr>
      <w:tr w:rsidR="0688B1F1" w14:paraId="1AA2E888"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743569D9" w14:textId="52382029" w:rsidR="2A926D08" w:rsidRDefault="1F1C55CF" w:rsidP="00DD0E2A">
            <w:pPr>
              <w:rPr>
                <w:rFonts w:ascii="Arial" w:eastAsia="Arial" w:hAnsi="Arial" w:cs="Arial"/>
                <w:color w:val="3E00FF" w:themeColor="accent1"/>
                <w:sz w:val="20"/>
                <w:szCs w:val="20"/>
              </w:rPr>
            </w:pPr>
            <w:r w:rsidRPr="00DD0E2A">
              <w:rPr>
                <w:rFonts w:ascii="Arial" w:eastAsia="Arial" w:hAnsi="Arial" w:cs="Arial"/>
                <w:color w:val="3E00FF" w:themeColor="accent1"/>
                <w:sz w:val="20"/>
                <w:szCs w:val="20"/>
              </w:rPr>
              <w:lastRenderedPageBreak/>
              <w:t>Groups</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10932ED1" w14:textId="2D646B60" w:rsidR="0688B1F1" w:rsidRDefault="1F1C55CF" w:rsidP="00DD0E2A">
            <w:pPr>
              <w:rPr>
                <w:rFonts w:ascii="Arial" w:eastAsia="Arial" w:hAnsi="Arial" w:cs="Arial"/>
                <w:sz w:val="20"/>
                <w:szCs w:val="20"/>
              </w:rPr>
            </w:pPr>
            <w:r w:rsidRPr="00DD0E2A">
              <w:rPr>
                <w:rFonts w:ascii="Arial" w:eastAsia="Arial" w:hAnsi="Arial" w:cs="Arial"/>
                <w:sz w:val="20"/>
                <w:szCs w:val="20"/>
              </w:rPr>
              <w:t>Groups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0F5EDE98" w14:textId="42BF2680" w:rsidR="0688B1F1" w:rsidRDefault="1F1C55CF" w:rsidP="00DD0E2A">
            <w:pPr>
              <w:rPr>
                <w:rFonts w:ascii="Arial" w:eastAsia="Arial" w:hAnsi="Arial" w:cs="Arial"/>
                <w:sz w:val="20"/>
                <w:szCs w:val="20"/>
              </w:rPr>
            </w:pPr>
            <w:r w:rsidRPr="00DD0E2A">
              <w:rPr>
                <w:rFonts w:ascii="Arial" w:eastAsia="Arial" w:hAnsi="Arial" w:cs="Arial"/>
                <w:sz w:val="20"/>
                <w:szCs w:val="20"/>
              </w:rPr>
              <w:t>Yes</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6E377978" w14:textId="3EA6A66A" w:rsidR="1F1C55CF" w:rsidRDefault="1F1C55CF" w:rsidP="00DD0E2A">
            <w:pPr>
              <w:rPr>
                <w:rFonts w:ascii="Arial" w:eastAsia="Arial" w:hAnsi="Arial" w:cs="Arial"/>
                <w:sz w:val="20"/>
                <w:szCs w:val="20"/>
              </w:rPr>
            </w:pPr>
            <w:r w:rsidRPr="00DD0E2A">
              <w:rPr>
                <w:rFonts w:ascii="Arial" w:eastAsia="Arial" w:hAnsi="Arial" w:cs="Arial"/>
                <w:sz w:val="20"/>
                <w:szCs w:val="20"/>
              </w:rPr>
              <w:t>No</w:t>
            </w:r>
          </w:p>
        </w:tc>
      </w:tr>
      <w:tr w:rsidR="00DD0E2A" w14:paraId="263E6280"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769E2E10" w14:textId="522FF31A" w:rsidR="6241B42A" w:rsidRDefault="6241B42A" w:rsidP="00DD0E2A">
            <w:pPr>
              <w:rPr>
                <w:rFonts w:ascii="Arial" w:eastAsia="Arial" w:hAnsi="Arial" w:cs="Arial"/>
                <w:color w:val="3E00FF" w:themeColor="accent1"/>
                <w:sz w:val="20"/>
                <w:szCs w:val="20"/>
              </w:rPr>
            </w:pPr>
            <w:r w:rsidRPr="00DD0E2A">
              <w:rPr>
                <w:rFonts w:ascii="Arial" w:eastAsia="Arial" w:hAnsi="Arial" w:cs="Arial"/>
                <w:color w:val="3E00FF" w:themeColor="accent1"/>
                <w:sz w:val="20"/>
                <w:szCs w:val="20"/>
              </w:rPr>
              <w:t>Groups Escalation</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33670213" w14:textId="11087AC9" w:rsidR="6241B42A" w:rsidRDefault="6241B42A" w:rsidP="00DD0E2A">
            <w:pPr>
              <w:rPr>
                <w:rFonts w:ascii="Arial" w:eastAsia="Arial" w:hAnsi="Arial" w:cs="Arial"/>
                <w:sz w:val="20"/>
                <w:szCs w:val="20"/>
              </w:rPr>
            </w:pPr>
            <w:r w:rsidRPr="00DD0E2A">
              <w:rPr>
                <w:rFonts w:ascii="Arial" w:eastAsia="Arial" w:hAnsi="Arial" w:cs="Arial"/>
                <w:sz w:val="20"/>
                <w:szCs w:val="20"/>
              </w:rPr>
              <w:t>Groups Escalation</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4713B57D" w14:textId="13DB3D33" w:rsidR="6241B42A" w:rsidRDefault="6241B42A" w:rsidP="00DD0E2A">
            <w:pPr>
              <w:rPr>
                <w:rFonts w:ascii="Arial" w:eastAsia="Arial" w:hAnsi="Arial" w:cs="Arial"/>
                <w:sz w:val="20"/>
                <w:szCs w:val="20"/>
              </w:rPr>
            </w:pPr>
            <w:r w:rsidRPr="00DD0E2A">
              <w:rPr>
                <w:rFonts w:ascii="Arial" w:eastAsia="Arial" w:hAnsi="Arial" w:cs="Arial"/>
                <w:sz w:val="20"/>
                <w:szCs w:val="20"/>
              </w:rPr>
              <w:t>Yes</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1E22A6BF" w14:textId="7D880D2A" w:rsidR="415D5DA3" w:rsidRDefault="415D5DA3" w:rsidP="00DD0E2A">
            <w:pPr>
              <w:rPr>
                <w:rFonts w:ascii="Arial" w:eastAsia="Arial" w:hAnsi="Arial" w:cs="Arial"/>
                <w:sz w:val="20"/>
                <w:szCs w:val="20"/>
              </w:rPr>
            </w:pPr>
            <w:r w:rsidRPr="00DD0E2A">
              <w:rPr>
                <w:rFonts w:ascii="Arial" w:eastAsia="Arial" w:hAnsi="Arial" w:cs="Arial"/>
                <w:sz w:val="20"/>
                <w:szCs w:val="20"/>
              </w:rPr>
              <w:t>No</w:t>
            </w:r>
          </w:p>
        </w:tc>
      </w:tr>
      <w:tr w:rsidR="00DD0E2A" w14:paraId="2FAC5713"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0E2E21A6" w14:textId="189F84F7" w:rsidR="415D5DA3" w:rsidRDefault="415D5DA3" w:rsidP="00DD0E2A">
            <w:pPr>
              <w:rPr>
                <w:rFonts w:ascii="Arial" w:eastAsia="Arial" w:hAnsi="Arial" w:cs="Arial"/>
                <w:color w:val="3E00FF" w:themeColor="accent1"/>
                <w:sz w:val="20"/>
                <w:szCs w:val="20"/>
              </w:rPr>
            </w:pPr>
            <w:r w:rsidRPr="00DD0E2A">
              <w:rPr>
                <w:rFonts w:ascii="Arial" w:eastAsia="Arial" w:hAnsi="Arial" w:cs="Arial"/>
                <w:color w:val="3E00FF" w:themeColor="accent1"/>
                <w:sz w:val="20"/>
                <w:szCs w:val="20"/>
              </w:rPr>
              <w:t>Connectivity</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53D22AED" w14:textId="7E3BB7B4" w:rsidR="415D5DA3" w:rsidRDefault="4F20789E" w:rsidP="00DD0E2A">
            <w:pPr>
              <w:rPr>
                <w:rFonts w:ascii="Arial" w:eastAsia="Arial" w:hAnsi="Arial" w:cs="Arial"/>
                <w:sz w:val="20"/>
                <w:szCs w:val="20"/>
              </w:rPr>
            </w:pPr>
            <w:r w:rsidRPr="4B32755D">
              <w:rPr>
                <w:rFonts w:ascii="Arial" w:eastAsia="Arial" w:hAnsi="Arial" w:cs="Arial"/>
                <w:sz w:val="20"/>
                <w:szCs w:val="20"/>
              </w:rPr>
              <w:t xml:space="preserve">Connectivity &amp; </w:t>
            </w:r>
            <w:proofErr w:type="spellStart"/>
            <w:r w:rsidRPr="4B32755D">
              <w:rPr>
                <w:rFonts w:ascii="Arial" w:eastAsia="Arial" w:hAnsi="Arial" w:cs="Arial"/>
                <w:sz w:val="20"/>
                <w:szCs w:val="20"/>
              </w:rPr>
              <w:t>RediPromise</w:t>
            </w:r>
            <w:proofErr w:type="spellEnd"/>
            <w:r w:rsidRPr="4B32755D">
              <w:rPr>
                <w:rFonts w:ascii="Arial" w:eastAsia="Arial" w:hAnsi="Arial" w:cs="Arial"/>
                <w:sz w:val="20"/>
                <w:szCs w:val="20"/>
              </w:rPr>
              <w:t xml:space="preserve"> email</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34F2283D" w14:textId="0A9AFB83" w:rsidR="415D5DA3" w:rsidRDefault="415D5DA3" w:rsidP="00DD0E2A">
            <w:pPr>
              <w:rPr>
                <w:rFonts w:ascii="Arial" w:eastAsia="Arial" w:hAnsi="Arial" w:cs="Arial"/>
                <w:sz w:val="20"/>
                <w:szCs w:val="20"/>
              </w:rPr>
            </w:pPr>
            <w:r w:rsidRPr="00DD0E2A">
              <w:rPr>
                <w:rFonts w:ascii="Arial" w:eastAsia="Arial" w:hAnsi="Arial" w:cs="Arial"/>
                <w:sz w:val="20"/>
                <w:szCs w:val="20"/>
              </w:rPr>
              <w:t>Yes</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7C8A4C1A" w14:textId="76BF4A48" w:rsidR="415D5DA3" w:rsidRDefault="415D5DA3" w:rsidP="00DD0E2A">
            <w:pPr>
              <w:rPr>
                <w:rFonts w:ascii="Arial" w:eastAsia="Arial" w:hAnsi="Arial" w:cs="Arial"/>
                <w:sz w:val="20"/>
                <w:szCs w:val="20"/>
              </w:rPr>
            </w:pPr>
            <w:r w:rsidRPr="00DD0E2A">
              <w:rPr>
                <w:rFonts w:ascii="Arial" w:eastAsia="Arial" w:hAnsi="Arial" w:cs="Arial"/>
                <w:sz w:val="20"/>
                <w:szCs w:val="20"/>
              </w:rPr>
              <w:t>Yes</w:t>
            </w:r>
          </w:p>
        </w:tc>
      </w:tr>
      <w:tr w:rsidR="4B32755D" w14:paraId="5F1BDD9D"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2824C759" w14:textId="484DA335" w:rsidR="44D7CC78" w:rsidRDefault="44D7CC78" w:rsidP="4B32755D">
            <w:pPr>
              <w:rPr>
                <w:rFonts w:ascii="Arial" w:eastAsia="Arial" w:hAnsi="Arial" w:cs="Arial"/>
                <w:color w:val="3E00FF" w:themeColor="accent1"/>
                <w:sz w:val="20"/>
                <w:szCs w:val="20"/>
              </w:rPr>
            </w:pPr>
            <w:r w:rsidRPr="4B32755D">
              <w:rPr>
                <w:rFonts w:ascii="Arial" w:eastAsia="Arial" w:hAnsi="Arial" w:cs="Arial"/>
                <w:color w:val="3E00FF" w:themeColor="accent1"/>
                <w:sz w:val="20"/>
                <w:szCs w:val="20"/>
              </w:rPr>
              <w:t>Commission</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40E7D979" w14:textId="616E3047" w:rsidR="44D7CC78" w:rsidRDefault="44D7CC78" w:rsidP="4B32755D">
            <w:pPr>
              <w:rPr>
                <w:rFonts w:ascii="Arial" w:eastAsia="Arial" w:hAnsi="Arial" w:cs="Arial"/>
                <w:sz w:val="20"/>
                <w:szCs w:val="20"/>
              </w:rPr>
            </w:pPr>
            <w:r w:rsidRPr="4B32755D">
              <w:rPr>
                <w:rFonts w:ascii="Arial" w:eastAsia="Arial" w:hAnsi="Arial" w:cs="Arial"/>
                <w:sz w:val="20"/>
                <w:szCs w:val="20"/>
              </w:rPr>
              <w:t xml:space="preserve">Commission </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1715754C" w14:textId="7D48B5A9" w:rsidR="44D7CC78" w:rsidRDefault="44D7CC78" w:rsidP="4B32755D">
            <w:pPr>
              <w:rPr>
                <w:rFonts w:ascii="Arial" w:eastAsia="Arial" w:hAnsi="Arial" w:cs="Arial"/>
                <w:sz w:val="20"/>
                <w:szCs w:val="20"/>
              </w:rPr>
            </w:pPr>
            <w:r w:rsidRPr="4B32755D">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5426E7CF" w14:textId="02A0509D" w:rsidR="44D7CC78" w:rsidRDefault="44D7CC78" w:rsidP="4B32755D">
            <w:pPr>
              <w:rPr>
                <w:rFonts w:ascii="Arial" w:eastAsia="Arial" w:hAnsi="Arial" w:cs="Arial"/>
                <w:sz w:val="20"/>
                <w:szCs w:val="20"/>
              </w:rPr>
            </w:pPr>
            <w:r w:rsidRPr="4B32755D">
              <w:rPr>
                <w:rFonts w:ascii="Arial" w:eastAsia="Arial" w:hAnsi="Arial" w:cs="Arial"/>
                <w:sz w:val="20"/>
                <w:szCs w:val="20"/>
              </w:rPr>
              <w:t>Yes</w:t>
            </w:r>
          </w:p>
        </w:tc>
      </w:tr>
      <w:tr w:rsidR="00DD0E2A" w14:paraId="34ED9D0E"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0C2CBA60" w14:textId="5E9A9149" w:rsidR="415D5DA3" w:rsidRDefault="415D5DA3" w:rsidP="00DD0E2A">
            <w:pPr>
              <w:rPr>
                <w:rFonts w:ascii="Arial" w:eastAsia="Arial" w:hAnsi="Arial" w:cs="Arial"/>
                <w:color w:val="3E00FF" w:themeColor="accent1"/>
                <w:sz w:val="20"/>
                <w:szCs w:val="20"/>
              </w:rPr>
            </w:pPr>
            <w:r w:rsidRPr="00DD0E2A">
              <w:rPr>
                <w:rFonts w:ascii="Arial" w:eastAsia="Arial" w:hAnsi="Arial" w:cs="Arial"/>
                <w:color w:val="3E00FF" w:themeColor="accent1"/>
                <w:sz w:val="20"/>
                <w:szCs w:val="20"/>
              </w:rPr>
              <w:t>Content</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7D6F79B9" w14:textId="7A6747B2" w:rsidR="415D5DA3" w:rsidRDefault="415D5DA3" w:rsidP="00DD0E2A">
            <w:pPr>
              <w:rPr>
                <w:rFonts w:ascii="Arial" w:eastAsia="Arial" w:hAnsi="Arial" w:cs="Arial"/>
                <w:sz w:val="20"/>
                <w:szCs w:val="20"/>
              </w:rPr>
            </w:pPr>
            <w:r w:rsidRPr="00DD0E2A">
              <w:rPr>
                <w:rFonts w:ascii="Arial" w:eastAsia="Arial" w:hAnsi="Arial" w:cs="Arial"/>
                <w:sz w:val="20"/>
                <w:szCs w:val="20"/>
              </w:rPr>
              <w:t xml:space="preserve">Content; </w:t>
            </w:r>
            <w:proofErr w:type="spellStart"/>
            <w:r w:rsidRPr="00DD0E2A">
              <w:rPr>
                <w:rFonts w:ascii="Arial" w:eastAsia="Arial" w:hAnsi="Arial" w:cs="Arial"/>
                <w:sz w:val="20"/>
                <w:szCs w:val="20"/>
              </w:rPr>
              <w:t>RediPromise</w:t>
            </w:r>
            <w:proofErr w:type="spellEnd"/>
            <w:r w:rsidRPr="00DD0E2A">
              <w:rPr>
                <w:rFonts w:ascii="Arial" w:eastAsia="Arial" w:hAnsi="Arial" w:cs="Arial"/>
                <w:sz w:val="20"/>
                <w:szCs w:val="20"/>
              </w:rPr>
              <w:t xml:space="preserve"> email</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7B5C70B1" w14:textId="14398E75" w:rsidR="415D5DA3" w:rsidRDefault="415D5DA3" w:rsidP="00DD0E2A">
            <w:pPr>
              <w:rPr>
                <w:rFonts w:ascii="Arial" w:eastAsia="Arial" w:hAnsi="Arial" w:cs="Arial"/>
                <w:sz w:val="20"/>
                <w:szCs w:val="20"/>
              </w:rPr>
            </w:pPr>
            <w:r w:rsidRPr="00DD0E2A">
              <w:rPr>
                <w:rFonts w:ascii="Arial" w:eastAsia="Arial" w:hAnsi="Arial" w:cs="Arial"/>
                <w:sz w:val="20"/>
                <w:szCs w:val="20"/>
              </w:rPr>
              <w:t>Yes</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0C53F53F" w14:textId="400F8D9E" w:rsidR="09409620" w:rsidRDefault="09409620" w:rsidP="00DD0E2A">
            <w:pPr>
              <w:rPr>
                <w:rFonts w:ascii="Arial" w:eastAsia="Arial" w:hAnsi="Arial" w:cs="Arial"/>
                <w:sz w:val="20"/>
                <w:szCs w:val="20"/>
              </w:rPr>
            </w:pPr>
            <w:r w:rsidRPr="00DD0E2A">
              <w:rPr>
                <w:rFonts w:ascii="Arial" w:eastAsia="Arial" w:hAnsi="Arial" w:cs="Arial"/>
                <w:sz w:val="20"/>
                <w:szCs w:val="20"/>
              </w:rPr>
              <w:t>Yes</w:t>
            </w:r>
          </w:p>
        </w:tc>
      </w:tr>
      <w:tr w:rsidR="00DD0E2A" w14:paraId="68BD22E1"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0A3AA211" w14:textId="08FE0252" w:rsidR="1E3063BF" w:rsidRDefault="1E3063BF" w:rsidP="00DD0E2A">
            <w:pPr>
              <w:rPr>
                <w:rFonts w:ascii="Arial" w:eastAsia="Arial" w:hAnsi="Arial" w:cs="Arial"/>
                <w:color w:val="3E00FF" w:themeColor="accent1"/>
                <w:sz w:val="20"/>
                <w:szCs w:val="20"/>
              </w:rPr>
            </w:pPr>
            <w:r w:rsidRPr="00DD0E2A">
              <w:rPr>
                <w:rFonts w:ascii="Arial" w:eastAsia="Arial" w:hAnsi="Arial" w:cs="Arial"/>
                <w:color w:val="3E00FF" w:themeColor="accent1"/>
                <w:sz w:val="20"/>
                <w:szCs w:val="20"/>
              </w:rPr>
              <w:t>FIT</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507C9F78" w14:textId="5BB5C46D" w:rsidR="1E3063BF" w:rsidRDefault="1E3063BF" w:rsidP="00DD0E2A">
            <w:pPr>
              <w:rPr>
                <w:rFonts w:ascii="Arial" w:eastAsia="Arial" w:hAnsi="Arial" w:cs="Arial"/>
                <w:sz w:val="20"/>
                <w:szCs w:val="20"/>
              </w:rPr>
            </w:pPr>
            <w:r w:rsidRPr="00DD0E2A">
              <w:rPr>
                <w:rFonts w:ascii="Arial" w:eastAsia="Arial" w:hAnsi="Arial" w:cs="Arial"/>
                <w:sz w:val="20"/>
                <w:szCs w:val="20"/>
              </w:rPr>
              <w:t>FIT</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692C9017" w14:textId="617D0B89" w:rsidR="1E3063BF" w:rsidRDefault="1E3063BF" w:rsidP="00DD0E2A">
            <w:pPr>
              <w:rPr>
                <w:rFonts w:ascii="Arial" w:eastAsia="Arial" w:hAnsi="Arial" w:cs="Arial"/>
                <w:sz w:val="20"/>
                <w:szCs w:val="20"/>
              </w:rPr>
            </w:pPr>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76A6D295" w14:textId="22503F3A" w:rsidR="1E3063BF" w:rsidRDefault="1E3063BF" w:rsidP="00DD0E2A">
            <w:pPr>
              <w:rPr>
                <w:rFonts w:ascii="Arial" w:eastAsia="Arial" w:hAnsi="Arial" w:cs="Arial"/>
                <w:sz w:val="20"/>
                <w:szCs w:val="20"/>
              </w:rPr>
            </w:pPr>
            <w:r w:rsidRPr="00DD0E2A">
              <w:rPr>
                <w:rFonts w:ascii="Arial" w:eastAsia="Arial" w:hAnsi="Arial" w:cs="Arial"/>
                <w:sz w:val="20"/>
                <w:szCs w:val="20"/>
              </w:rPr>
              <w:t>No</w:t>
            </w:r>
          </w:p>
        </w:tc>
      </w:tr>
      <w:tr w:rsidR="00DD0E2A" w14:paraId="5AFD66F9"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0BAC8B46" w14:textId="497E1B07" w:rsidR="788C6425" w:rsidRDefault="3C62FD01" w:rsidP="00DD0E2A">
            <w:pPr>
              <w:rPr>
                <w:rFonts w:ascii="Arial" w:eastAsia="Arial" w:hAnsi="Arial" w:cs="Arial"/>
                <w:color w:val="3E00FF" w:themeColor="accent1"/>
                <w:sz w:val="20"/>
                <w:szCs w:val="20"/>
              </w:rPr>
            </w:pPr>
            <w:r w:rsidRPr="4B32755D">
              <w:rPr>
                <w:rFonts w:ascii="Arial" w:eastAsia="Arial" w:hAnsi="Arial" w:cs="Arial"/>
                <w:color w:val="3E00FF" w:themeColor="accent1"/>
                <w:sz w:val="20"/>
                <w:szCs w:val="20"/>
              </w:rPr>
              <w:t>Guest Relations</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469A4122" w14:textId="5FA5A1F9" w:rsidR="788C6425" w:rsidRDefault="788C6425" w:rsidP="00DD0E2A">
            <w:pPr>
              <w:rPr>
                <w:rFonts w:ascii="Arial" w:eastAsia="Arial" w:hAnsi="Arial" w:cs="Arial"/>
                <w:sz w:val="20"/>
                <w:szCs w:val="20"/>
              </w:rPr>
            </w:pPr>
            <w:r w:rsidRPr="00DD0E2A">
              <w:rPr>
                <w:rFonts w:ascii="Arial" w:eastAsia="Arial" w:hAnsi="Arial" w:cs="Arial"/>
                <w:sz w:val="20"/>
                <w:szCs w:val="20"/>
              </w:rPr>
              <w:t xml:space="preserve">Guest Relations; RediRewards &amp; Guest Relations &amp; </w:t>
            </w:r>
            <w:proofErr w:type="spellStart"/>
            <w:r w:rsidRPr="00DD0E2A">
              <w:rPr>
                <w:rFonts w:ascii="Arial" w:eastAsia="Arial" w:hAnsi="Arial" w:cs="Arial"/>
                <w:sz w:val="20"/>
                <w:szCs w:val="20"/>
              </w:rPr>
              <w:t>Guestin</w:t>
            </w:r>
            <w:proofErr w:type="spellEnd"/>
            <w:r w:rsidRPr="00DD0E2A">
              <w:rPr>
                <w:rFonts w:ascii="Arial" w:eastAsia="Arial" w:hAnsi="Arial" w:cs="Arial"/>
                <w:sz w:val="20"/>
                <w:szCs w:val="20"/>
              </w:rPr>
              <w:t xml:space="preserve"> email</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2B875CD2" w14:textId="7C4830DB" w:rsidR="788C6425" w:rsidRDefault="788C6425" w:rsidP="00DD0E2A">
            <w:pPr>
              <w:rPr>
                <w:rFonts w:ascii="Arial" w:eastAsia="Arial" w:hAnsi="Arial" w:cs="Arial"/>
                <w:sz w:val="20"/>
                <w:szCs w:val="20"/>
              </w:rPr>
            </w:pPr>
            <w:r w:rsidRPr="00DD0E2A">
              <w:rPr>
                <w:rFonts w:ascii="Arial" w:eastAsia="Arial" w:hAnsi="Arial" w:cs="Arial"/>
                <w:sz w:val="20"/>
                <w:szCs w:val="20"/>
              </w:rPr>
              <w:t>Yes</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4ED5D384" w14:textId="1F34713F" w:rsidR="788C6425" w:rsidRDefault="0029712E" w:rsidP="00DD0E2A">
            <w:pPr>
              <w:rPr>
                <w:rFonts w:ascii="Arial" w:eastAsia="Arial" w:hAnsi="Arial" w:cs="Arial"/>
                <w:sz w:val="20"/>
                <w:szCs w:val="20"/>
              </w:rPr>
            </w:pPr>
            <w:r>
              <w:rPr>
                <w:rFonts w:ascii="Arial" w:eastAsia="Arial" w:hAnsi="Arial" w:cs="Arial"/>
                <w:sz w:val="20"/>
                <w:szCs w:val="20"/>
              </w:rPr>
              <w:t>No</w:t>
            </w:r>
          </w:p>
        </w:tc>
      </w:tr>
      <w:tr w:rsidR="005E1C65" w14:paraId="756905AE"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2A547177" w14:textId="29EE9133" w:rsidR="005E1C65" w:rsidRPr="4B32755D" w:rsidRDefault="005E1C65" w:rsidP="005E1C65">
            <w:pPr>
              <w:rPr>
                <w:rFonts w:ascii="Arial" w:eastAsia="Arial" w:hAnsi="Arial" w:cs="Arial"/>
                <w:color w:val="3E00FF" w:themeColor="accent1"/>
                <w:sz w:val="20"/>
              </w:rPr>
            </w:pPr>
            <w:r w:rsidRPr="4B32755D">
              <w:rPr>
                <w:rFonts w:ascii="Arial" w:eastAsia="Arial" w:hAnsi="Arial" w:cs="Arial"/>
                <w:color w:val="3E00FF" w:themeColor="accent1"/>
                <w:sz w:val="20"/>
                <w:szCs w:val="20"/>
              </w:rPr>
              <w:t>Guest Relations</w:t>
            </w:r>
            <w:r>
              <w:rPr>
                <w:rFonts w:ascii="Arial" w:eastAsia="Arial" w:hAnsi="Arial" w:cs="Arial"/>
                <w:color w:val="3E00FF" w:themeColor="accent1"/>
                <w:sz w:val="20"/>
                <w:szCs w:val="20"/>
              </w:rPr>
              <w:t xml:space="preserve"> Spanish</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0491AF69" w14:textId="7AE470CF" w:rsidR="005E1C65" w:rsidRPr="00DD0E2A" w:rsidRDefault="005E1C65" w:rsidP="005E1C65">
            <w:pPr>
              <w:rPr>
                <w:rFonts w:ascii="Arial" w:eastAsia="Arial" w:hAnsi="Arial" w:cs="Arial"/>
                <w:sz w:val="20"/>
              </w:rPr>
            </w:pPr>
            <w:r w:rsidRPr="00DD0E2A">
              <w:rPr>
                <w:rFonts w:ascii="Arial" w:eastAsia="Arial" w:hAnsi="Arial" w:cs="Arial"/>
                <w:sz w:val="20"/>
                <w:szCs w:val="20"/>
              </w:rPr>
              <w:t>Guest Relations</w:t>
            </w:r>
            <w:r w:rsidR="0029712E">
              <w:rPr>
                <w:rFonts w:ascii="Arial" w:eastAsia="Arial" w:hAnsi="Arial" w:cs="Arial"/>
                <w:sz w:val="20"/>
                <w:szCs w:val="20"/>
              </w:rPr>
              <w:t xml:space="preserve"> Spanish agents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64030611" w14:textId="6C04D0C1" w:rsidR="005E1C65" w:rsidRPr="00DD0E2A" w:rsidRDefault="005E1C65" w:rsidP="005E1C65">
            <w:pPr>
              <w:rPr>
                <w:rFonts w:ascii="Arial" w:eastAsia="Arial" w:hAnsi="Arial" w:cs="Arial"/>
                <w:sz w:val="20"/>
              </w:rPr>
            </w:pPr>
            <w:r w:rsidRPr="00DD0E2A">
              <w:rPr>
                <w:rFonts w:ascii="Arial" w:eastAsia="Arial" w:hAnsi="Arial" w:cs="Arial"/>
                <w:sz w:val="20"/>
                <w:szCs w:val="20"/>
              </w:rPr>
              <w:t>Yes</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630C997C" w14:textId="0FC96A09" w:rsidR="005E1C65" w:rsidRPr="00DD0E2A" w:rsidRDefault="005E1C65" w:rsidP="005E1C65">
            <w:pPr>
              <w:rPr>
                <w:rFonts w:ascii="Arial" w:eastAsia="Arial" w:hAnsi="Arial" w:cs="Arial"/>
                <w:sz w:val="20"/>
              </w:rPr>
            </w:pPr>
            <w:r w:rsidRPr="00DD0E2A">
              <w:rPr>
                <w:rFonts w:ascii="Arial" w:eastAsia="Arial" w:hAnsi="Arial" w:cs="Arial"/>
                <w:sz w:val="20"/>
                <w:szCs w:val="20"/>
              </w:rPr>
              <w:t>Yes</w:t>
            </w:r>
          </w:p>
        </w:tc>
      </w:tr>
      <w:tr w:rsidR="005E1C65" w14:paraId="06BFCE37"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4EA14300" w14:textId="274DBD38" w:rsidR="005E1C65" w:rsidRDefault="005E1C65" w:rsidP="005E1C65">
            <w:pPr>
              <w:rPr>
                <w:rFonts w:ascii="Arial" w:eastAsia="Arial" w:hAnsi="Arial" w:cs="Arial"/>
                <w:color w:val="3E00FF" w:themeColor="accent1"/>
                <w:sz w:val="20"/>
                <w:szCs w:val="20"/>
              </w:rPr>
            </w:pPr>
            <w:r w:rsidRPr="7EE622E5">
              <w:rPr>
                <w:rFonts w:ascii="Arial" w:eastAsia="Arial" w:hAnsi="Arial" w:cs="Arial"/>
                <w:color w:val="3E00FF" w:themeColor="accent1"/>
                <w:sz w:val="20"/>
                <w:szCs w:val="20"/>
              </w:rPr>
              <w:t>Guest Relations Escalation</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12579A62" w14:textId="133F0200" w:rsidR="005E1C65" w:rsidRDefault="005E1C65" w:rsidP="005E1C65">
            <w:pPr>
              <w:rPr>
                <w:rFonts w:ascii="Arial" w:eastAsia="Arial" w:hAnsi="Arial" w:cs="Arial"/>
                <w:sz w:val="20"/>
                <w:szCs w:val="20"/>
              </w:rPr>
            </w:pPr>
            <w:r w:rsidRPr="7EE622E5">
              <w:rPr>
                <w:rFonts w:ascii="Arial" w:eastAsia="Arial" w:hAnsi="Arial" w:cs="Arial"/>
                <w:sz w:val="20"/>
                <w:szCs w:val="20"/>
              </w:rPr>
              <w:t>Guest Relations Escalation</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6CAF9663" w14:textId="6D779108" w:rsidR="005E1C65" w:rsidRDefault="005E1C65" w:rsidP="005E1C65">
            <w:pPr>
              <w:rPr>
                <w:rFonts w:ascii="Arial" w:eastAsia="Arial" w:hAnsi="Arial" w:cs="Arial"/>
                <w:sz w:val="20"/>
                <w:szCs w:val="20"/>
              </w:rPr>
            </w:pPr>
            <w:r w:rsidRPr="7EE622E5">
              <w:rPr>
                <w:rFonts w:ascii="Arial" w:eastAsia="Arial" w:hAnsi="Arial" w:cs="Arial"/>
                <w:sz w:val="20"/>
                <w:szCs w:val="20"/>
              </w:rPr>
              <w:t>Yes</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695303A5" w14:textId="150FD3C8" w:rsidR="005E1C65" w:rsidRDefault="005E1C65" w:rsidP="005E1C65">
            <w:pPr>
              <w:rPr>
                <w:rFonts w:ascii="Arial" w:eastAsia="Arial" w:hAnsi="Arial" w:cs="Arial"/>
                <w:sz w:val="20"/>
                <w:szCs w:val="20"/>
              </w:rPr>
            </w:pPr>
            <w:r w:rsidRPr="7EE622E5">
              <w:rPr>
                <w:rFonts w:ascii="Arial" w:eastAsia="Arial" w:hAnsi="Arial" w:cs="Arial"/>
                <w:sz w:val="20"/>
                <w:szCs w:val="20"/>
              </w:rPr>
              <w:t>Yes</w:t>
            </w:r>
          </w:p>
        </w:tc>
      </w:tr>
      <w:tr w:rsidR="005E1C65" w14:paraId="50ABD5CA"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38299E77" w14:textId="64076156" w:rsidR="005E1C65" w:rsidRDefault="005E1C65" w:rsidP="005E1C65">
            <w:pPr>
              <w:rPr>
                <w:rFonts w:ascii="Arial" w:eastAsia="Arial" w:hAnsi="Arial" w:cs="Arial"/>
                <w:color w:val="3E00FF" w:themeColor="accent1"/>
                <w:sz w:val="20"/>
                <w:szCs w:val="20"/>
              </w:rPr>
            </w:pPr>
            <w:r w:rsidRPr="00DD0E2A">
              <w:rPr>
                <w:rFonts w:ascii="Arial" w:eastAsia="Arial" w:hAnsi="Arial" w:cs="Arial"/>
                <w:color w:val="3E00FF" w:themeColor="accent1"/>
                <w:sz w:val="20"/>
                <w:szCs w:val="20"/>
              </w:rPr>
              <w:t>Support</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71454FBE" w14:textId="1F929876" w:rsidR="005E1C65" w:rsidRDefault="005E1C65" w:rsidP="005E1C65">
            <w:pPr>
              <w:rPr>
                <w:rFonts w:ascii="Arial" w:eastAsia="Arial" w:hAnsi="Arial" w:cs="Arial"/>
                <w:sz w:val="20"/>
                <w:szCs w:val="20"/>
              </w:rPr>
            </w:pPr>
            <w:r w:rsidRPr="00DD0E2A">
              <w:rPr>
                <w:rFonts w:ascii="Arial" w:eastAsia="Arial" w:hAnsi="Arial" w:cs="Arial"/>
                <w:sz w:val="20"/>
                <w:szCs w:val="20"/>
              </w:rPr>
              <w:t>Support</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0284987E" w14:textId="37EF4CC5" w:rsidR="005E1C65" w:rsidRDefault="005E1C65" w:rsidP="005E1C65">
            <w:pPr>
              <w:rPr>
                <w:rFonts w:ascii="Arial" w:eastAsia="Arial" w:hAnsi="Arial" w:cs="Arial"/>
                <w:sz w:val="20"/>
                <w:szCs w:val="20"/>
              </w:rPr>
            </w:pPr>
            <w:r w:rsidRPr="00DD0E2A">
              <w:rPr>
                <w:rFonts w:ascii="Arial" w:eastAsia="Arial" w:hAnsi="Arial" w:cs="Arial"/>
                <w:sz w:val="20"/>
                <w:szCs w:val="20"/>
              </w:rPr>
              <w:t>Yes</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326BE1E1" w14:textId="0D95991D" w:rsidR="005E1C65" w:rsidRDefault="005E1C65" w:rsidP="005E1C65">
            <w:pPr>
              <w:rPr>
                <w:rFonts w:ascii="Arial" w:eastAsia="Arial" w:hAnsi="Arial" w:cs="Arial"/>
                <w:sz w:val="20"/>
                <w:szCs w:val="20"/>
              </w:rPr>
            </w:pPr>
            <w:r w:rsidRPr="00DD0E2A">
              <w:rPr>
                <w:rFonts w:ascii="Arial" w:eastAsia="Arial" w:hAnsi="Arial" w:cs="Arial"/>
                <w:sz w:val="20"/>
                <w:szCs w:val="20"/>
              </w:rPr>
              <w:t>No</w:t>
            </w:r>
          </w:p>
        </w:tc>
      </w:tr>
      <w:tr w:rsidR="005E1C65" w14:paraId="7E985FF3"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6FF9B0A4" w14:textId="71C565EE" w:rsidR="005E1C65" w:rsidRDefault="005E1C65" w:rsidP="005E1C65">
            <w:pPr>
              <w:rPr>
                <w:rFonts w:ascii="Arial" w:eastAsia="Arial" w:hAnsi="Arial" w:cs="Arial"/>
                <w:color w:val="3E00FF" w:themeColor="accent1"/>
                <w:sz w:val="20"/>
                <w:szCs w:val="20"/>
              </w:rPr>
            </w:pPr>
            <w:r w:rsidRPr="00DD0E2A">
              <w:rPr>
                <w:rFonts w:ascii="Arial" w:eastAsia="Arial" w:hAnsi="Arial" w:cs="Arial"/>
                <w:color w:val="3E00FF" w:themeColor="accent1"/>
                <w:sz w:val="20"/>
                <w:szCs w:val="20"/>
              </w:rPr>
              <w:t>Training 1</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1B648972" w14:textId="0FFD0EF7" w:rsidR="005E1C65" w:rsidRDefault="005E1C65" w:rsidP="005E1C65">
            <w:pPr>
              <w:rPr>
                <w:rFonts w:ascii="Arial" w:eastAsia="Arial" w:hAnsi="Arial" w:cs="Arial"/>
                <w:sz w:val="20"/>
                <w:szCs w:val="20"/>
              </w:rPr>
            </w:pPr>
            <w:r w:rsidRPr="00DD0E2A">
              <w:rPr>
                <w:rFonts w:ascii="Arial" w:eastAsia="Arial" w:hAnsi="Arial" w:cs="Arial"/>
                <w:sz w:val="20"/>
                <w:szCs w:val="20"/>
              </w:rPr>
              <w:t>Training</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5381282E" w14:textId="3F37D6C7" w:rsidR="005E1C65" w:rsidRDefault="005E1C65" w:rsidP="005E1C65">
            <w:pPr>
              <w:rPr>
                <w:rFonts w:ascii="Arial" w:eastAsia="Arial" w:hAnsi="Arial" w:cs="Arial"/>
                <w:sz w:val="20"/>
                <w:szCs w:val="20"/>
              </w:rPr>
            </w:pPr>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604C5681" w14:textId="63F2B9F9" w:rsidR="005E1C65" w:rsidRDefault="005E1C65" w:rsidP="005E1C65">
            <w:pPr>
              <w:rPr>
                <w:rFonts w:ascii="Arial" w:eastAsia="Arial" w:hAnsi="Arial" w:cs="Arial"/>
                <w:sz w:val="20"/>
                <w:szCs w:val="20"/>
              </w:rPr>
            </w:pPr>
            <w:r w:rsidRPr="00DD0E2A">
              <w:rPr>
                <w:rFonts w:ascii="Arial" w:eastAsia="Arial" w:hAnsi="Arial" w:cs="Arial"/>
                <w:sz w:val="20"/>
                <w:szCs w:val="20"/>
              </w:rPr>
              <w:t>No</w:t>
            </w:r>
          </w:p>
        </w:tc>
      </w:tr>
      <w:tr w:rsidR="005E1C65" w14:paraId="1889873F"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2733FED5" w14:textId="686D688F" w:rsidR="005E1C65" w:rsidRDefault="005E1C65" w:rsidP="005E1C65">
            <w:pPr>
              <w:rPr>
                <w:rFonts w:ascii="Arial" w:eastAsia="Arial" w:hAnsi="Arial" w:cs="Arial"/>
                <w:color w:val="3E00FF" w:themeColor="accent1"/>
                <w:sz w:val="20"/>
                <w:szCs w:val="20"/>
              </w:rPr>
            </w:pPr>
            <w:r w:rsidRPr="00DD0E2A">
              <w:rPr>
                <w:rFonts w:ascii="Arial" w:eastAsia="Arial" w:hAnsi="Arial" w:cs="Arial"/>
                <w:color w:val="3E00FF" w:themeColor="accent1"/>
                <w:sz w:val="20"/>
                <w:szCs w:val="20"/>
              </w:rPr>
              <w:t>Training 2</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73463766" w14:textId="716DBC97" w:rsidR="005E1C65" w:rsidRDefault="005E1C65" w:rsidP="005E1C65">
            <w:pPr>
              <w:rPr>
                <w:rFonts w:ascii="Arial" w:eastAsia="Arial" w:hAnsi="Arial" w:cs="Arial"/>
                <w:sz w:val="20"/>
                <w:szCs w:val="20"/>
              </w:rPr>
            </w:pPr>
            <w:r w:rsidRPr="00DD0E2A">
              <w:rPr>
                <w:rFonts w:ascii="Arial" w:eastAsia="Arial" w:hAnsi="Arial" w:cs="Arial"/>
                <w:sz w:val="20"/>
                <w:szCs w:val="20"/>
              </w:rPr>
              <w:t>Training</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524A09E4" w14:textId="3FA79A43" w:rsidR="005E1C65" w:rsidRDefault="005E1C65" w:rsidP="005E1C65">
            <w:pPr>
              <w:rPr>
                <w:rFonts w:ascii="Arial" w:eastAsia="Arial" w:hAnsi="Arial" w:cs="Arial"/>
                <w:sz w:val="20"/>
                <w:szCs w:val="20"/>
              </w:rPr>
            </w:pPr>
            <w:r w:rsidRPr="00DD0E2A">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120DF4C7" w14:textId="013C96EA" w:rsidR="005E1C65" w:rsidRDefault="005E1C65" w:rsidP="005E1C65">
            <w:pPr>
              <w:rPr>
                <w:rFonts w:ascii="Arial" w:eastAsia="Arial" w:hAnsi="Arial" w:cs="Arial"/>
                <w:sz w:val="20"/>
                <w:szCs w:val="20"/>
              </w:rPr>
            </w:pPr>
            <w:r w:rsidRPr="00DD0E2A">
              <w:rPr>
                <w:rFonts w:ascii="Arial" w:eastAsia="Arial" w:hAnsi="Arial" w:cs="Arial"/>
                <w:sz w:val="20"/>
                <w:szCs w:val="20"/>
              </w:rPr>
              <w:t>No</w:t>
            </w:r>
          </w:p>
        </w:tc>
      </w:tr>
      <w:tr w:rsidR="005E1C65" w14:paraId="7D331701"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722711C2" w14:textId="0A053B91" w:rsidR="005E1C65" w:rsidRDefault="005E1C65" w:rsidP="005E1C65">
            <w:pPr>
              <w:rPr>
                <w:rFonts w:ascii="Arial" w:eastAsia="Arial" w:hAnsi="Arial" w:cs="Arial"/>
                <w:color w:val="3E00FF" w:themeColor="accent1"/>
                <w:sz w:val="20"/>
                <w:szCs w:val="20"/>
              </w:rPr>
            </w:pPr>
            <w:r w:rsidRPr="4B32755D">
              <w:rPr>
                <w:rFonts w:ascii="Arial" w:eastAsia="Arial" w:hAnsi="Arial" w:cs="Arial"/>
                <w:color w:val="3E00FF" w:themeColor="accent1"/>
                <w:sz w:val="20"/>
                <w:szCs w:val="20"/>
              </w:rPr>
              <w:t>Extra Quick Connects</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2385B8D1" w14:textId="356F9C4E" w:rsidR="005E1C65" w:rsidRDefault="005E1C65" w:rsidP="005E1C65">
            <w:pPr>
              <w:rPr>
                <w:rFonts w:ascii="Arial" w:eastAsia="Arial" w:hAnsi="Arial" w:cs="Arial"/>
                <w:sz w:val="20"/>
                <w:szCs w:val="20"/>
              </w:rPr>
            </w:pPr>
            <w:r w:rsidRPr="4B32755D">
              <w:rPr>
                <w:rFonts w:ascii="Arial" w:eastAsia="Arial" w:hAnsi="Arial" w:cs="Arial"/>
                <w:sz w:val="20"/>
                <w:szCs w:val="20"/>
              </w:rPr>
              <w:t>Extra Quick Connects – Queue not in Call Flows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6CB2C40A" w14:textId="5CDF5F68" w:rsidR="005E1C65" w:rsidRDefault="005E1C65" w:rsidP="005E1C65">
            <w:pPr>
              <w:rPr>
                <w:rFonts w:ascii="Arial" w:eastAsia="Arial" w:hAnsi="Arial" w:cs="Arial"/>
                <w:sz w:val="20"/>
                <w:szCs w:val="20"/>
              </w:rPr>
            </w:pPr>
            <w:r w:rsidRPr="4B32755D">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6B291F66" w14:textId="6E65B5E0" w:rsidR="005E1C65" w:rsidRDefault="005E1C65" w:rsidP="005E1C65">
            <w:pPr>
              <w:rPr>
                <w:rFonts w:ascii="Arial" w:eastAsia="Arial" w:hAnsi="Arial" w:cs="Arial"/>
                <w:sz w:val="20"/>
                <w:szCs w:val="20"/>
              </w:rPr>
            </w:pPr>
            <w:r w:rsidRPr="4B32755D">
              <w:rPr>
                <w:rFonts w:ascii="Arial" w:eastAsia="Arial" w:hAnsi="Arial" w:cs="Arial"/>
                <w:sz w:val="20"/>
                <w:szCs w:val="20"/>
              </w:rPr>
              <w:t>No</w:t>
            </w:r>
          </w:p>
        </w:tc>
      </w:tr>
      <w:tr w:rsidR="005E1C65" w14:paraId="47C210B4"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6CF7E040" w14:textId="1A3FE39E" w:rsidR="005E1C65" w:rsidRDefault="005E1C65" w:rsidP="005E1C65">
            <w:pPr>
              <w:rPr>
                <w:rFonts w:ascii="Arial" w:eastAsia="Arial" w:hAnsi="Arial" w:cs="Arial"/>
                <w:color w:val="3E00FF" w:themeColor="accent1"/>
                <w:sz w:val="20"/>
                <w:szCs w:val="20"/>
              </w:rPr>
            </w:pPr>
            <w:r w:rsidRPr="4B32755D">
              <w:rPr>
                <w:rFonts w:ascii="Arial" w:eastAsia="Arial" w:hAnsi="Arial" w:cs="Arial"/>
                <w:color w:val="3E00FF" w:themeColor="accent1"/>
                <w:sz w:val="20"/>
                <w:szCs w:val="20"/>
              </w:rPr>
              <w:t>Extra queue 1-4</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28982CE5" w14:textId="2F58A57B" w:rsidR="005E1C65" w:rsidRDefault="005E1C65" w:rsidP="005E1C65">
            <w:pPr>
              <w:rPr>
                <w:rFonts w:ascii="Arial" w:eastAsia="Arial" w:hAnsi="Arial" w:cs="Arial"/>
                <w:sz w:val="20"/>
                <w:szCs w:val="20"/>
              </w:rPr>
            </w:pPr>
            <w:r w:rsidRPr="4B32755D">
              <w:rPr>
                <w:rFonts w:ascii="Arial" w:eastAsia="Arial" w:hAnsi="Arial" w:cs="Arial"/>
                <w:sz w:val="20"/>
                <w:szCs w:val="20"/>
              </w:rPr>
              <w:t>Allows for new queues will all Quick Connects</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7AB63C62" w14:textId="05CB3992" w:rsidR="005E1C65" w:rsidRDefault="005E1C65" w:rsidP="005E1C65">
            <w:pPr>
              <w:rPr>
                <w:rFonts w:ascii="Arial" w:eastAsia="Arial" w:hAnsi="Arial" w:cs="Arial"/>
                <w:sz w:val="20"/>
                <w:szCs w:val="20"/>
              </w:rPr>
            </w:pPr>
            <w:r w:rsidRPr="4B32755D">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3323E6DE" w14:textId="4DB6D062" w:rsidR="005E1C65" w:rsidRDefault="005E1C65" w:rsidP="005E1C65">
            <w:pPr>
              <w:rPr>
                <w:rFonts w:ascii="Arial" w:eastAsia="Arial" w:hAnsi="Arial" w:cs="Arial"/>
                <w:sz w:val="20"/>
                <w:szCs w:val="20"/>
              </w:rPr>
            </w:pPr>
            <w:r w:rsidRPr="4B32755D">
              <w:rPr>
                <w:rFonts w:ascii="Arial" w:eastAsia="Arial" w:hAnsi="Arial" w:cs="Arial"/>
                <w:sz w:val="20"/>
                <w:szCs w:val="20"/>
              </w:rPr>
              <w:t>No</w:t>
            </w:r>
          </w:p>
        </w:tc>
      </w:tr>
      <w:tr w:rsidR="005E1C65" w14:paraId="6594E32C" w14:textId="77777777" w:rsidTr="4B32755D">
        <w:trPr>
          <w:trHeight w:val="300"/>
        </w:trPr>
        <w:tc>
          <w:tcPr>
            <w:tcW w:w="3330" w:type="dxa"/>
            <w:tcBorders>
              <w:top w:val="single" w:sz="6" w:space="0" w:color="FFFFFF" w:themeColor="background1"/>
              <w:left w:val="nil"/>
              <w:bottom w:val="single" w:sz="6" w:space="0" w:color="FFFFFF" w:themeColor="background1"/>
              <w:right w:val="single" w:sz="6" w:space="0" w:color="FFFFFF" w:themeColor="background1"/>
            </w:tcBorders>
            <w:tcMar>
              <w:left w:w="105" w:type="dxa"/>
              <w:right w:w="105" w:type="dxa"/>
            </w:tcMar>
            <w:vAlign w:val="center"/>
          </w:tcPr>
          <w:p w14:paraId="0EA4257D" w14:textId="19202C38" w:rsidR="005E1C65" w:rsidRDefault="005E1C65" w:rsidP="005E1C65">
            <w:pPr>
              <w:rPr>
                <w:rFonts w:ascii="Arial" w:eastAsia="Arial" w:hAnsi="Arial" w:cs="Arial"/>
                <w:color w:val="3E00FF" w:themeColor="accent1"/>
                <w:sz w:val="20"/>
                <w:szCs w:val="20"/>
              </w:rPr>
            </w:pPr>
            <w:r w:rsidRPr="4B32755D">
              <w:rPr>
                <w:rFonts w:ascii="Arial" w:eastAsia="Arial" w:hAnsi="Arial" w:cs="Arial"/>
                <w:color w:val="3E00FF" w:themeColor="accent1"/>
                <w:sz w:val="20"/>
                <w:szCs w:val="20"/>
              </w:rPr>
              <w:t>Quick Connects Main</w:t>
            </w:r>
          </w:p>
        </w:tc>
        <w:tc>
          <w:tcPr>
            <w:tcW w:w="29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vAlign w:val="center"/>
          </w:tcPr>
          <w:p w14:paraId="47DE8235" w14:textId="167C161C" w:rsidR="005E1C65" w:rsidRDefault="005E1C65" w:rsidP="005E1C65">
            <w:pPr>
              <w:rPr>
                <w:rFonts w:ascii="Arial" w:eastAsia="Arial" w:hAnsi="Arial" w:cs="Arial"/>
                <w:sz w:val="20"/>
                <w:szCs w:val="20"/>
              </w:rPr>
            </w:pPr>
            <w:r w:rsidRPr="4B32755D">
              <w:rPr>
                <w:rFonts w:ascii="Arial" w:eastAsia="Arial" w:hAnsi="Arial" w:cs="Arial"/>
                <w:sz w:val="20"/>
                <w:szCs w:val="20"/>
              </w:rPr>
              <w:t>All main quick connects – add to Routing profiles as needed</w:t>
            </w:r>
          </w:p>
        </w:tc>
        <w:tc>
          <w:tcPr>
            <w:tcW w:w="1575"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3A593F56" w14:textId="25D3CCEB" w:rsidR="005E1C65" w:rsidRDefault="005E1C65" w:rsidP="005E1C65">
            <w:pPr>
              <w:rPr>
                <w:rFonts w:ascii="Arial" w:eastAsia="Arial" w:hAnsi="Arial" w:cs="Arial"/>
                <w:sz w:val="20"/>
                <w:szCs w:val="20"/>
              </w:rPr>
            </w:pPr>
            <w:r w:rsidRPr="4B32755D">
              <w:rPr>
                <w:rFonts w:ascii="Arial" w:eastAsia="Arial" w:hAnsi="Arial" w:cs="Arial"/>
                <w:sz w:val="20"/>
                <w:szCs w:val="20"/>
              </w:rPr>
              <w:t>No</w:t>
            </w:r>
          </w:p>
        </w:tc>
        <w:tc>
          <w:tcPr>
            <w:tcW w:w="1980" w:type="dxa"/>
            <w:tcBorders>
              <w:top w:val="single" w:sz="6" w:space="0" w:color="FFFFFF" w:themeColor="background1"/>
              <w:left w:val="single" w:sz="6" w:space="0" w:color="FFFFFF" w:themeColor="background1"/>
              <w:bottom w:val="single" w:sz="6" w:space="0" w:color="FFFFFF" w:themeColor="background1"/>
              <w:right w:val="nil"/>
            </w:tcBorders>
            <w:tcMar>
              <w:left w:w="105" w:type="dxa"/>
              <w:right w:w="105" w:type="dxa"/>
            </w:tcMar>
            <w:vAlign w:val="center"/>
          </w:tcPr>
          <w:p w14:paraId="01B28146" w14:textId="6552B96A" w:rsidR="005E1C65" w:rsidRDefault="005E1C65" w:rsidP="005E1C65">
            <w:pPr>
              <w:rPr>
                <w:rFonts w:ascii="Arial" w:eastAsia="Arial" w:hAnsi="Arial" w:cs="Arial"/>
                <w:sz w:val="20"/>
                <w:szCs w:val="20"/>
              </w:rPr>
            </w:pPr>
            <w:r w:rsidRPr="4B32755D">
              <w:rPr>
                <w:rFonts w:ascii="Arial" w:eastAsia="Arial" w:hAnsi="Arial" w:cs="Arial"/>
                <w:sz w:val="20"/>
                <w:szCs w:val="20"/>
              </w:rPr>
              <w:t>No</w:t>
            </w:r>
          </w:p>
        </w:tc>
      </w:tr>
    </w:tbl>
    <w:p w14:paraId="0FE00203" w14:textId="0289F169" w:rsidR="00421824" w:rsidRDefault="00421824" w:rsidP="7DD87739"/>
    <w:p w14:paraId="04AFA3C6" w14:textId="392601F9" w:rsidR="00B45144" w:rsidRPr="004B3F1A" w:rsidRDefault="6A1A9ADB" w:rsidP="0688B1F1">
      <w:pPr>
        <w:pStyle w:val="Heading2"/>
        <w:rPr>
          <w:rFonts w:ascii="Arial" w:eastAsia="Arial" w:hAnsi="Arial" w:cs="Arial"/>
          <w:color w:val="000000" w:themeColor="text1"/>
        </w:rPr>
      </w:pPr>
      <w:bookmarkStart w:id="44" w:name="_Toc165960573"/>
      <w:r w:rsidRPr="4B32755D">
        <w:rPr>
          <w:rFonts w:ascii="Arial" w:eastAsia="Arial" w:hAnsi="Arial" w:cs="Arial"/>
          <w:color w:val="000000" w:themeColor="text1"/>
        </w:rPr>
        <w:t>Routing Profiles</w:t>
      </w:r>
      <w:bookmarkEnd w:id="44"/>
    </w:p>
    <w:p w14:paraId="51F97572" w14:textId="434AD5FF" w:rsidR="00B45144" w:rsidRPr="004B3F1A" w:rsidRDefault="6A1A9ADB" w:rsidP="0688B1F1">
      <w:pPr>
        <w:pStyle w:val="BlockText"/>
        <w:rPr>
          <w:rFonts w:ascii="Arial" w:eastAsia="Arial" w:hAnsi="Arial" w:cs="Arial"/>
          <w:color w:val="000000" w:themeColor="text1"/>
        </w:rPr>
      </w:pPr>
      <w:r w:rsidRPr="0688B1F1">
        <w:rPr>
          <w:rFonts w:ascii="Arial" w:eastAsia="Arial" w:hAnsi="Arial" w:cs="Arial"/>
          <w:color w:val="000000" w:themeColor="text1"/>
        </w:rPr>
        <w:t>Routing Profiles are used to set up and control how incoming calls, chats, and emails are routed to specific agents. They allow contact centers to define the routing rules for each agent and the order in which they are applied. The configuration of Routing Profiles includes setting up routing rules and conditions, assigning skills, and setting up routing priority. This will be done as a joint effort between SoftwareOne and the Customer’s system admin(s).</w:t>
      </w:r>
    </w:p>
    <w:p w14:paraId="03F732C8" w14:textId="784563A2" w:rsidR="00B45144" w:rsidRPr="004B3F1A" w:rsidRDefault="6A1A9ADB" w:rsidP="0688B1F1">
      <w:pPr>
        <w:pStyle w:val="BlockText"/>
        <w:rPr>
          <w:rFonts w:ascii="Arial" w:eastAsia="Arial" w:hAnsi="Arial" w:cs="Arial"/>
          <w:color w:val="000000" w:themeColor="text1"/>
        </w:rPr>
      </w:pPr>
      <w:r w:rsidRPr="0688B1F1">
        <w:rPr>
          <w:rFonts w:ascii="Arial" w:eastAsia="Arial" w:hAnsi="Arial" w:cs="Arial"/>
          <w:color w:val="000000" w:themeColor="text1"/>
        </w:rPr>
        <w:lastRenderedPageBreak/>
        <w:t xml:space="preserve">Routing rules and conditions specify the criteria that must be met </w:t>
      </w:r>
      <w:proofErr w:type="gramStart"/>
      <w:r w:rsidRPr="0688B1F1">
        <w:rPr>
          <w:rFonts w:ascii="Arial" w:eastAsia="Arial" w:hAnsi="Arial" w:cs="Arial"/>
          <w:color w:val="000000" w:themeColor="text1"/>
        </w:rPr>
        <w:t>in order for</w:t>
      </w:r>
      <w:proofErr w:type="gramEnd"/>
      <w:r w:rsidRPr="0688B1F1">
        <w:rPr>
          <w:rFonts w:ascii="Arial" w:eastAsia="Arial" w:hAnsi="Arial" w:cs="Arial"/>
          <w:color w:val="000000" w:themeColor="text1"/>
        </w:rPr>
        <w:t xml:space="preserve"> a caller to be routed to a particular agent. Skills allow contact centers to associate agents with specific tasks. Routing priority determines the order in which agents are contacted when multiple agents are available. </w:t>
      </w:r>
    </w:p>
    <w:p w14:paraId="126ED34C" w14:textId="40ACC1C2" w:rsidR="002453B6" w:rsidRPr="004B3F1A" w:rsidRDefault="6A1A9ADB" w:rsidP="0688B1F1">
      <w:pPr>
        <w:pStyle w:val="BlockText"/>
        <w:rPr>
          <w:rFonts w:ascii="Arial" w:eastAsia="Arial" w:hAnsi="Arial" w:cs="Arial"/>
          <w:color w:val="000000" w:themeColor="text1"/>
        </w:rPr>
      </w:pPr>
      <w:r w:rsidRPr="0688B1F1">
        <w:rPr>
          <w:rFonts w:ascii="Arial" w:eastAsia="Arial" w:hAnsi="Arial" w:cs="Arial"/>
          <w:color w:val="000000" w:themeColor="text1"/>
        </w:rPr>
        <w:t xml:space="preserve">Configuration options for Routing Profiles include setting the maximum number of conversations for each agent, setting up call forwarding rules, and configuring the routing language. Maximum conversation settings allow contact centers to limit the number of conversations an agent can handle at one time. </w:t>
      </w:r>
    </w:p>
    <w:p w14:paraId="43BC637F" w14:textId="5D5212F7" w:rsidR="00B45144" w:rsidRPr="004B3F1A" w:rsidRDefault="6A1A9ADB" w:rsidP="0688B1F1">
      <w:pPr>
        <w:pStyle w:val="Heading3"/>
        <w:rPr>
          <w:rFonts w:ascii="Arial" w:eastAsia="Arial" w:hAnsi="Arial" w:cs="Arial"/>
          <w:color w:val="000000" w:themeColor="text1"/>
        </w:rPr>
      </w:pPr>
      <w:bookmarkStart w:id="45" w:name="_Toc165960574"/>
      <w:r w:rsidRPr="4B32755D">
        <w:rPr>
          <w:rFonts w:ascii="Arial" w:eastAsia="Arial" w:hAnsi="Arial" w:cs="Arial"/>
          <w:color w:val="000000" w:themeColor="text1"/>
        </w:rPr>
        <w:t>Common Settings</w:t>
      </w:r>
      <w:bookmarkEnd w:id="45"/>
    </w:p>
    <w:p w14:paraId="0921BE4B" w14:textId="3F444435" w:rsidR="00B45144" w:rsidRPr="004B3F1A" w:rsidRDefault="6A1A9ADB" w:rsidP="0688B1F1">
      <w:pPr>
        <w:pStyle w:val="BlockText"/>
        <w:rPr>
          <w:rFonts w:ascii="Arial" w:eastAsia="Arial" w:hAnsi="Arial" w:cs="Arial"/>
          <w:color w:val="000000" w:themeColor="text1"/>
        </w:rPr>
      </w:pPr>
      <w:r w:rsidRPr="0688B1F1">
        <w:rPr>
          <w:rFonts w:ascii="Arial" w:eastAsia="Arial" w:hAnsi="Arial" w:cs="Arial"/>
          <w:color w:val="000000" w:themeColor="text1"/>
        </w:rPr>
        <w:t>A routing profile will be configured for each team; all routing profiles will use the same settings apart from queue assignments, as noted below:</w:t>
      </w:r>
    </w:p>
    <w:tbl>
      <w:tblPr>
        <w:tblStyle w:val="TableGrid"/>
        <w:tblW w:w="0" w:type="auto"/>
        <w:tblLayout w:type="fixed"/>
        <w:tblLook w:val="0000" w:firstRow="0" w:lastRow="0" w:firstColumn="0" w:lastColumn="0" w:noHBand="0" w:noVBand="0"/>
      </w:tblPr>
      <w:tblGrid>
        <w:gridCol w:w="1245"/>
        <w:gridCol w:w="1440"/>
        <w:gridCol w:w="2250"/>
        <w:gridCol w:w="5010"/>
      </w:tblGrid>
      <w:tr w:rsidR="7DD87739" w14:paraId="7819C333" w14:textId="77777777" w:rsidTr="4B32755D">
        <w:trPr>
          <w:trHeight w:val="300"/>
        </w:trPr>
        <w:tc>
          <w:tcPr>
            <w:tcW w:w="1245" w:type="dxa"/>
            <w:tcBorders>
              <w:top w:val="nil"/>
              <w:left w:val="nil"/>
              <w:bottom w:val="single" w:sz="6" w:space="0" w:color="auto"/>
              <w:right w:val="single" w:sz="6" w:space="0" w:color="FFFFFF" w:themeColor="background1"/>
            </w:tcBorders>
            <w:tcMar>
              <w:left w:w="105" w:type="dxa"/>
              <w:right w:w="105" w:type="dxa"/>
            </w:tcMar>
            <w:vAlign w:val="center"/>
          </w:tcPr>
          <w:p w14:paraId="7588B564" w14:textId="21C207C1" w:rsidR="7DD87739" w:rsidRDefault="7DD87739" w:rsidP="7DD87739">
            <w:pPr>
              <w:rPr>
                <w:rFonts w:ascii="Arial" w:eastAsia="Arial" w:hAnsi="Arial" w:cs="Arial"/>
                <w:b/>
                <w:bCs/>
                <w:sz w:val="20"/>
                <w:szCs w:val="20"/>
              </w:rPr>
            </w:pPr>
            <w:r w:rsidRPr="0688B1F1">
              <w:rPr>
                <w:rFonts w:ascii="Arial" w:eastAsia="Arial" w:hAnsi="Arial" w:cs="Arial"/>
                <w:b/>
                <w:bCs/>
                <w:sz w:val="20"/>
                <w:szCs w:val="20"/>
              </w:rPr>
              <w:t>Enabled?</w:t>
            </w:r>
          </w:p>
        </w:tc>
        <w:tc>
          <w:tcPr>
            <w:tcW w:w="1440" w:type="dxa"/>
            <w:tcBorders>
              <w:top w:val="nil"/>
              <w:left w:val="single" w:sz="6" w:space="0" w:color="FFFFFF" w:themeColor="background1"/>
              <w:bottom w:val="single" w:sz="6" w:space="0" w:color="auto"/>
              <w:right w:val="single" w:sz="6" w:space="0" w:color="FFFFFF" w:themeColor="background1"/>
            </w:tcBorders>
            <w:tcMar>
              <w:left w:w="105" w:type="dxa"/>
              <w:right w:w="105" w:type="dxa"/>
            </w:tcMar>
            <w:vAlign w:val="center"/>
          </w:tcPr>
          <w:p w14:paraId="0E8A5746" w14:textId="0D1579DC" w:rsidR="7DD87739" w:rsidRDefault="7DD87739" w:rsidP="7DD87739">
            <w:pPr>
              <w:rPr>
                <w:rFonts w:ascii="Arial" w:eastAsia="Arial" w:hAnsi="Arial" w:cs="Arial"/>
                <w:b/>
                <w:bCs/>
                <w:sz w:val="20"/>
                <w:szCs w:val="20"/>
              </w:rPr>
            </w:pPr>
            <w:r w:rsidRPr="0688B1F1">
              <w:rPr>
                <w:rFonts w:ascii="Arial" w:eastAsia="Arial" w:hAnsi="Arial" w:cs="Arial"/>
                <w:b/>
                <w:bCs/>
                <w:sz w:val="20"/>
                <w:szCs w:val="20"/>
              </w:rPr>
              <w:t>Channel</w:t>
            </w:r>
          </w:p>
        </w:tc>
        <w:tc>
          <w:tcPr>
            <w:tcW w:w="2250" w:type="dxa"/>
            <w:tcBorders>
              <w:top w:val="nil"/>
              <w:left w:val="single" w:sz="6" w:space="0" w:color="FFFFFF" w:themeColor="background1"/>
              <w:bottom w:val="single" w:sz="6" w:space="0" w:color="auto"/>
              <w:right w:val="single" w:sz="6" w:space="0" w:color="FFFFFF" w:themeColor="background1"/>
            </w:tcBorders>
            <w:tcMar>
              <w:left w:w="105" w:type="dxa"/>
              <w:right w:w="105" w:type="dxa"/>
            </w:tcMar>
            <w:vAlign w:val="center"/>
          </w:tcPr>
          <w:p w14:paraId="16E74CF2" w14:textId="748CBDEE" w:rsidR="7DD87739" w:rsidRDefault="7DD87739" w:rsidP="7DD87739">
            <w:pPr>
              <w:rPr>
                <w:rFonts w:ascii="Arial" w:eastAsia="Arial" w:hAnsi="Arial" w:cs="Arial"/>
                <w:b/>
                <w:bCs/>
                <w:sz w:val="20"/>
                <w:szCs w:val="20"/>
              </w:rPr>
            </w:pPr>
            <w:r w:rsidRPr="0688B1F1">
              <w:rPr>
                <w:rFonts w:ascii="Arial" w:eastAsia="Arial" w:hAnsi="Arial" w:cs="Arial"/>
                <w:b/>
                <w:bCs/>
                <w:sz w:val="20"/>
                <w:szCs w:val="20"/>
              </w:rPr>
              <w:t>Max Contacts/Agent</w:t>
            </w:r>
          </w:p>
        </w:tc>
        <w:tc>
          <w:tcPr>
            <w:tcW w:w="5010" w:type="dxa"/>
            <w:tcBorders>
              <w:top w:val="nil"/>
              <w:left w:val="single" w:sz="6" w:space="0" w:color="FFFFFF" w:themeColor="background1"/>
              <w:bottom w:val="single" w:sz="6" w:space="0" w:color="auto"/>
              <w:right w:val="nil"/>
            </w:tcBorders>
            <w:tcMar>
              <w:left w:w="105" w:type="dxa"/>
              <w:right w:w="105" w:type="dxa"/>
            </w:tcMar>
            <w:vAlign w:val="center"/>
          </w:tcPr>
          <w:p w14:paraId="1037CFD9" w14:textId="0D474713" w:rsidR="7DD87739" w:rsidRDefault="7DD87739" w:rsidP="7DD87739">
            <w:pPr>
              <w:rPr>
                <w:rFonts w:ascii="Arial" w:eastAsia="Arial" w:hAnsi="Arial" w:cs="Arial"/>
                <w:b/>
                <w:bCs/>
                <w:sz w:val="20"/>
                <w:szCs w:val="20"/>
              </w:rPr>
            </w:pPr>
            <w:r w:rsidRPr="0688B1F1">
              <w:rPr>
                <w:rFonts w:ascii="Arial" w:eastAsia="Arial" w:hAnsi="Arial" w:cs="Arial"/>
                <w:b/>
                <w:bCs/>
                <w:sz w:val="20"/>
                <w:szCs w:val="20"/>
              </w:rPr>
              <w:t>Cross-Channel Concurrency</w:t>
            </w:r>
          </w:p>
        </w:tc>
      </w:tr>
      <w:tr w:rsidR="7DD87739" w14:paraId="09E4C79E" w14:textId="77777777" w:rsidTr="4B32755D">
        <w:trPr>
          <w:trHeight w:val="1350"/>
        </w:trPr>
        <w:tc>
          <w:tcPr>
            <w:tcW w:w="1245" w:type="dxa"/>
            <w:tcBorders>
              <w:top w:val="single" w:sz="6" w:space="0" w:color="FFFFFF" w:themeColor="background1"/>
              <w:left w:val="nil"/>
              <w:bottom w:val="single" w:sz="6" w:space="0" w:color="FFFFFF" w:themeColor="background1"/>
              <w:right w:val="single" w:sz="6" w:space="0" w:color="FFFFFF" w:themeColor="background1"/>
            </w:tcBorders>
            <w:shd w:val="clear" w:color="auto" w:fill="FFFFFF" w:themeFill="background1"/>
            <w:tcMar>
              <w:left w:w="105" w:type="dxa"/>
              <w:right w:w="105" w:type="dxa"/>
            </w:tcMar>
            <w:vAlign w:val="center"/>
          </w:tcPr>
          <w:p w14:paraId="0931F059" w14:textId="49060A8B" w:rsidR="7DD87739" w:rsidRDefault="7DD87739" w:rsidP="7DD87739">
            <w:pPr>
              <w:rPr>
                <w:rFonts w:ascii="Arial" w:eastAsia="Arial" w:hAnsi="Arial" w:cs="Arial"/>
                <w:color w:val="3E00FF" w:themeColor="accent1"/>
                <w:sz w:val="20"/>
                <w:szCs w:val="20"/>
              </w:rPr>
            </w:pPr>
            <w:r w:rsidRPr="0688B1F1">
              <w:rPr>
                <w:rFonts w:ascii="Arial" w:eastAsia="Arial" w:hAnsi="Arial" w:cs="Arial"/>
                <w:color w:val="3E00FF" w:themeColor="accent1"/>
                <w:sz w:val="20"/>
                <w:szCs w:val="20"/>
              </w:rPr>
              <w:t>Yes</w:t>
            </w:r>
          </w:p>
        </w:tc>
        <w:tc>
          <w:tcPr>
            <w:tcW w:w="14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Mar>
              <w:left w:w="105" w:type="dxa"/>
              <w:right w:w="105" w:type="dxa"/>
            </w:tcMar>
            <w:vAlign w:val="center"/>
          </w:tcPr>
          <w:p w14:paraId="5DE63686" w14:textId="0FB4198A" w:rsidR="7DD87739" w:rsidRDefault="7DD87739" w:rsidP="7DD87739">
            <w:pPr>
              <w:rPr>
                <w:rFonts w:ascii="Arial" w:eastAsia="Arial" w:hAnsi="Arial" w:cs="Arial"/>
                <w:sz w:val="20"/>
                <w:szCs w:val="20"/>
              </w:rPr>
            </w:pPr>
            <w:r w:rsidRPr="0688B1F1">
              <w:rPr>
                <w:rFonts w:ascii="Arial" w:eastAsia="Arial" w:hAnsi="Arial" w:cs="Arial"/>
                <w:sz w:val="20"/>
                <w:szCs w:val="20"/>
              </w:rPr>
              <w:t>Voice</w:t>
            </w:r>
          </w:p>
        </w:tc>
        <w:tc>
          <w:tcPr>
            <w:tcW w:w="22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Mar>
              <w:left w:w="105" w:type="dxa"/>
              <w:right w:w="105" w:type="dxa"/>
            </w:tcMar>
            <w:vAlign w:val="center"/>
          </w:tcPr>
          <w:p w14:paraId="5653D51B" w14:textId="0382ECF8" w:rsidR="7DD87739" w:rsidRDefault="7DD87739" w:rsidP="7DD87739">
            <w:pPr>
              <w:rPr>
                <w:rFonts w:ascii="Arial" w:eastAsia="Arial" w:hAnsi="Arial" w:cs="Arial"/>
                <w:sz w:val="20"/>
                <w:szCs w:val="20"/>
              </w:rPr>
            </w:pPr>
            <w:r w:rsidRPr="0688B1F1">
              <w:rPr>
                <w:rFonts w:ascii="Arial" w:eastAsia="Arial" w:hAnsi="Arial" w:cs="Arial"/>
                <w:sz w:val="20"/>
                <w:szCs w:val="20"/>
              </w:rPr>
              <w:t>1</w:t>
            </w:r>
          </w:p>
        </w:tc>
        <w:tc>
          <w:tcPr>
            <w:tcW w:w="5010" w:type="dxa"/>
            <w:tcBorders>
              <w:top w:val="single" w:sz="6" w:space="0" w:color="FFFFFF" w:themeColor="background1"/>
              <w:left w:val="single" w:sz="6" w:space="0" w:color="FFFFFF" w:themeColor="background1"/>
              <w:bottom w:val="single" w:sz="6" w:space="0" w:color="FFFFFF" w:themeColor="background1"/>
              <w:right w:val="nil"/>
            </w:tcBorders>
            <w:shd w:val="clear" w:color="auto" w:fill="FFFFFF" w:themeFill="background1"/>
            <w:tcMar>
              <w:left w:w="105" w:type="dxa"/>
              <w:right w:w="105" w:type="dxa"/>
            </w:tcMar>
            <w:vAlign w:val="center"/>
          </w:tcPr>
          <w:p w14:paraId="5A766133" w14:textId="37300D61" w:rsidR="7DD87739" w:rsidRDefault="7DD87739" w:rsidP="7DD87739">
            <w:pPr>
              <w:rPr>
                <w:rFonts w:ascii="Arial" w:eastAsia="Arial" w:hAnsi="Arial" w:cs="Arial"/>
                <w:sz w:val="20"/>
                <w:szCs w:val="20"/>
              </w:rPr>
            </w:pPr>
            <w:r w:rsidRPr="4B32755D">
              <w:rPr>
                <w:rFonts w:ascii="Arial" w:eastAsia="Arial" w:hAnsi="Arial" w:cs="Arial"/>
                <w:sz w:val="20"/>
                <w:szCs w:val="20"/>
              </w:rPr>
              <w:t>No other channels while agent is on Voice contact</w:t>
            </w:r>
          </w:p>
        </w:tc>
      </w:tr>
      <w:tr w:rsidR="7DD87739" w14:paraId="2D07FCBA" w14:textId="77777777" w:rsidTr="4B32755D">
        <w:trPr>
          <w:trHeight w:val="300"/>
        </w:trPr>
        <w:tc>
          <w:tcPr>
            <w:tcW w:w="1245" w:type="dxa"/>
            <w:tcBorders>
              <w:top w:val="single" w:sz="6" w:space="0" w:color="FFFFFF" w:themeColor="background1"/>
              <w:left w:val="nil"/>
              <w:bottom w:val="single" w:sz="6" w:space="0" w:color="FFFFFF" w:themeColor="background1"/>
              <w:right w:val="single" w:sz="6" w:space="0" w:color="FFFFFF" w:themeColor="background1"/>
            </w:tcBorders>
            <w:shd w:val="clear" w:color="auto" w:fill="F2F2F2" w:themeFill="background1" w:themeFillShade="F2"/>
            <w:tcMar>
              <w:left w:w="105" w:type="dxa"/>
              <w:right w:w="105" w:type="dxa"/>
            </w:tcMar>
            <w:vAlign w:val="center"/>
          </w:tcPr>
          <w:p w14:paraId="7B1D22B7" w14:textId="509258DE" w:rsidR="7DD87739" w:rsidRDefault="7DD87739" w:rsidP="7DD87739">
            <w:pPr>
              <w:rPr>
                <w:rFonts w:ascii="Arial" w:eastAsia="Arial" w:hAnsi="Arial" w:cs="Arial"/>
                <w:color w:val="3E00FF" w:themeColor="accent1"/>
                <w:sz w:val="20"/>
                <w:szCs w:val="20"/>
              </w:rPr>
            </w:pPr>
            <w:r w:rsidRPr="0688B1F1">
              <w:rPr>
                <w:rFonts w:ascii="Arial" w:eastAsia="Arial" w:hAnsi="Arial" w:cs="Arial"/>
                <w:color w:val="3E00FF" w:themeColor="accent1"/>
                <w:sz w:val="20"/>
                <w:szCs w:val="20"/>
              </w:rPr>
              <w:t>No</w:t>
            </w:r>
          </w:p>
        </w:tc>
        <w:tc>
          <w:tcPr>
            <w:tcW w:w="14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2F2F2" w:themeFill="background1" w:themeFillShade="F2"/>
            <w:tcMar>
              <w:left w:w="105" w:type="dxa"/>
              <w:right w:w="105" w:type="dxa"/>
            </w:tcMar>
            <w:vAlign w:val="center"/>
          </w:tcPr>
          <w:p w14:paraId="44C6F6F1" w14:textId="54A2E92E" w:rsidR="7DD87739" w:rsidRDefault="7DD87739" w:rsidP="7DD87739">
            <w:pPr>
              <w:rPr>
                <w:rFonts w:ascii="Arial" w:eastAsia="Arial" w:hAnsi="Arial" w:cs="Arial"/>
                <w:sz w:val="20"/>
                <w:szCs w:val="20"/>
              </w:rPr>
            </w:pPr>
            <w:r w:rsidRPr="0688B1F1">
              <w:rPr>
                <w:rFonts w:ascii="Arial" w:eastAsia="Arial" w:hAnsi="Arial" w:cs="Arial"/>
                <w:sz w:val="20"/>
                <w:szCs w:val="20"/>
              </w:rPr>
              <w:t>Chat</w:t>
            </w:r>
          </w:p>
        </w:tc>
        <w:tc>
          <w:tcPr>
            <w:tcW w:w="22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2F2F2" w:themeFill="background1" w:themeFillShade="F2"/>
            <w:tcMar>
              <w:left w:w="105" w:type="dxa"/>
              <w:right w:w="105" w:type="dxa"/>
            </w:tcMar>
            <w:vAlign w:val="center"/>
          </w:tcPr>
          <w:p w14:paraId="6CF57EB2" w14:textId="30A9C805" w:rsidR="7DD87739" w:rsidRDefault="7DD87739" w:rsidP="7DD87739">
            <w:pPr>
              <w:rPr>
                <w:rFonts w:ascii="Arial" w:eastAsia="Arial" w:hAnsi="Arial" w:cs="Arial"/>
                <w:sz w:val="20"/>
                <w:szCs w:val="20"/>
              </w:rPr>
            </w:pPr>
            <w:r w:rsidRPr="0688B1F1">
              <w:rPr>
                <w:rFonts w:ascii="Arial" w:eastAsia="Arial" w:hAnsi="Arial" w:cs="Arial"/>
                <w:sz w:val="20"/>
                <w:szCs w:val="20"/>
              </w:rPr>
              <w:t>1</w:t>
            </w:r>
          </w:p>
        </w:tc>
        <w:tc>
          <w:tcPr>
            <w:tcW w:w="5010" w:type="dxa"/>
            <w:tcBorders>
              <w:top w:val="single" w:sz="6" w:space="0" w:color="FFFFFF" w:themeColor="background1"/>
              <w:left w:val="single" w:sz="6" w:space="0" w:color="FFFFFF" w:themeColor="background1"/>
              <w:bottom w:val="single" w:sz="6" w:space="0" w:color="FFFFFF" w:themeColor="background1"/>
              <w:right w:val="nil"/>
            </w:tcBorders>
            <w:shd w:val="clear" w:color="auto" w:fill="F2F2F2" w:themeFill="background1" w:themeFillShade="F2"/>
            <w:tcMar>
              <w:left w:w="105" w:type="dxa"/>
              <w:right w:w="105" w:type="dxa"/>
            </w:tcMar>
            <w:vAlign w:val="center"/>
          </w:tcPr>
          <w:p w14:paraId="3BCCB045" w14:textId="63C57894" w:rsidR="7DD87739" w:rsidRDefault="7DD87739" w:rsidP="7DD87739">
            <w:pPr>
              <w:rPr>
                <w:rFonts w:ascii="Arial" w:eastAsia="Arial" w:hAnsi="Arial" w:cs="Arial"/>
                <w:sz w:val="20"/>
                <w:szCs w:val="20"/>
              </w:rPr>
            </w:pPr>
            <w:r w:rsidRPr="0688B1F1">
              <w:rPr>
                <w:rFonts w:ascii="Arial" w:eastAsia="Arial" w:hAnsi="Arial" w:cs="Arial"/>
                <w:sz w:val="20"/>
                <w:szCs w:val="20"/>
              </w:rPr>
              <w:t>No other channels while agent is on chat</w:t>
            </w:r>
          </w:p>
        </w:tc>
      </w:tr>
      <w:tr w:rsidR="7DD87739" w14:paraId="6AABE29C" w14:textId="77777777" w:rsidTr="4B32755D">
        <w:trPr>
          <w:trHeight w:val="300"/>
        </w:trPr>
        <w:tc>
          <w:tcPr>
            <w:tcW w:w="1245" w:type="dxa"/>
            <w:tcBorders>
              <w:top w:val="single" w:sz="6" w:space="0" w:color="FFFFFF" w:themeColor="background1"/>
              <w:left w:val="nil"/>
              <w:bottom w:val="single" w:sz="6" w:space="0" w:color="FFFFFF" w:themeColor="background1"/>
              <w:right w:val="single" w:sz="6" w:space="0" w:color="FFFFFF" w:themeColor="background1"/>
            </w:tcBorders>
            <w:shd w:val="clear" w:color="auto" w:fill="FFFFFF" w:themeFill="background1"/>
            <w:tcMar>
              <w:left w:w="105" w:type="dxa"/>
              <w:right w:w="105" w:type="dxa"/>
            </w:tcMar>
            <w:vAlign w:val="center"/>
          </w:tcPr>
          <w:p w14:paraId="041F510D" w14:textId="78682C99" w:rsidR="7DD87739" w:rsidRDefault="4559801D" w:rsidP="7DD87739">
            <w:pPr>
              <w:rPr>
                <w:rFonts w:ascii="Arial" w:eastAsia="Arial" w:hAnsi="Arial" w:cs="Arial"/>
                <w:color w:val="3E00FF" w:themeColor="accent1"/>
                <w:sz w:val="20"/>
                <w:szCs w:val="20"/>
              </w:rPr>
            </w:pPr>
            <w:r w:rsidRPr="00DD0E2A">
              <w:rPr>
                <w:rFonts w:ascii="Arial" w:eastAsia="Arial" w:hAnsi="Arial" w:cs="Arial"/>
                <w:color w:val="3E00FF" w:themeColor="accent1"/>
                <w:sz w:val="20"/>
                <w:szCs w:val="20"/>
              </w:rPr>
              <w:t>Yes</w:t>
            </w:r>
          </w:p>
        </w:tc>
        <w:tc>
          <w:tcPr>
            <w:tcW w:w="14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Mar>
              <w:left w:w="105" w:type="dxa"/>
              <w:right w:w="105" w:type="dxa"/>
            </w:tcMar>
            <w:vAlign w:val="center"/>
          </w:tcPr>
          <w:p w14:paraId="4FBA3489" w14:textId="48024C71" w:rsidR="7DD87739" w:rsidRDefault="7DD87739" w:rsidP="7DD87739">
            <w:pPr>
              <w:rPr>
                <w:rFonts w:ascii="Arial" w:eastAsia="Arial" w:hAnsi="Arial" w:cs="Arial"/>
                <w:sz w:val="20"/>
                <w:szCs w:val="20"/>
              </w:rPr>
            </w:pPr>
            <w:r w:rsidRPr="0688B1F1">
              <w:rPr>
                <w:rFonts w:ascii="Arial" w:eastAsia="Arial" w:hAnsi="Arial" w:cs="Arial"/>
                <w:sz w:val="20"/>
                <w:szCs w:val="20"/>
              </w:rPr>
              <w:t>Task</w:t>
            </w:r>
          </w:p>
        </w:tc>
        <w:tc>
          <w:tcPr>
            <w:tcW w:w="22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Mar>
              <w:left w:w="105" w:type="dxa"/>
              <w:right w:w="105" w:type="dxa"/>
            </w:tcMar>
            <w:vAlign w:val="center"/>
          </w:tcPr>
          <w:p w14:paraId="0F57E1FD" w14:textId="45F80DE8" w:rsidR="7DD87739" w:rsidRDefault="7DD87739" w:rsidP="7DD87739">
            <w:pPr>
              <w:rPr>
                <w:rFonts w:ascii="Arial" w:eastAsia="Arial" w:hAnsi="Arial" w:cs="Arial"/>
                <w:sz w:val="20"/>
                <w:szCs w:val="20"/>
              </w:rPr>
            </w:pPr>
            <w:r w:rsidRPr="0688B1F1">
              <w:rPr>
                <w:rFonts w:ascii="Arial" w:eastAsia="Arial" w:hAnsi="Arial" w:cs="Arial"/>
                <w:sz w:val="20"/>
                <w:szCs w:val="20"/>
              </w:rPr>
              <w:t>1</w:t>
            </w:r>
          </w:p>
        </w:tc>
        <w:tc>
          <w:tcPr>
            <w:tcW w:w="5010" w:type="dxa"/>
            <w:tcBorders>
              <w:top w:val="single" w:sz="6" w:space="0" w:color="FFFFFF" w:themeColor="background1"/>
              <w:left w:val="single" w:sz="6" w:space="0" w:color="FFFFFF" w:themeColor="background1"/>
              <w:bottom w:val="single" w:sz="6" w:space="0" w:color="FFFFFF" w:themeColor="background1"/>
              <w:right w:val="nil"/>
            </w:tcBorders>
            <w:shd w:val="clear" w:color="auto" w:fill="FFFFFF" w:themeFill="background1"/>
            <w:tcMar>
              <w:left w:w="105" w:type="dxa"/>
              <w:right w:w="105" w:type="dxa"/>
            </w:tcMar>
            <w:vAlign w:val="center"/>
          </w:tcPr>
          <w:p w14:paraId="5713A840" w14:textId="65CD25F9" w:rsidR="7DD87739" w:rsidRDefault="7DD87739" w:rsidP="7DD87739">
            <w:pPr>
              <w:rPr>
                <w:rFonts w:ascii="Arial" w:eastAsia="Arial" w:hAnsi="Arial" w:cs="Arial"/>
                <w:sz w:val="20"/>
                <w:szCs w:val="20"/>
              </w:rPr>
            </w:pPr>
            <w:r w:rsidRPr="0688B1F1">
              <w:rPr>
                <w:rFonts w:ascii="Arial" w:eastAsia="Arial" w:hAnsi="Arial" w:cs="Arial"/>
                <w:sz w:val="20"/>
                <w:szCs w:val="20"/>
              </w:rPr>
              <w:t>No other channels while agent is on task</w:t>
            </w:r>
          </w:p>
        </w:tc>
      </w:tr>
    </w:tbl>
    <w:p w14:paraId="7ACB6FCD" w14:textId="3301A212" w:rsidR="6A1A9ADB" w:rsidRDefault="6A1A9ADB" w:rsidP="4B32755D">
      <w:pPr>
        <w:pStyle w:val="BlockText"/>
        <w:rPr>
          <w:rFonts w:ascii="Arial" w:eastAsia="Arial" w:hAnsi="Arial" w:cs="Arial"/>
          <w:color w:val="000000" w:themeColor="text1"/>
        </w:rPr>
      </w:pPr>
      <w:r w:rsidRPr="4B32755D">
        <w:rPr>
          <w:rFonts w:ascii="Arial" w:eastAsia="Arial" w:hAnsi="Arial" w:cs="Arial"/>
          <w:color w:val="000000" w:themeColor="text1"/>
        </w:rPr>
        <w:t>All routing profiles will use “Outbound” as the default outbound queue.</w:t>
      </w:r>
    </w:p>
    <w:p w14:paraId="20C37934" w14:textId="77777777" w:rsidR="002453B6" w:rsidRDefault="002453B6" w:rsidP="002453B6">
      <w:pPr>
        <w:pStyle w:val="BlockText"/>
      </w:pPr>
    </w:p>
    <w:p w14:paraId="060D917E" w14:textId="77777777" w:rsidR="002453B6" w:rsidRDefault="002453B6" w:rsidP="002453B6">
      <w:pPr>
        <w:pStyle w:val="Heading3"/>
        <w:rPr>
          <w:rFonts w:eastAsia="Times New Roman"/>
        </w:rPr>
      </w:pPr>
      <w:bookmarkStart w:id="46" w:name="_Toc165960575"/>
      <w:r w:rsidRPr="4B32755D">
        <w:rPr>
          <w:rFonts w:eastAsia="Times New Roman"/>
        </w:rPr>
        <w:t>Routing Profile Definitions</w:t>
      </w:r>
      <w:bookmarkEnd w:id="46"/>
    </w:p>
    <w:p w14:paraId="67E712E2" w14:textId="310482F0" w:rsidR="00DD0E2A" w:rsidRDefault="4C12B885" w:rsidP="00DD0E2A">
      <w:pPr>
        <w:pStyle w:val="BlockText"/>
      </w:pPr>
      <w:r>
        <w:t xml:space="preserve">Please note – for voicemail to Task functionality, the Task Channel will be enabled on routing profiles where voicemail is enabled. For Local Measure email functionality, the Chat Channel will be enabled on routing profiles where email is enabled. </w:t>
      </w:r>
    </w:p>
    <w:tbl>
      <w:tblPr>
        <w:tblStyle w:val="ListTable2-Accent1"/>
        <w:tblW w:w="9960" w:type="dxa"/>
        <w:tblLayout w:type="fixed"/>
        <w:tblLook w:val="06A0" w:firstRow="1" w:lastRow="0" w:firstColumn="1" w:lastColumn="0" w:noHBand="1" w:noVBand="1"/>
      </w:tblPr>
      <w:tblGrid>
        <w:gridCol w:w="2490"/>
        <w:gridCol w:w="3735"/>
        <w:gridCol w:w="1965"/>
        <w:gridCol w:w="1770"/>
      </w:tblGrid>
      <w:tr w:rsidR="00DD0E2A" w14:paraId="753DEF63" w14:textId="77777777" w:rsidTr="4B3275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90" w:type="dxa"/>
          </w:tcPr>
          <w:p w14:paraId="0E406589" w14:textId="42D1720C" w:rsidR="55B4815A" w:rsidRDefault="55B4815A" w:rsidP="00DD0E2A">
            <w:pPr>
              <w:pStyle w:val="BlockText"/>
              <w:rPr>
                <w:iCs w:val="0"/>
              </w:rPr>
            </w:pPr>
            <w:r w:rsidRPr="00DD0E2A">
              <w:rPr>
                <w:iCs w:val="0"/>
              </w:rPr>
              <w:t>Name</w:t>
            </w:r>
          </w:p>
        </w:tc>
        <w:tc>
          <w:tcPr>
            <w:tcW w:w="3735" w:type="dxa"/>
          </w:tcPr>
          <w:p w14:paraId="436C98AE" w14:textId="71AE706D" w:rsidR="55B4815A" w:rsidRDefault="55B4815A" w:rsidP="00DD0E2A">
            <w:pPr>
              <w:pStyle w:val="BlockText"/>
              <w:cnfStyle w:val="100000000000" w:firstRow="1" w:lastRow="0" w:firstColumn="0" w:lastColumn="0" w:oddVBand="0" w:evenVBand="0" w:oddHBand="0" w:evenHBand="0" w:firstRowFirstColumn="0" w:firstRowLastColumn="0" w:lastRowFirstColumn="0" w:lastRowLastColumn="0"/>
              <w:rPr>
                <w:b w:val="0"/>
                <w:bCs w:val="0"/>
                <w:iCs w:val="0"/>
              </w:rPr>
            </w:pPr>
            <w:r w:rsidRPr="00DD0E2A">
              <w:rPr>
                <w:iCs w:val="0"/>
              </w:rPr>
              <w:t>Queues</w:t>
            </w:r>
          </w:p>
        </w:tc>
        <w:tc>
          <w:tcPr>
            <w:tcW w:w="1965" w:type="dxa"/>
          </w:tcPr>
          <w:p w14:paraId="3769F216" w14:textId="68737BAA" w:rsidR="55B4815A" w:rsidRDefault="55B4815A" w:rsidP="00DD0E2A">
            <w:pPr>
              <w:pStyle w:val="BlockText"/>
              <w:cnfStyle w:val="100000000000" w:firstRow="1" w:lastRow="0" w:firstColumn="0" w:lastColumn="0" w:oddVBand="0" w:evenVBand="0" w:oddHBand="0" w:evenHBand="0" w:firstRowFirstColumn="0" w:firstRowLastColumn="0" w:lastRowFirstColumn="0" w:lastRowLastColumn="0"/>
              <w:rPr>
                <w:b w:val="0"/>
                <w:bCs w:val="0"/>
                <w:iCs w:val="0"/>
              </w:rPr>
            </w:pPr>
            <w:r w:rsidRPr="00DD0E2A">
              <w:rPr>
                <w:iCs w:val="0"/>
              </w:rPr>
              <w:t>Channels</w:t>
            </w:r>
          </w:p>
        </w:tc>
        <w:tc>
          <w:tcPr>
            <w:tcW w:w="1770" w:type="dxa"/>
          </w:tcPr>
          <w:p w14:paraId="72FFA10B" w14:textId="048A1683" w:rsidR="55B4815A" w:rsidRDefault="55B4815A" w:rsidP="00DD0E2A">
            <w:pPr>
              <w:pStyle w:val="BlockText"/>
              <w:cnfStyle w:val="100000000000" w:firstRow="1" w:lastRow="0" w:firstColumn="0" w:lastColumn="0" w:oddVBand="0" w:evenVBand="0" w:oddHBand="0" w:evenHBand="0" w:firstRowFirstColumn="0" w:firstRowLastColumn="0" w:lastRowFirstColumn="0" w:lastRowLastColumn="0"/>
              <w:rPr>
                <w:b w:val="0"/>
                <w:bCs w:val="0"/>
                <w:iCs w:val="0"/>
              </w:rPr>
            </w:pPr>
            <w:r w:rsidRPr="00DD0E2A">
              <w:rPr>
                <w:iCs w:val="0"/>
              </w:rPr>
              <w:t>Priority</w:t>
            </w:r>
          </w:p>
        </w:tc>
      </w:tr>
      <w:tr w:rsidR="00DD0E2A" w14:paraId="09AFE16C"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44754683" w14:textId="4BA36A05" w:rsidR="00DD0E2A" w:rsidRDefault="00DD0E2A" w:rsidP="00DD0E2A">
            <w:pPr>
              <w:rPr>
                <w:sz w:val="20"/>
              </w:rPr>
            </w:pPr>
            <w:r w:rsidRPr="00DD0E2A">
              <w:rPr>
                <w:sz w:val="20"/>
              </w:rPr>
              <w:t>Groups</w:t>
            </w:r>
          </w:p>
        </w:tc>
        <w:tc>
          <w:tcPr>
            <w:tcW w:w="3735" w:type="dxa"/>
          </w:tcPr>
          <w:p w14:paraId="629C12B6" w14:textId="4154747C" w:rsidR="0BB99C4F" w:rsidRDefault="1E561125" w:rsidP="00DD0E2A">
            <w:pPr>
              <w:pStyle w:val="BlockText"/>
              <w:cnfStyle w:val="000000000000" w:firstRow="0" w:lastRow="0" w:firstColumn="0" w:lastColumn="0" w:oddVBand="0" w:evenVBand="0" w:oddHBand="0" w:evenHBand="0" w:firstRowFirstColumn="0" w:firstRowLastColumn="0" w:lastRowFirstColumn="0" w:lastRowLastColumn="0"/>
            </w:pPr>
            <w:r>
              <w:t>Groups</w:t>
            </w:r>
          </w:p>
        </w:tc>
        <w:tc>
          <w:tcPr>
            <w:tcW w:w="1965" w:type="dxa"/>
          </w:tcPr>
          <w:p w14:paraId="00185F33" w14:textId="5E2BA8B8" w:rsidR="4F03C41A" w:rsidRDefault="4F03C41A" w:rsidP="00DD0E2A">
            <w:pPr>
              <w:pStyle w:val="BlockText"/>
              <w:cnfStyle w:val="000000000000" w:firstRow="0" w:lastRow="0" w:firstColumn="0" w:lastColumn="0" w:oddVBand="0" w:evenVBand="0" w:oddHBand="0" w:evenHBand="0" w:firstRowFirstColumn="0" w:firstRowLastColumn="0" w:lastRowFirstColumn="0" w:lastRowLastColumn="0"/>
            </w:pPr>
            <w:r>
              <w:t>Voice, Task</w:t>
            </w:r>
          </w:p>
        </w:tc>
        <w:tc>
          <w:tcPr>
            <w:tcW w:w="1770" w:type="dxa"/>
          </w:tcPr>
          <w:p w14:paraId="0A86D023" w14:textId="78868298" w:rsidR="4F03C41A" w:rsidRDefault="4F03C41A" w:rsidP="00DD0E2A">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7EE622E5" w14:paraId="3E0E434A"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79FA893D" w14:textId="7622F039" w:rsidR="23F1F23D" w:rsidRDefault="23F1F23D" w:rsidP="7EE622E5">
            <w:pPr>
              <w:rPr>
                <w:sz w:val="20"/>
              </w:rPr>
            </w:pPr>
            <w:r w:rsidRPr="7EE622E5">
              <w:rPr>
                <w:sz w:val="20"/>
              </w:rPr>
              <w:t>RFP Desk</w:t>
            </w:r>
          </w:p>
        </w:tc>
        <w:tc>
          <w:tcPr>
            <w:tcW w:w="3735" w:type="dxa"/>
          </w:tcPr>
          <w:p w14:paraId="18D8C776" w14:textId="445B164C" w:rsidR="23F1F23D" w:rsidRDefault="23F1F23D" w:rsidP="7EE622E5">
            <w:pPr>
              <w:pStyle w:val="BlockText"/>
              <w:cnfStyle w:val="000000000000" w:firstRow="0" w:lastRow="0" w:firstColumn="0" w:lastColumn="0" w:oddVBand="0" w:evenVBand="0" w:oddHBand="0" w:evenHBand="0" w:firstRowFirstColumn="0" w:firstRowLastColumn="0" w:lastRowFirstColumn="0" w:lastRowLastColumn="0"/>
            </w:pPr>
            <w:r>
              <w:t>RFP Desk</w:t>
            </w:r>
          </w:p>
        </w:tc>
        <w:tc>
          <w:tcPr>
            <w:tcW w:w="1965" w:type="dxa"/>
          </w:tcPr>
          <w:p w14:paraId="74D64BCA" w14:textId="47239621" w:rsidR="23F1F23D" w:rsidRDefault="23F1F23D" w:rsidP="7EE622E5">
            <w:pPr>
              <w:pStyle w:val="BlockText"/>
              <w:cnfStyle w:val="000000000000" w:firstRow="0" w:lastRow="0" w:firstColumn="0" w:lastColumn="0" w:oddVBand="0" w:evenVBand="0" w:oddHBand="0" w:evenHBand="0" w:firstRowFirstColumn="0" w:firstRowLastColumn="0" w:lastRowFirstColumn="0" w:lastRowLastColumn="0"/>
            </w:pPr>
            <w:r>
              <w:t>Voice, Task</w:t>
            </w:r>
          </w:p>
        </w:tc>
        <w:tc>
          <w:tcPr>
            <w:tcW w:w="1770" w:type="dxa"/>
          </w:tcPr>
          <w:p w14:paraId="016499BF" w14:textId="38096F2B" w:rsidR="23F1F23D" w:rsidRDefault="23F1F23D" w:rsidP="7EE622E5">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00DD0E2A" w14:paraId="43A2AD7E"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583D8E19" w14:textId="0ACB715D" w:rsidR="00DD0E2A" w:rsidRDefault="00DD0E2A" w:rsidP="00DD0E2A">
            <w:pPr>
              <w:rPr>
                <w:sz w:val="20"/>
              </w:rPr>
            </w:pPr>
            <w:r w:rsidRPr="00DD0E2A">
              <w:rPr>
                <w:sz w:val="20"/>
              </w:rPr>
              <w:t>Groups Escalation</w:t>
            </w:r>
          </w:p>
        </w:tc>
        <w:tc>
          <w:tcPr>
            <w:tcW w:w="3735" w:type="dxa"/>
          </w:tcPr>
          <w:p w14:paraId="0B169213" w14:textId="667732EC" w:rsidR="3E99B8FC" w:rsidRDefault="47911A91" w:rsidP="00DD0E2A">
            <w:pPr>
              <w:pStyle w:val="BlockText"/>
              <w:cnfStyle w:val="000000000000" w:firstRow="0" w:lastRow="0" w:firstColumn="0" w:lastColumn="0" w:oddVBand="0" w:evenVBand="0" w:oddHBand="0" w:evenHBand="0" w:firstRowFirstColumn="0" w:firstRowLastColumn="0" w:lastRowFirstColumn="0" w:lastRowLastColumn="0"/>
            </w:pPr>
            <w:r>
              <w:t>Groups</w:t>
            </w:r>
            <w:r w:rsidR="75A44EDC">
              <w:t xml:space="preserve"> Escalation</w:t>
            </w:r>
          </w:p>
        </w:tc>
        <w:tc>
          <w:tcPr>
            <w:tcW w:w="1965" w:type="dxa"/>
          </w:tcPr>
          <w:p w14:paraId="2AC5E453" w14:textId="56281DA8" w:rsidR="3E99B8FC" w:rsidRDefault="3E99B8FC" w:rsidP="00DD0E2A">
            <w:pPr>
              <w:pStyle w:val="BlockText"/>
              <w:cnfStyle w:val="000000000000" w:firstRow="0" w:lastRow="0" w:firstColumn="0" w:lastColumn="0" w:oddVBand="0" w:evenVBand="0" w:oddHBand="0" w:evenHBand="0" w:firstRowFirstColumn="0" w:firstRowLastColumn="0" w:lastRowFirstColumn="0" w:lastRowLastColumn="0"/>
            </w:pPr>
            <w:r>
              <w:t>Voice, Task</w:t>
            </w:r>
          </w:p>
        </w:tc>
        <w:tc>
          <w:tcPr>
            <w:tcW w:w="1770" w:type="dxa"/>
          </w:tcPr>
          <w:p w14:paraId="19890671" w14:textId="597EC329" w:rsidR="47A84BE3" w:rsidRDefault="47A84BE3" w:rsidP="00DD0E2A">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4B32755D" w14:paraId="2A391F1D"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55FE66EC" w14:textId="4237BFEB" w:rsidR="1E50E8DC" w:rsidRDefault="1E50E8DC" w:rsidP="4B32755D">
            <w:pPr>
              <w:rPr>
                <w:sz w:val="20"/>
              </w:rPr>
            </w:pPr>
            <w:r w:rsidRPr="4B32755D">
              <w:rPr>
                <w:sz w:val="20"/>
              </w:rPr>
              <w:t>Groups Escalation Alternate</w:t>
            </w:r>
          </w:p>
        </w:tc>
        <w:tc>
          <w:tcPr>
            <w:tcW w:w="3735" w:type="dxa"/>
          </w:tcPr>
          <w:p w14:paraId="1A465D99" w14:textId="64D5D7C1" w:rsidR="1E50E8DC" w:rsidRDefault="1E50E8DC" w:rsidP="4B32755D">
            <w:pPr>
              <w:pStyle w:val="BlockText"/>
              <w:cnfStyle w:val="000000000000" w:firstRow="0" w:lastRow="0" w:firstColumn="0" w:lastColumn="0" w:oddVBand="0" w:evenVBand="0" w:oddHBand="0" w:evenHBand="0" w:firstRowFirstColumn="0" w:firstRowLastColumn="0" w:lastRowFirstColumn="0" w:lastRowLastColumn="0"/>
            </w:pPr>
            <w:r>
              <w:t>Escalation +All Agent Queues</w:t>
            </w:r>
          </w:p>
        </w:tc>
        <w:tc>
          <w:tcPr>
            <w:tcW w:w="1965" w:type="dxa"/>
          </w:tcPr>
          <w:p w14:paraId="78581A66" w14:textId="1DE746F1" w:rsidR="1E50E8DC" w:rsidRDefault="1E50E8DC" w:rsidP="4B32755D">
            <w:pPr>
              <w:pStyle w:val="BlockText"/>
              <w:cnfStyle w:val="000000000000" w:firstRow="0" w:lastRow="0" w:firstColumn="0" w:lastColumn="0" w:oddVBand="0" w:evenVBand="0" w:oddHBand="0" w:evenHBand="0" w:firstRowFirstColumn="0" w:firstRowLastColumn="0" w:lastRowFirstColumn="0" w:lastRowLastColumn="0"/>
            </w:pPr>
            <w:r>
              <w:t>Voice</w:t>
            </w:r>
          </w:p>
        </w:tc>
        <w:tc>
          <w:tcPr>
            <w:tcW w:w="1770" w:type="dxa"/>
          </w:tcPr>
          <w:p w14:paraId="365089C9" w14:textId="16971932" w:rsidR="1E50E8DC" w:rsidRDefault="1E50E8DC" w:rsidP="4B32755D">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4B32755D" w14:paraId="42617BF3"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5392F128" w14:textId="0CA07DC5" w:rsidR="1E50E8DC" w:rsidRDefault="1E50E8DC" w:rsidP="4B32755D">
            <w:pPr>
              <w:rPr>
                <w:sz w:val="20"/>
              </w:rPr>
            </w:pPr>
            <w:r w:rsidRPr="4B32755D">
              <w:rPr>
                <w:sz w:val="20"/>
              </w:rPr>
              <w:t>Groups Hybrid</w:t>
            </w:r>
          </w:p>
        </w:tc>
        <w:tc>
          <w:tcPr>
            <w:tcW w:w="3735" w:type="dxa"/>
          </w:tcPr>
          <w:p w14:paraId="3A9ABF8D" w14:textId="3C930ED9" w:rsidR="1E50E8DC" w:rsidRDefault="1E50E8DC" w:rsidP="4B32755D">
            <w:pPr>
              <w:pStyle w:val="BlockText"/>
              <w:cnfStyle w:val="000000000000" w:firstRow="0" w:lastRow="0" w:firstColumn="0" w:lastColumn="0" w:oddVBand="0" w:evenVBand="0" w:oddHBand="0" w:evenHBand="0" w:firstRowFirstColumn="0" w:firstRowLastColumn="0" w:lastRowFirstColumn="0" w:lastRowLastColumn="0"/>
            </w:pPr>
            <w:r>
              <w:t>Groups and Groups Escalation Only</w:t>
            </w:r>
          </w:p>
        </w:tc>
        <w:tc>
          <w:tcPr>
            <w:tcW w:w="1965" w:type="dxa"/>
          </w:tcPr>
          <w:p w14:paraId="6BD0003C" w14:textId="45E24C3D" w:rsidR="1E50E8DC" w:rsidRDefault="1E50E8DC" w:rsidP="4B32755D">
            <w:pPr>
              <w:pStyle w:val="BlockText"/>
              <w:cnfStyle w:val="000000000000" w:firstRow="0" w:lastRow="0" w:firstColumn="0" w:lastColumn="0" w:oddVBand="0" w:evenVBand="0" w:oddHBand="0" w:evenHBand="0" w:firstRowFirstColumn="0" w:firstRowLastColumn="0" w:lastRowFirstColumn="0" w:lastRowLastColumn="0"/>
            </w:pPr>
            <w:r>
              <w:t>Voice</w:t>
            </w:r>
          </w:p>
        </w:tc>
        <w:tc>
          <w:tcPr>
            <w:tcW w:w="1770" w:type="dxa"/>
          </w:tcPr>
          <w:p w14:paraId="2F33910C" w14:textId="272159DB" w:rsidR="1E50E8DC" w:rsidRDefault="1E50E8DC" w:rsidP="4B32755D">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00DD0E2A" w14:paraId="68D5E858"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6DCE3C43" w14:textId="4D3FB7EE" w:rsidR="00DD0E2A" w:rsidRDefault="00DD0E2A" w:rsidP="00DD0E2A">
            <w:pPr>
              <w:rPr>
                <w:sz w:val="20"/>
              </w:rPr>
            </w:pPr>
            <w:r w:rsidRPr="00DD0E2A">
              <w:rPr>
                <w:sz w:val="20"/>
              </w:rPr>
              <w:lastRenderedPageBreak/>
              <w:t>Connectivity</w:t>
            </w:r>
          </w:p>
        </w:tc>
        <w:tc>
          <w:tcPr>
            <w:tcW w:w="3735" w:type="dxa"/>
          </w:tcPr>
          <w:p w14:paraId="7E98E07A" w14:textId="703D9ADC" w:rsidR="0EE574DD" w:rsidRDefault="0EE574DD" w:rsidP="00DD0E2A">
            <w:pPr>
              <w:pStyle w:val="BlockText"/>
              <w:cnfStyle w:val="000000000000" w:firstRow="0" w:lastRow="0" w:firstColumn="0" w:lastColumn="0" w:oddVBand="0" w:evenVBand="0" w:oddHBand="0" w:evenHBand="0" w:firstRowFirstColumn="0" w:firstRowLastColumn="0" w:lastRowFirstColumn="0" w:lastRowLastColumn="0"/>
            </w:pPr>
            <w:r>
              <w:t>Connectivity</w:t>
            </w:r>
          </w:p>
          <w:p w14:paraId="2A7F9AB1" w14:textId="1A235202" w:rsidR="0EE574DD" w:rsidRDefault="0EE574DD" w:rsidP="00DD0E2A">
            <w:pPr>
              <w:pStyle w:val="BlockText"/>
              <w:cnfStyle w:val="000000000000" w:firstRow="0" w:lastRow="0" w:firstColumn="0" w:lastColumn="0" w:oddVBand="0" w:evenVBand="0" w:oddHBand="0" w:evenHBand="0" w:firstRowFirstColumn="0" w:firstRowLastColumn="0" w:lastRowFirstColumn="0" w:lastRowLastColumn="0"/>
              <w:rPr>
                <w:i/>
              </w:rPr>
            </w:pPr>
            <w:r w:rsidRPr="00DD0E2A">
              <w:rPr>
                <w:i/>
              </w:rPr>
              <w:t>Commission Email</w:t>
            </w:r>
          </w:p>
        </w:tc>
        <w:tc>
          <w:tcPr>
            <w:tcW w:w="1965" w:type="dxa"/>
          </w:tcPr>
          <w:p w14:paraId="52BAA2D6" w14:textId="3CB3C446" w:rsidR="0EE574DD" w:rsidRDefault="0EE574DD" w:rsidP="00DD0E2A">
            <w:pPr>
              <w:pStyle w:val="BlockText"/>
              <w:cnfStyle w:val="000000000000" w:firstRow="0" w:lastRow="0" w:firstColumn="0" w:lastColumn="0" w:oddVBand="0" w:evenVBand="0" w:oddHBand="0" w:evenHBand="0" w:firstRowFirstColumn="0" w:firstRowLastColumn="0" w:lastRowFirstColumn="0" w:lastRowLastColumn="0"/>
            </w:pPr>
            <w:r>
              <w:t>Voice, Task</w:t>
            </w:r>
            <w:r w:rsidR="62C4B36D">
              <w:t>, Chat</w:t>
            </w:r>
          </w:p>
        </w:tc>
        <w:tc>
          <w:tcPr>
            <w:tcW w:w="1770" w:type="dxa"/>
          </w:tcPr>
          <w:p w14:paraId="0EC87EE5" w14:textId="597EC329" w:rsidR="0EE574DD" w:rsidRDefault="0EE574DD" w:rsidP="00DD0E2A">
            <w:pPr>
              <w:pStyle w:val="BlockText"/>
              <w:cnfStyle w:val="000000000000" w:firstRow="0" w:lastRow="0" w:firstColumn="0" w:lastColumn="0" w:oddVBand="0" w:evenVBand="0" w:oddHBand="0" w:evenHBand="0" w:firstRowFirstColumn="0" w:firstRowLastColumn="0" w:lastRowFirstColumn="0" w:lastRowLastColumn="0"/>
            </w:pPr>
            <w:r>
              <w:t>All Priority 1</w:t>
            </w:r>
          </w:p>
          <w:p w14:paraId="78E4CA84" w14:textId="017DA7DF" w:rsidR="00DD0E2A" w:rsidRDefault="00DD0E2A" w:rsidP="00DD0E2A">
            <w:pPr>
              <w:pStyle w:val="BlockText"/>
              <w:cnfStyle w:val="000000000000" w:firstRow="0" w:lastRow="0" w:firstColumn="0" w:lastColumn="0" w:oddVBand="0" w:evenVBand="0" w:oddHBand="0" w:evenHBand="0" w:firstRowFirstColumn="0" w:firstRowLastColumn="0" w:lastRowFirstColumn="0" w:lastRowLastColumn="0"/>
            </w:pPr>
          </w:p>
        </w:tc>
      </w:tr>
      <w:tr w:rsidR="00DD0E2A" w14:paraId="6F86E457"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416F6438" w14:textId="24966DBD" w:rsidR="00DD0E2A" w:rsidRDefault="00DD0E2A" w:rsidP="00DD0E2A">
            <w:pPr>
              <w:rPr>
                <w:sz w:val="20"/>
              </w:rPr>
            </w:pPr>
            <w:r w:rsidRPr="00DD0E2A">
              <w:rPr>
                <w:sz w:val="20"/>
              </w:rPr>
              <w:t>Content</w:t>
            </w:r>
          </w:p>
        </w:tc>
        <w:tc>
          <w:tcPr>
            <w:tcW w:w="3735" w:type="dxa"/>
          </w:tcPr>
          <w:p w14:paraId="0BDB902B" w14:textId="2AED7578" w:rsidR="44EA8FD1" w:rsidRDefault="44EA8FD1" w:rsidP="00DD0E2A">
            <w:pPr>
              <w:pStyle w:val="BlockText"/>
              <w:cnfStyle w:val="000000000000" w:firstRow="0" w:lastRow="0" w:firstColumn="0" w:lastColumn="0" w:oddVBand="0" w:evenVBand="0" w:oddHBand="0" w:evenHBand="0" w:firstRowFirstColumn="0" w:firstRowLastColumn="0" w:lastRowFirstColumn="0" w:lastRowLastColumn="0"/>
            </w:pPr>
            <w:r>
              <w:t>Content</w:t>
            </w:r>
          </w:p>
        </w:tc>
        <w:tc>
          <w:tcPr>
            <w:tcW w:w="1965" w:type="dxa"/>
          </w:tcPr>
          <w:p w14:paraId="1A5EAEE0" w14:textId="59F4C6A8" w:rsidR="44EA8FD1" w:rsidRDefault="44EA8FD1" w:rsidP="00DD0E2A">
            <w:pPr>
              <w:pStyle w:val="BlockText"/>
              <w:cnfStyle w:val="000000000000" w:firstRow="0" w:lastRow="0" w:firstColumn="0" w:lastColumn="0" w:oddVBand="0" w:evenVBand="0" w:oddHBand="0" w:evenHBand="0" w:firstRowFirstColumn="0" w:firstRowLastColumn="0" w:lastRowFirstColumn="0" w:lastRowLastColumn="0"/>
            </w:pPr>
            <w:r>
              <w:t>Voice, Task</w:t>
            </w:r>
          </w:p>
        </w:tc>
        <w:tc>
          <w:tcPr>
            <w:tcW w:w="1770" w:type="dxa"/>
          </w:tcPr>
          <w:p w14:paraId="38B7140F" w14:textId="548E4A32" w:rsidR="44EA8FD1" w:rsidRDefault="44EA8FD1" w:rsidP="00DD0E2A">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7EE622E5" w14:paraId="4EEE6E92"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557F01E8" w14:textId="06445A26" w:rsidR="47CBAE49" w:rsidRDefault="47CBAE49" w:rsidP="7EE622E5">
            <w:pPr>
              <w:rPr>
                <w:sz w:val="20"/>
              </w:rPr>
            </w:pPr>
            <w:r w:rsidRPr="7EE622E5">
              <w:rPr>
                <w:sz w:val="20"/>
              </w:rPr>
              <w:t xml:space="preserve">Content – </w:t>
            </w:r>
            <w:proofErr w:type="spellStart"/>
            <w:r w:rsidRPr="7EE622E5">
              <w:rPr>
                <w:sz w:val="20"/>
              </w:rPr>
              <w:t>RediPromise</w:t>
            </w:r>
            <w:proofErr w:type="spellEnd"/>
          </w:p>
        </w:tc>
        <w:tc>
          <w:tcPr>
            <w:tcW w:w="3735" w:type="dxa"/>
          </w:tcPr>
          <w:p w14:paraId="2358176F" w14:textId="34F77962" w:rsidR="10C52D31" w:rsidRDefault="10C52D31" w:rsidP="7EE622E5">
            <w:pPr>
              <w:pStyle w:val="BlockText"/>
              <w:cnfStyle w:val="000000000000" w:firstRow="0" w:lastRow="0" w:firstColumn="0" w:lastColumn="0" w:oddVBand="0" w:evenVBand="0" w:oddHBand="0" w:evenHBand="0" w:firstRowFirstColumn="0" w:firstRowLastColumn="0" w:lastRowFirstColumn="0" w:lastRowLastColumn="0"/>
              <w:rPr>
                <w:iCs w:val="0"/>
              </w:rPr>
            </w:pPr>
            <w:r w:rsidRPr="7EE622E5">
              <w:rPr>
                <w:iCs w:val="0"/>
              </w:rPr>
              <w:t>Content</w:t>
            </w:r>
          </w:p>
          <w:p w14:paraId="5739F193" w14:textId="26B9D34F" w:rsidR="47CBAE49" w:rsidRDefault="39B52C1A" w:rsidP="4B32755D">
            <w:pPr>
              <w:pStyle w:val="BlockText"/>
              <w:cnfStyle w:val="000000000000" w:firstRow="0" w:lastRow="0" w:firstColumn="0" w:lastColumn="0" w:oddVBand="0" w:evenVBand="0" w:oddHBand="0" w:evenHBand="0" w:firstRowFirstColumn="0" w:firstRowLastColumn="0" w:lastRowFirstColumn="0" w:lastRowLastColumn="0"/>
              <w:rPr>
                <w:i/>
              </w:rPr>
            </w:pPr>
            <w:proofErr w:type="spellStart"/>
            <w:r w:rsidRPr="4B32755D">
              <w:rPr>
                <w:i/>
              </w:rPr>
              <w:t>RediPromise</w:t>
            </w:r>
            <w:proofErr w:type="spellEnd"/>
            <w:r w:rsidRPr="4B32755D">
              <w:rPr>
                <w:i/>
              </w:rPr>
              <w:t xml:space="preserve"> Email</w:t>
            </w:r>
          </w:p>
        </w:tc>
        <w:tc>
          <w:tcPr>
            <w:tcW w:w="1965" w:type="dxa"/>
          </w:tcPr>
          <w:p w14:paraId="259D2755" w14:textId="225F50DE" w:rsidR="213BBCA0" w:rsidRDefault="50401B10" w:rsidP="7EE622E5">
            <w:pPr>
              <w:pStyle w:val="BlockText"/>
              <w:cnfStyle w:val="000000000000" w:firstRow="0" w:lastRow="0" w:firstColumn="0" w:lastColumn="0" w:oddVBand="0" w:evenVBand="0" w:oddHBand="0" w:evenHBand="0" w:firstRowFirstColumn="0" w:firstRowLastColumn="0" w:lastRowFirstColumn="0" w:lastRowLastColumn="0"/>
            </w:pPr>
            <w:r>
              <w:t>Voice, Task</w:t>
            </w:r>
            <w:r w:rsidR="4E38E4A6">
              <w:t>, Chat</w:t>
            </w:r>
          </w:p>
        </w:tc>
        <w:tc>
          <w:tcPr>
            <w:tcW w:w="1770" w:type="dxa"/>
          </w:tcPr>
          <w:p w14:paraId="2C1D6479" w14:textId="5E8B3328" w:rsidR="213BBCA0" w:rsidRDefault="213BBCA0" w:rsidP="7EE622E5">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7EE622E5" w14:paraId="7D724B77"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7253955E" w14:textId="41982F17" w:rsidR="47CBAE49" w:rsidRDefault="47CBAE49" w:rsidP="7EE622E5">
            <w:pPr>
              <w:rPr>
                <w:sz w:val="20"/>
              </w:rPr>
            </w:pPr>
            <w:r w:rsidRPr="7EE622E5">
              <w:rPr>
                <w:sz w:val="20"/>
              </w:rPr>
              <w:t xml:space="preserve">Connectivity – </w:t>
            </w:r>
            <w:proofErr w:type="spellStart"/>
            <w:r w:rsidRPr="7EE622E5">
              <w:rPr>
                <w:sz w:val="20"/>
              </w:rPr>
              <w:t>RediPromise</w:t>
            </w:r>
            <w:proofErr w:type="spellEnd"/>
          </w:p>
        </w:tc>
        <w:tc>
          <w:tcPr>
            <w:tcW w:w="3735" w:type="dxa"/>
          </w:tcPr>
          <w:p w14:paraId="27138633" w14:textId="52BC0EAA" w:rsidR="5F8DA72C" w:rsidRDefault="5F8DA72C" w:rsidP="7EE622E5">
            <w:pPr>
              <w:pStyle w:val="BlockText"/>
              <w:cnfStyle w:val="000000000000" w:firstRow="0" w:lastRow="0" w:firstColumn="0" w:lastColumn="0" w:oddVBand="0" w:evenVBand="0" w:oddHBand="0" w:evenHBand="0" w:firstRowFirstColumn="0" w:firstRowLastColumn="0" w:lastRowFirstColumn="0" w:lastRowLastColumn="0"/>
              <w:rPr>
                <w:iCs w:val="0"/>
              </w:rPr>
            </w:pPr>
            <w:r w:rsidRPr="7EE622E5">
              <w:rPr>
                <w:iCs w:val="0"/>
              </w:rPr>
              <w:t>Connectivity</w:t>
            </w:r>
          </w:p>
          <w:p w14:paraId="1607B40F" w14:textId="387C8EE7" w:rsidR="47CBAE49" w:rsidRDefault="39B52C1A" w:rsidP="4B32755D">
            <w:pPr>
              <w:pStyle w:val="BlockText"/>
              <w:cnfStyle w:val="000000000000" w:firstRow="0" w:lastRow="0" w:firstColumn="0" w:lastColumn="0" w:oddVBand="0" w:evenVBand="0" w:oddHBand="0" w:evenHBand="0" w:firstRowFirstColumn="0" w:firstRowLastColumn="0" w:lastRowFirstColumn="0" w:lastRowLastColumn="0"/>
              <w:rPr>
                <w:i/>
              </w:rPr>
            </w:pPr>
            <w:proofErr w:type="spellStart"/>
            <w:r w:rsidRPr="4B32755D">
              <w:rPr>
                <w:i/>
              </w:rPr>
              <w:t>RediPromise</w:t>
            </w:r>
            <w:proofErr w:type="spellEnd"/>
            <w:r w:rsidRPr="4B32755D">
              <w:rPr>
                <w:i/>
              </w:rPr>
              <w:t xml:space="preserve"> Email</w:t>
            </w:r>
          </w:p>
          <w:p w14:paraId="677895E1" w14:textId="0E929655" w:rsidR="65C30613" w:rsidRDefault="65C30613" w:rsidP="7EE622E5">
            <w:pPr>
              <w:pStyle w:val="BlockText"/>
              <w:cnfStyle w:val="000000000000" w:firstRow="0" w:lastRow="0" w:firstColumn="0" w:lastColumn="0" w:oddVBand="0" w:evenVBand="0" w:oddHBand="0" w:evenHBand="0" w:firstRowFirstColumn="0" w:firstRowLastColumn="0" w:lastRowFirstColumn="0" w:lastRowLastColumn="0"/>
              <w:rPr>
                <w:i/>
              </w:rPr>
            </w:pPr>
            <w:r w:rsidRPr="7EE622E5">
              <w:rPr>
                <w:i/>
              </w:rPr>
              <w:t>Commission Email</w:t>
            </w:r>
          </w:p>
        </w:tc>
        <w:tc>
          <w:tcPr>
            <w:tcW w:w="1965" w:type="dxa"/>
          </w:tcPr>
          <w:p w14:paraId="023AAF93" w14:textId="1441AF9C" w:rsidR="65C30613" w:rsidRDefault="2B65C982" w:rsidP="7EE622E5">
            <w:pPr>
              <w:pStyle w:val="BlockText"/>
              <w:cnfStyle w:val="000000000000" w:firstRow="0" w:lastRow="0" w:firstColumn="0" w:lastColumn="0" w:oddVBand="0" w:evenVBand="0" w:oddHBand="0" w:evenHBand="0" w:firstRowFirstColumn="0" w:firstRowLastColumn="0" w:lastRowFirstColumn="0" w:lastRowLastColumn="0"/>
            </w:pPr>
            <w:r>
              <w:t>Voice, Task</w:t>
            </w:r>
            <w:r w:rsidR="2005AAC4">
              <w:t>, Chat</w:t>
            </w:r>
          </w:p>
        </w:tc>
        <w:tc>
          <w:tcPr>
            <w:tcW w:w="1770" w:type="dxa"/>
          </w:tcPr>
          <w:p w14:paraId="6BAB9A90" w14:textId="6C811B78" w:rsidR="65C30613" w:rsidRDefault="65C30613" w:rsidP="7EE622E5">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4B32755D" w14:paraId="48D24C45"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65EEA8D7" w14:textId="3CC828FD" w:rsidR="071DC45C" w:rsidRDefault="071DC45C" w:rsidP="4B32755D">
            <w:pPr>
              <w:rPr>
                <w:sz w:val="20"/>
              </w:rPr>
            </w:pPr>
            <w:r w:rsidRPr="4B32755D">
              <w:rPr>
                <w:sz w:val="20"/>
              </w:rPr>
              <w:t>Connectivity Phones Only</w:t>
            </w:r>
          </w:p>
        </w:tc>
        <w:tc>
          <w:tcPr>
            <w:tcW w:w="3735" w:type="dxa"/>
          </w:tcPr>
          <w:p w14:paraId="0132EF21" w14:textId="41DEB0C7" w:rsidR="071DC45C" w:rsidRDefault="071DC45C" w:rsidP="4B32755D">
            <w:pPr>
              <w:pStyle w:val="BlockText"/>
              <w:cnfStyle w:val="000000000000" w:firstRow="0" w:lastRow="0" w:firstColumn="0" w:lastColumn="0" w:oddVBand="0" w:evenVBand="0" w:oddHBand="0" w:evenHBand="0" w:firstRowFirstColumn="0" w:firstRowLastColumn="0" w:lastRowFirstColumn="0" w:lastRowLastColumn="0"/>
            </w:pPr>
            <w:r>
              <w:t>Connectivity Phones Only</w:t>
            </w:r>
          </w:p>
        </w:tc>
        <w:tc>
          <w:tcPr>
            <w:tcW w:w="1965" w:type="dxa"/>
          </w:tcPr>
          <w:p w14:paraId="7D8F29B1" w14:textId="4AEA6D87" w:rsidR="071DC45C" w:rsidRDefault="071DC45C" w:rsidP="4B32755D">
            <w:pPr>
              <w:pStyle w:val="BlockText"/>
              <w:cnfStyle w:val="000000000000" w:firstRow="0" w:lastRow="0" w:firstColumn="0" w:lastColumn="0" w:oddVBand="0" w:evenVBand="0" w:oddHBand="0" w:evenHBand="0" w:firstRowFirstColumn="0" w:firstRowLastColumn="0" w:lastRowFirstColumn="0" w:lastRowLastColumn="0"/>
            </w:pPr>
            <w:r>
              <w:t>Voice</w:t>
            </w:r>
          </w:p>
        </w:tc>
        <w:tc>
          <w:tcPr>
            <w:tcW w:w="1770" w:type="dxa"/>
          </w:tcPr>
          <w:p w14:paraId="1919DE76" w14:textId="69750369" w:rsidR="071DC45C" w:rsidRDefault="071DC45C" w:rsidP="4B32755D">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00DD0E2A" w14:paraId="0D2EF089" w14:textId="77777777" w:rsidTr="4B32755D">
        <w:trPr>
          <w:trHeight w:val="540"/>
        </w:trPr>
        <w:tc>
          <w:tcPr>
            <w:cnfStyle w:val="001000000000" w:firstRow="0" w:lastRow="0" w:firstColumn="1" w:lastColumn="0" w:oddVBand="0" w:evenVBand="0" w:oddHBand="0" w:evenHBand="0" w:firstRowFirstColumn="0" w:firstRowLastColumn="0" w:lastRowFirstColumn="0" w:lastRowLastColumn="0"/>
            <w:tcW w:w="2490" w:type="dxa"/>
          </w:tcPr>
          <w:p w14:paraId="6F172461" w14:textId="70183EAA" w:rsidR="00DD0E2A" w:rsidRDefault="00DD0E2A" w:rsidP="00DD0E2A">
            <w:pPr>
              <w:rPr>
                <w:sz w:val="20"/>
              </w:rPr>
            </w:pPr>
            <w:r w:rsidRPr="00DD0E2A">
              <w:rPr>
                <w:sz w:val="20"/>
              </w:rPr>
              <w:t>FIT</w:t>
            </w:r>
          </w:p>
        </w:tc>
        <w:tc>
          <w:tcPr>
            <w:tcW w:w="3735" w:type="dxa"/>
          </w:tcPr>
          <w:p w14:paraId="5291EB0E" w14:textId="39875983" w:rsidR="77467A5C" w:rsidRDefault="77467A5C" w:rsidP="00DD0E2A">
            <w:pPr>
              <w:pStyle w:val="BlockText"/>
              <w:cnfStyle w:val="000000000000" w:firstRow="0" w:lastRow="0" w:firstColumn="0" w:lastColumn="0" w:oddVBand="0" w:evenVBand="0" w:oddHBand="0" w:evenHBand="0" w:firstRowFirstColumn="0" w:firstRowLastColumn="0" w:lastRowFirstColumn="0" w:lastRowLastColumn="0"/>
            </w:pPr>
            <w:r>
              <w:t>FIT</w:t>
            </w:r>
          </w:p>
        </w:tc>
        <w:tc>
          <w:tcPr>
            <w:tcW w:w="1965" w:type="dxa"/>
          </w:tcPr>
          <w:p w14:paraId="2EA6B03F" w14:textId="0F796D77" w:rsidR="77467A5C" w:rsidRDefault="77467A5C" w:rsidP="00DD0E2A">
            <w:pPr>
              <w:pStyle w:val="BlockText"/>
              <w:cnfStyle w:val="000000000000" w:firstRow="0" w:lastRow="0" w:firstColumn="0" w:lastColumn="0" w:oddVBand="0" w:evenVBand="0" w:oddHBand="0" w:evenHBand="0" w:firstRowFirstColumn="0" w:firstRowLastColumn="0" w:lastRowFirstColumn="0" w:lastRowLastColumn="0"/>
            </w:pPr>
            <w:r>
              <w:t>Voice</w:t>
            </w:r>
          </w:p>
        </w:tc>
        <w:tc>
          <w:tcPr>
            <w:tcW w:w="1770" w:type="dxa"/>
          </w:tcPr>
          <w:p w14:paraId="31AC9C0A" w14:textId="172990EB" w:rsidR="77467A5C" w:rsidRDefault="77467A5C" w:rsidP="00DD0E2A">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00DD0E2A" w14:paraId="3F292866"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39292C69" w14:textId="2C113467" w:rsidR="00DD0E2A" w:rsidRDefault="00DD0E2A" w:rsidP="00DD0E2A">
            <w:pPr>
              <w:rPr>
                <w:sz w:val="20"/>
              </w:rPr>
            </w:pPr>
            <w:r w:rsidRPr="00DD0E2A">
              <w:rPr>
                <w:sz w:val="20"/>
              </w:rPr>
              <w:t>Gen Res</w:t>
            </w:r>
          </w:p>
        </w:tc>
        <w:tc>
          <w:tcPr>
            <w:tcW w:w="3735" w:type="dxa"/>
          </w:tcPr>
          <w:p w14:paraId="6616AB73" w14:textId="4D959020" w:rsidR="651B1B74" w:rsidRDefault="651B1B74" w:rsidP="00DD0E2A">
            <w:pPr>
              <w:pStyle w:val="BlockText"/>
              <w:cnfStyle w:val="000000000000" w:firstRow="0" w:lastRow="0" w:firstColumn="0" w:lastColumn="0" w:oddVBand="0" w:evenVBand="0" w:oddHBand="0" w:evenHBand="0" w:firstRowFirstColumn="0" w:firstRowLastColumn="0" w:lastRowFirstColumn="0" w:lastRowLastColumn="0"/>
            </w:pPr>
            <w:r>
              <w:t>AARP Member</w:t>
            </w:r>
          </w:p>
          <w:p w14:paraId="609947EF" w14:textId="67C1FE3B" w:rsidR="651B1B74" w:rsidRDefault="651B1B74"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p>
          <w:p w14:paraId="549B3EB7" w14:textId="08AC32CA" w:rsidR="651B1B74" w:rsidRDefault="651B1B74"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Click to Call</w:t>
            </w:r>
          </w:p>
          <w:p w14:paraId="2000C4C5" w14:textId="031BD9A6" w:rsidR="651B1B74" w:rsidRDefault="651B1B74"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Online</w:t>
            </w:r>
          </w:p>
          <w:p w14:paraId="19FCE909" w14:textId="29DB650F" w:rsidR="651B1B74" w:rsidRDefault="651B1B74"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Redicall</w:t>
            </w:r>
            <w:proofErr w:type="spellEnd"/>
            <w:r>
              <w:t>-AA</w:t>
            </w:r>
          </w:p>
          <w:p w14:paraId="56DBF443" w14:textId="1C59D4C0" w:rsidR="651B1B74" w:rsidRDefault="651B1B74"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RediCall</w:t>
            </w:r>
          </w:p>
          <w:p w14:paraId="1B9FC871" w14:textId="594779A1" w:rsidR="651B1B74" w:rsidRDefault="651B1B74"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RediRewards</w:t>
            </w:r>
          </w:p>
          <w:p w14:paraId="6DFC84D9" w14:textId="31F56D07" w:rsidR="651B1B74" w:rsidRDefault="5CFAF656"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Mobile</w:t>
            </w:r>
          </w:p>
        </w:tc>
        <w:tc>
          <w:tcPr>
            <w:tcW w:w="1965" w:type="dxa"/>
          </w:tcPr>
          <w:p w14:paraId="5A2D3989" w14:textId="251126F5" w:rsidR="651B1B74" w:rsidRDefault="651B1B74" w:rsidP="00DD0E2A">
            <w:pPr>
              <w:pStyle w:val="BlockText"/>
              <w:cnfStyle w:val="000000000000" w:firstRow="0" w:lastRow="0" w:firstColumn="0" w:lastColumn="0" w:oddVBand="0" w:evenVBand="0" w:oddHBand="0" w:evenHBand="0" w:firstRowFirstColumn="0" w:firstRowLastColumn="0" w:lastRowFirstColumn="0" w:lastRowLastColumn="0"/>
            </w:pPr>
            <w:r>
              <w:t>Voice</w:t>
            </w:r>
          </w:p>
        </w:tc>
        <w:tc>
          <w:tcPr>
            <w:tcW w:w="1770" w:type="dxa"/>
          </w:tcPr>
          <w:p w14:paraId="5424C9F7" w14:textId="4A1AB287" w:rsidR="5653A474" w:rsidRDefault="5653A474" w:rsidP="7EE622E5">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Online, RediCall-AA and </w:t>
            </w:r>
            <w:proofErr w:type="spellStart"/>
            <w:r>
              <w:t>GenRes</w:t>
            </w:r>
            <w:proofErr w:type="spellEnd"/>
            <w:r>
              <w:t xml:space="preserve"> </w:t>
            </w:r>
            <w:proofErr w:type="spellStart"/>
            <w:r>
              <w:t>RediCalls</w:t>
            </w:r>
            <w:proofErr w:type="spellEnd"/>
            <w:r>
              <w:t>– Priority 1</w:t>
            </w:r>
          </w:p>
          <w:p w14:paraId="123C6AC0" w14:textId="647517BF" w:rsidR="5653A474" w:rsidRDefault="5653A474" w:rsidP="7EE622E5">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RediRewards – </w:t>
            </w:r>
            <w:proofErr w:type="spellStart"/>
            <w:r>
              <w:t>Prioriity</w:t>
            </w:r>
            <w:proofErr w:type="spellEnd"/>
            <w:r>
              <w:t xml:space="preserve"> 2</w:t>
            </w:r>
          </w:p>
          <w:p w14:paraId="456669CF" w14:textId="47A91FCA" w:rsidR="00DD0E2A" w:rsidRDefault="6B90E6A1" w:rsidP="00DD0E2A">
            <w:pPr>
              <w:pStyle w:val="BlockText"/>
              <w:cnfStyle w:val="000000000000" w:firstRow="0" w:lastRow="0" w:firstColumn="0" w:lastColumn="0" w:oddVBand="0" w:evenVBand="0" w:oddHBand="0" w:evenHBand="0" w:firstRowFirstColumn="0" w:firstRowLastColumn="0" w:lastRowFirstColumn="0" w:lastRowLastColumn="0"/>
            </w:pPr>
            <w:r>
              <w:t>All Others – Priority 3</w:t>
            </w:r>
          </w:p>
        </w:tc>
      </w:tr>
      <w:tr w:rsidR="00DD0E2A" w14:paraId="76794857"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543AFB3D" w14:textId="1DE4C289" w:rsidR="00DD0E2A" w:rsidRDefault="00DD0E2A" w:rsidP="00DD0E2A">
            <w:pPr>
              <w:rPr>
                <w:sz w:val="20"/>
              </w:rPr>
            </w:pPr>
            <w:r w:rsidRPr="00DD0E2A">
              <w:rPr>
                <w:sz w:val="20"/>
              </w:rPr>
              <w:t>Gen Res Escalation</w:t>
            </w:r>
          </w:p>
        </w:tc>
        <w:tc>
          <w:tcPr>
            <w:tcW w:w="3735" w:type="dxa"/>
          </w:tcPr>
          <w:p w14:paraId="1EBEC059" w14:textId="56583228" w:rsidR="773F71A0" w:rsidRDefault="773F71A0" w:rsidP="00DD0E2A">
            <w:pPr>
              <w:pStyle w:val="BlockText"/>
              <w:cnfStyle w:val="000000000000" w:firstRow="0" w:lastRow="0" w:firstColumn="0" w:lastColumn="0" w:oddVBand="0" w:evenVBand="0" w:oddHBand="0" w:evenHBand="0" w:firstRowFirstColumn="0" w:firstRowLastColumn="0" w:lastRowFirstColumn="0" w:lastRowLastColumn="0"/>
            </w:pPr>
            <w:r>
              <w:t>Disaster Management</w:t>
            </w:r>
          </w:p>
          <w:p w14:paraId="26D7A9FD" w14:textId="20DFD3C2" w:rsidR="240A8529" w:rsidRDefault="240A8529" w:rsidP="00DD0E2A">
            <w:pPr>
              <w:pStyle w:val="BlockText"/>
              <w:cnfStyle w:val="000000000000" w:firstRow="0" w:lastRow="0" w:firstColumn="0" w:lastColumn="0" w:oddVBand="0" w:evenVBand="0" w:oddHBand="0" w:evenHBand="0" w:firstRowFirstColumn="0" w:firstRowLastColumn="0" w:lastRowFirstColumn="0" w:lastRowLastColumn="0"/>
              <w:rPr>
                <w:i/>
              </w:rPr>
            </w:pPr>
            <w:r w:rsidRPr="00DD0E2A">
              <w:rPr>
                <w:i/>
              </w:rPr>
              <w:t>Disaster Management Email</w:t>
            </w:r>
          </w:p>
          <w:p w14:paraId="2AC0A20B" w14:textId="265FA088" w:rsidR="3A11B95D" w:rsidRDefault="3A11B95D" w:rsidP="00DD0E2A">
            <w:pPr>
              <w:pStyle w:val="BlockText"/>
              <w:cnfStyle w:val="000000000000" w:firstRow="0" w:lastRow="0" w:firstColumn="0" w:lastColumn="0" w:oddVBand="0" w:evenVBand="0" w:oddHBand="0" w:evenHBand="0" w:firstRowFirstColumn="0" w:firstRowLastColumn="0" w:lastRowFirstColumn="0" w:lastRowLastColumn="0"/>
              <w:rPr>
                <w:iCs w:val="0"/>
              </w:rPr>
            </w:pPr>
            <w:r w:rsidRPr="00DD0E2A">
              <w:rPr>
                <w:iCs w:val="0"/>
              </w:rPr>
              <w:t xml:space="preserve">Route to </w:t>
            </w:r>
            <w:r w:rsidR="19642BF6" w:rsidRPr="00DD0E2A">
              <w:rPr>
                <w:iCs w:val="0"/>
              </w:rPr>
              <w:t>RediResponse MFA</w:t>
            </w:r>
          </w:p>
          <w:p w14:paraId="3E3BEFD3" w14:textId="5CDE23CE" w:rsidR="7CABDCDA" w:rsidRDefault="7CABDCDA"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Escalation</w:t>
            </w:r>
          </w:p>
          <w:p w14:paraId="31E4862B" w14:textId="4EDF33DB" w:rsidR="7CABDCDA" w:rsidRDefault="7CABDCDA"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Nextline</w:t>
            </w:r>
            <w:proofErr w:type="spellEnd"/>
          </w:p>
          <w:p w14:paraId="5A39F8CA" w14:textId="57A5B92E" w:rsidR="7CABDCDA" w:rsidRDefault="7CABDCDA" w:rsidP="00DD0E2A">
            <w:pPr>
              <w:pStyle w:val="BlockText"/>
              <w:cnfStyle w:val="000000000000" w:firstRow="0" w:lastRow="0" w:firstColumn="0" w:lastColumn="0" w:oddVBand="0" w:evenVBand="0" w:oddHBand="0" w:evenHBand="0" w:firstRowFirstColumn="0" w:firstRowLastColumn="0" w:lastRowFirstColumn="0" w:lastRowLastColumn="0"/>
              <w:rPr>
                <w:i/>
              </w:rPr>
            </w:pPr>
            <w:r w:rsidRPr="00DD0E2A">
              <w:rPr>
                <w:i/>
              </w:rPr>
              <w:t>SF Escalation Email</w:t>
            </w:r>
          </w:p>
        </w:tc>
        <w:tc>
          <w:tcPr>
            <w:tcW w:w="1965" w:type="dxa"/>
          </w:tcPr>
          <w:p w14:paraId="206BAF9A" w14:textId="659E5189" w:rsidR="7CABDCDA" w:rsidRDefault="7CABDCDA" w:rsidP="00DD0E2A">
            <w:pPr>
              <w:pStyle w:val="BlockText"/>
              <w:cnfStyle w:val="000000000000" w:firstRow="0" w:lastRow="0" w:firstColumn="0" w:lastColumn="0" w:oddVBand="0" w:evenVBand="0" w:oddHBand="0" w:evenHBand="0" w:firstRowFirstColumn="0" w:firstRowLastColumn="0" w:lastRowFirstColumn="0" w:lastRowLastColumn="0"/>
            </w:pPr>
            <w:r>
              <w:t>Voice, Task</w:t>
            </w:r>
            <w:r w:rsidR="7E9952A5">
              <w:t>, Chat</w:t>
            </w:r>
          </w:p>
        </w:tc>
        <w:tc>
          <w:tcPr>
            <w:tcW w:w="1770" w:type="dxa"/>
          </w:tcPr>
          <w:p w14:paraId="05DF20D8" w14:textId="23873CB9" w:rsidR="4EB77BA4" w:rsidRDefault="4EB77BA4" w:rsidP="00DD0E2A">
            <w:pPr>
              <w:pStyle w:val="BlockText"/>
              <w:cnfStyle w:val="000000000000" w:firstRow="0" w:lastRow="0" w:firstColumn="0" w:lastColumn="0" w:oddVBand="0" w:evenVBand="0" w:oddHBand="0" w:evenHBand="0" w:firstRowFirstColumn="0" w:firstRowLastColumn="0" w:lastRowFirstColumn="0" w:lastRowLastColumn="0"/>
            </w:pPr>
            <w:r>
              <w:t>Priority 1</w:t>
            </w:r>
          </w:p>
          <w:p w14:paraId="64A121B8" w14:textId="10B75A48" w:rsidR="4EB77BA4" w:rsidRDefault="4EB77BA4" w:rsidP="00DD0E2A">
            <w:pPr>
              <w:pStyle w:val="BlockText"/>
              <w:cnfStyle w:val="000000000000" w:firstRow="0" w:lastRow="0" w:firstColumn="0" w:lastColumn="0" w:oddVBand="0" w:evenVBand="0" w:oddHBand="0" w:evenHBand="0" w:firstRowFirstColumn="0" w:firstRowLastColumn="0" w:lastRowFirstColumn="0" w:lastRowLastColumn="0"/>
            </w:pPr>
            <w:r>
              <w:t>Priority 1</w:t>
            </w:r>
          </w:p>
          <w:p w14:paraId="543B0F07" w14:textId="237C9BA9" w:rsidR="6C53EF33" w:rsidRDefault="6C53EF33" w:rsidP="00DD0E2A">
            <w:pPr>
              <w:pStyle w:val="BlockText"/>
              <w:cnfStyle w:val="000000000000" w:firstRow="0" w:lastRow="0" w:firstColumn="0" w:lastColumn="0" w:oddVBand="0" w:evenVBand="0" w:oddHBand="0" w:evenHBand="0" w:firstRowFirstColumn="0" w:firstRowLastColumn="0" w:lastRowFirstColumn="0" w:lastRowLastColumn="0"/>
            </w:pPr>
            <w:r>
              <w:t>Priority 2</w:t>
            </w:r>
          </w:p>
          <w:p w14:paraId="71D80BAA" w14:textId="2411817B" w:rsidR="5CF87A9D" w:rsidRDefault="5CF87A9D" w:rsidP="00DD0E2A">
            <w:pPr>
              <w:pStyle w:val="BlockText"/>
              <w:cnfStyle w:val="000000000000" w:firstRow="0" w:lastRow="0" w:firstColumn="0" w:lastColumn="0" w:oddVBand="0" w:evenVBand="0" w:oddHBand="0" w:evenHBand="0" w:firstRowFirstColumn="0" w:firstRowLastColumn="0" w:lastRowFirstColumn="0" w:lastRowLastColumn="0"/>
            </w:pPr>
            <w:r>
              <w:t>Priority 3</w:t>
            </w:r>
          </w:p>
          <w:p w14:paraId="417EF254" w14:textId="4056169A" w:rsidR="5CF87A9D" w:rsidRDefault="5CF87A9D" w:rsidP="00DD0E2A">
            <w:pPr>
              <w:pStyle w:val="BlockText"/>
              <w:cnfStyle w:val="000000000000" w:firstRow="0" w:lastRow="0" w:firstColumn="0" w:lastColumn="0" w:oddVBand="0" w:evenVBand="0" w:oddHBand="0" w:evenHBand="0" w:firstRowFirstColumn="0" w:firstRowLastColumn="0" w:lastRowFirstColumn="0" w:lastRowLastColumn="0"/>
            </w:pPr>
            <w:r>
              <w:t>Priority 3</w:t>
            </w:r>
          </w:p>
          <w:p w14:paraId="5C5C15C2" w14:textId="0395160E" w:rsidR="5CF87A9D" w:rsidRDefault="5CF87A9D" w:rsidP="00DD0E2A">
            <w:pPr>
              <w:pStyle w:val="BlockText"/>
              <w:cnfStyle w:val="000000000000" w:firstRow="0" w:lastRow="0" w:firstColumn="0" w:lastColumn="0" w:oddVBand="0" w:evenVBand="0" w:oddHBand="0" w:evenHBand="0" w:firstRowFirstColumn="0" w:firstRowLastColumn="0" w:lastRowFirstColumn="0" w:lastRowLastColumn="0"/>
            </w:pPr>
            <w:r>
              <w:t>Priority 3</w:t>
            </w:r>
          </w:p>
        </w:tc>
      </w:tr>
      <w:tr w:rsidR="00DD0E2A" w14:paraId="7BAB60AA"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472209D9" w14:textId="627FC3E9" w:rsidR="00DD0E2A" w:rsidRDefault="00DD0E2A" w:rsidP="00DD0E2A">
            <w:pPr>
              <w:rPr>
                <w:sz w:val="20"/>
              </w:rPr>
            </w:pPr>
            <w:r w:rsidRPr="00DD0E2A">
              <w:rPr>
                <w:sz w:val="20"/>
              </w:rPr>
              <w:t>Gen Res Spanish</w:t>
            </w:r>
          </w:p>
        </w:tc>
        <w:tc>
          <w:tcPr>
            <w:tcW w:w="3735" w:type="dxa"/>
          </w:tcPr>
          <w:p w14:paraId="75C83BB7" w14:textId="7BB1B066" w:rsidR="097909A3" w:rsidRDefault="3A08EAEA"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Spanish</w:t>
            </w:r>
          </w:p>
          <w:p w14:paraId="5D53F139" w14:textId="070AECAF" w:rsidR="097909A3" w:rsidRDefault="091A51E4" w:rsidP="00DD0E2A">
            <w:pPr>
              <w:pStyle w:val="BlockText"/>
              <w:cnfStyle w:val="000000000000" w:firstRow="0" w:lastRow="0" w:firstColumn="0" w:lastColumn="0" w:oddVBand="0" w:evenVBand="0" w:oddHBand="0" w:evenHBand="0" w:firstRowFirstColumn="0" w:firstRowLastColumn="0" w:lastRowFirstColumn="0" w:lastRowLastColumn="0"/>
            </w:pPr>
            <w:r>
              <w:t>AARP Member</w:t>
            </w:r>
          </w:p>
          <w:p w14:paraId="7C2E1A31" w14:textId="67C1FE3B" w:rsidR="097909A3" w:rsidRDefault="0A9CADA6"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p>
          <w:p w14:paraId="570A1587" w14:textId="08AC32CA" w:rsidR="097909A3" w:rsidRDefault="0A9CADA6"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lastRenderedPageBreak/>
              <w:t>GenREs</w:t>
            </w:r>
            <w:proofErr w:type="spellEnd"/>
            <w:r>
              <w:t xml:space="preserve"> Click to Call</w:t>
            </w:r>
          </w:p>
          <w:p w14:paraId="4A28952D" w14:textId="031BD9A6" w:rsidR="097909A3" w:rsidRDefault="0A9CADA6"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Online</w:t>
            </w:r>
          </w:p>
          <w:p w14:paraId="765D0D39" w14:textId="29DB650F" w:rsidR="097909A3" w:rsidRDefault="0A9CADA6"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Redicall</w:t>
            </w:r>
            <w:proofErr w:type="spellEnd"/>
            <w:r>
              <w:t>-AA</w:t>
            </w:r>
          </w:p>
          <w:p w14:paraId="0B85C6DB" w14:textId="1C59D4C0" w:rsidR="097909A3" w:rsidRDefault="0A9CADA6"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RediCall</w:t>
            </w:r>
          </w:p>
          <w:p w14:paraId="5321508A" w14:textId="594779A1" w:rsidR="097909A3" w:rsidRDefault="0A9CADA6"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RediRewards</w:t>
            </w:r>
          </w:p>
          <w:p w14:paraId="4B40BD01" w14:textId="27EA01E5" w:rsidR="097909A3" w:rsidRDefault="0A9CADA6"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Mobile</w:t>
            </w:r>
          </w:p>
        </w:tc>
        <w:tc>
          <w:tcPr>
            <w:tcW w:w="1965" w:type="dxa"/>
          </w:tcPr>
          <w:p w14:paraId="7DFC8797" w14:textId="14A7D1E2" w:rsidR="097909A3" w:rsidRDefault="097909A3" w:rsidP="00DD0E2A">
            <w:pPr>
              <w:pStyle w:val="BlockText"/>
              <w:cnfStyle w:val="000000000000" w:firstRow="0" w:lastRow="0" w:firstColumn="0" w:lastColumn="0" w:oddVBand="0" w:evenVBand="0" w:oddHBand="0" w:evenHBand="0" w:firstRowFirstColumn="0" w:firstRowLastColumn="0" w:lastRowFirstColumn="0" w:lastRowLastColumn="0"/>
            </w:pPr>
            <w:r>
              <w:lastRenderedPageBreak/>
              <w:t>Voice</w:t>
            </w:r>
          </w:p>
        </w:tc>
        <w:tc>
          <w:tcPr>
            <w:tcW w:w="1770" w:type="dxa"/>
          </w:tcPr>
          <w:p w14:paraId="77B1D567" w14:textId="334F2E71" w:rsidR="097909A3" w:rsidRDefault="477C4310"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Spanish</w:t>
            </w:r>
            <w:r w:rsidR="1B4B1F44">
              <w:t xml:space="preserve"> – </w:t>
            </w:r>
            <w:r>
              <w:t>Priority</w:t>
            </w:r>
            <w:r w:rsidR="630CD076">
              <w:t xml:space="preserve"> 1</w:t>
            </w:r>
          </w:p>
          <w:p w14:paraId="5C5319D8" w14:textId="5B87E776" w:rsidR="097909A3" w:rsidRDefault="73428CA0"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lastRenderedPageBreak/>
              <w:t>GenRes</w:t>
            </w:r>
            <w:proofErr w:type="spellEnd"/>
            <w:r>
              <w:t xml:space="preserve"> Online, RediCall-AA and </w:t>
            </w:r>
            <w:proofErr w:type="spellStart"/>
            <w:r>
              <w:t>GenRes</w:t>
            </w:r>
            <w:proofErr w:type="spellEnd"/>
            <w:r>
              <w:t xml:space="preserve"> </w:t>
            </w:r>
            <w:proofErr w:type="spellStart"/>
            <w:r>
              <w:t>RediCalls</w:t>
            </w:r>
            <w:proofErr w:type="spellEnd"/>
            <w:r>
              <w:t>– Priority 2</w:t>
            </w:r>
          </w:p>
          <w:p w14:paraId="2589D4A8" w14:textId="31241981" w:rsidR="097909A3" w:rsidRDefault="73428CA0"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RediRewards – </w:t>
            </w:r>
            <w:proofErr w:type="spellStart"/>
            <w:r>
              <w:t>Prioriity</w:t>
            </w:r>
            <w:proofErr w:type="spellEnd"/>
            <w:r>
              <w:t xml:space="preserve"> 3</w:t>
            </w:r>
          </w:p>
          <w:p w14:paraId="4F128D6B" w14:textId="5F12EDFB" w:rsidR="097909A3" w:rsidRDefault="73428CA0" w:rsidP="00DD0E2A">
            <w:pPr>
              <w:pStyle w:val="BlockText"/>
              <w:cnfStyle w:val="000000000000" w:firstRow="0" w:lastRow="0" w:firstColumn="0" w:lastColumn="0" w:oddVBand="0" w:evenVBand="0" w:oddHBand="0" w:evenHBand="0" w:firstRowFirstColumn="0" w:firstRowLastColumn="0" w:lastRowFirstColumn="0" w:lastRowLastColumn="0"/>
            </w:pPr>
            <w:r>
              <w:t>All Others – Priority 4</w:t>
            </w:r>
          </w:p>
        </w:tc>
      </w:tr>
      <w:tr w:rsidR="00DD0E2A" w14:paraId="266A5426"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2E0B018D" w14:textId="40A1D4AC" w:rsidR="00DD0E2A" w:rsidRDefault="00DD0E2A" w:rsidP="00DD0E2A">
            <w:pPr>
              <w:rPr>
                <w:sz w:val="20"/>
              </w:rPr>
            </w:pPr>
            <w:r w:rsidRPr="00DD0E2A">
              <w:rPr>
                <w:sz w:val="20"/>
              </w:rPr>
              <w:lastRenderedPageBreak/>
              <w:t xml:space="preserve">Gen Res </w:t>
            </w:r>
            <w:r w:rsidR="79F83FAD" w:rsidRPr="7EE622E5">
              <w:rPr>
                <w:sz w:val="20"/>
              </w:rPr>
              <w:t>–</w:t>
            </w:r>
            <w:r w:rsidRPr="00DD0E2A">
              <w:rPr>
                <w:sz w:val="20"/>
              </w:rPr>
              <w:t xml:space="preserve"> RediRewards</w:t>
            </w:r>
          </w:p>
        </w:tc>
        <w:tc>
          <w:tcPr>
            <w:tcW w:w="3735" w:type="dxa"/>
          </w:tcPr>
          <w:p w14:paraId="54AF4642" w14:textId="3636FDAC" w:rsidR="65EB3765" w:rsidRDefault="75F47EA5" w:rsidP="00DD0E2A">
            <w:pPr>
              <w:pStyle w:val="BlockText"/>
              <w:cnfStyle w:val="000000000000" w:firstRow="0" w:lastRow="0" w:firstColumn="0" w:lastColumn="0" w:oddVBand="0" w:evenVBand="0" w:oddHBand="0" w:evenHBand="0" w:firstRowFirstColumn="0" w:firstRowLastColumn="0" w:lastRowFirstColumn="0" w:lastRowLastColumn="0"/>
            </w:pPr>
            <w:r>
              <w:t>RediRewards Specialist</w:t>
            </w:r>
          </w:p>
          <w:p w14:paraId="458F6CF9" w14:textId="070AECAF" w:rsidR="65EB3765" w:rsidRDefault="14E7F1D0" w:rsidP="00DD0E2A">
            <w:pPr>
              <w:pStyle w:val="BlockText"/>
              <w:cnfStyle w:val="000000000000" w:firstRow="0" w:lastRow="0" w:firstColumn="0" w:lastColumn="0" w:oddVBand="0" w:evenVBand="0" w:oddHBand="0" w:evenHBand="0" w:firstRowFirstColumn="0" w:firstRowLastColumn="0" w:lastRowFirstColumn="0" w:lastRowLastColumn="0"/>
            </w:pPr>
            <w:r>
              <w:t>AARP Member</w:t>
            </w:r>
          </w:p>
          <w:p w14:paraId="45EA04DF" w14:textId="67C1FE3B" w:rsidR="65EB3765" w:rsidRDefault="230513BD"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p>
          <w:p w14:paraId="0EF2C6A9" w14:textId="08AC32CA" w:rsidR="65EB3765" w:rsidRDefault="230513BD"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Click to Call</w:t>
            </w:r>
          </w:p>
          <w:p w14:paraId="780943D4" w14:textId="031BD9A6" w:rsidR="65EB3765" w:rsidRDefault="230513BD"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Online</w:t>
            </w:r>
          </w:p>
          <w:p w14:paraId="4CA2213B" w14:textId="29DB650F" w:rsidR="65EB3765" w:rsidRDefault="230513BD"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Redicall</w:t>
            </w:r>
            <w:proofErr w:type="spellEnd"/>
            <w:r>
              <w:t>-AA</w:t>
            </w:r>
          </w:p>
          <w:p w14:paraId="7DB411BD" w14:textId="1C59D4C0" w:rsidR="65EB3765" w:rsidRDefault="230513BD"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RediCall</w:t>
            </w:r>
          </w:p>
          <w:p w14:paraId="1EAD610B" w14:textId="594779A1" w:rsidR="65EB3765" w:rsidRDefault="230513BD"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RediRewards</w:t>
            </w:r>
          </w:p>
          <w:p w14:paraId="1CFEEBDD" w14:textId="31F56D07" w:rsidR="65EB3765" w:rsidRDefault="230513BD"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Mobile</w:t>
            </w:r>
          </w:p>
          <w:p w14:paraId="6384144E" w14:textId="66D0077D" w:rsidR="65EB3765" w:rsidRDefault="65EB3765" w:rsidP="00DD0E2A">
            <w:pPr>
              <w:pStyle w:val="BlockText"/>
              <w:cnfStyle w:val="000000000000" w:firstRow="0" w:lastRow="0" w:firstColumn="0" w:lastColumn="0" w:oddVBand="0" w:evenVBand="0" w:oddHBand="0" w:evenHBand="0" w:firstRowFirstColumn="0" w:firstRowLastColumn="0" w:lastRowFirstColumn="0" w:lastRowLastColumn="0"/>
            </w:pPr>
          </w:p>
        </w:tc>
        <w:tc>
          <w:tcPr>
            <w:tcW w:w="1965" w:type="dxa"/>
          </w:tcPr>
          <w:p w14:paraId="4B960CAF" w14:textId="158247B0" w:rsidR="65EB3765" w:rsidRDefault="65EB3765" w:rsidP="00DD0E2A">
            <w:pPr>
              <w:pStyle w:val="BlockText"/>
              <w:cnfStyle w:val="000000000000" w:firstRow="0" w:lastRow="0" w:firstColumn="0" w:lastColumn="0" w:oddVBand="0" w:evenVBand="0" w:oddHBand="0" w:evenHBand="0" w:firstRowFirstColumn="0" w:firstRowLastColumn="0" w:lastRowFirstColumn="0" w:lastRowLastColumn="0"/>
            </w:pPr>
            <w:r>
              <w:t>Voice</w:t>
            </w:r>
          </w:p>
        </w:tc>
        <w:tc>
          <w:tcPr>
            <w:tcW w:w="1770" w:type="dxa"/>
          </w:tcPr>
          <w:p w14:paraId="72A6C678" w14:textId="4A1AB287" w:rsidR="65EB3765" w:rsidRDefault="0F5C1680"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Online, RediCall-AA and </w:t>
            </w:r>
            <w:proofErr w:type="spellStart"/>
            <w:r>
              <w:t>GenRes</w:t>
            </w:r>
            <w:proofErr w:type="spellEnd"/>
            <w:r>
              <w:t xml:space="preserve"> </w:t>
            </w:r>
            <w:proofErr w:type="spellStart"/>
            <w:r>
              <w:t>RediCalls</w:t>
            </w:r>
            <w:proofErr w:type="spellEnd"/>
            <w:r>
              <w:t>– Priority 1</w:t>
            </w:r>
          </w:p>
          <w:p w14:paraId="0B80EE6C" w14:textId="647517BF" w:rsidR="65EB3765" w:rsidRDefault="0F5C1680" w:rsidP="00DD0E2A">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RediRewards – </w:t>
            </w:r>
            <w:proofErr w:type="spellStart"/>
            <w:r>
              <w:t>Prioriity</w:t>
            </w:r>
            <w:proofErr w:type="spellEnd"/>
            <w:r>
              <w:t xml:space="preserve"> 2</w:t>
            </w:r>
          </w:p>
          <w:p w14:paraId="67936CBD" w14:textId="2DCEC3ED" w:rsidR="65EB3765" w:rsidRDefault="0F5C1680" w:rsidP="7EE622E5">
            <w:pPr>
              <w:pStyle w:val="BlockText"/>
              <w:cnfStyle w:val="000000000000" w:firstRow="0" w:lastRow="0" w:firstColumn="0" w:lastColumn="0" w:oddVBand="0" w:evenVBand="0" w:oddHBand="0" w:evenHBand="0" w:firstRowFirstColumn="0" w:firstRowLastColumn="0" w:lastRowFirstColumn="0" w:lastRowLastColumn="0"/>
            </w:pPr>
            <w:r>
              <w:t>All Others – Priority 3</w:t>
            </w:r>
          </w:p>
          <w:p w14:paraId="438AB310" w14:textId="19BC84D4" w:rsidR="65EB3765" w:rsidRDefault="65EB3765" w:rsidP="00DD0E2A">
            <w:pPr>
              <w:pStyle w:val="BlockText"/>
              <w:cnfStyle w:val="000000000000" w:firstRow="0" w:lastRow="0" w:firstColumn="0" w:lastColumn="0" w:oddVBand="0" w:evenVBand="0" w:oddHBand="0" w:evenHBand="0" w:firstRowFirstColumn="0" w:firstRowLastColumn="0" w:lastRowFirstColumn="0" w:lastRowLastColumn="0"/>
            </w:pPr>
          </w:p>
        </w:tc>
      </w:tr>
      <w:tr w:rsidR="7EE622E5" w14:paraId="6E661776"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4BDD95E1" w14:textId="3F2AECB8" w:rsidR="33CB457F" w:rsidRDefault="33CB457F" w:rsidP="7EE622E5">
            <w:pPr>
              <w:rPr>
                <w:sz w:val="20"/>
              </w:rPr>
            </w:pPr>
            <w:r w:rsidRPr="7EE622E5">
              <w:rPr>
                <w:sz w:val="20"/>
              </w:rPr>
              <w:t>Gen Res – RediRewards - Spanish</w:t>
            </w:r>
          </w:p>
        </w:tc>
        <w:tc>
          <w:tcPr>
            <w:tcW w:w="3735" w:type="dxa"/>
          </w:tcPr>
          <w:p w14:paraId="1A4F85E0" w14:textId="3636FDAC" w:rsidR="5EBE4DDE" w:rsidRDefault="0828FFEB" w:rsidP="7EE622E5">
            <w:pPr>
              <w:pStyle w:val="BlockText"/>
              <w:cnfStyle w:val="000000000000" w:firstRow="0" w:lastRow="0" w:firstColumn="0" w:lastColumn="0" w:oddVBand="0" w:evenVBand="0" w:oddHBand="0" w:evenHBand="0" w:firstRowFirstColumn="0" w:firstRowLastColumn="0" w:lastRowFirstColumn="0" w:lastRowLastColumn="0"/>
            </w:pPr>
            <w:r>
              <w:t>RediRewards Specialist</w:t>
            </w:r>
          </w:p>
          <w:p w14:paraId="208E74FB" w14:textId="070AECAF" w:rsidR="59FBE6BF" w:rsidRDefault="2AB90366" w:rsidP="7EE622E5">
            <w:pPr>
              <w:pStyle w:val="BlockText"/>
              <w:cnfStyle w:val="000000000000" w:firstRow="0" w:lastRow="0" w:firstColumn="0" w:lastColumn="0" w:oddVBand="0" w:evenVBand="0" w:oddHBand="0" w:evenHBand="0" w:firstRowFirstColumn="0" w:firstRowLastColumn="0" w:lastRowFirstColumn="0" w:lastRowLastColumn="0"/>
            </w:pPr>
            <w:r>
              <w:t>AARP Member</w:t>
            </w:r>
          </w:p>
          <w:p w14:paraId="2A771967" w14:textId="67C1FE3B" w:rsidR="59FBE6BF" w:rsidRDefault="59FBE6BF" w:rsidP="7EE622E5">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p>
          <w:p w14:paraId="03486C8D" w14:textId="08AC32CA" w:rsidR="59FBE6BF" w:rsidRDefault="59FBE6BF" w:rsidP="7EE622E5">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Click to Call</w:t>
            </w:r>
          </w:p>
          <w:p w14:paraId="1970A992" w14:textId="031BD9A6" w:rsidR="59FBE6BF" w:rsidRDefault="59FBE6BF" w:rsidP="7EE622E5">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Online</w:t>
            </w:r>
          </w:p>
          <w:p w14:paraId="285247BC" w14:textId="29DB650F" w:rsidR="59FBE6BF" w:rsidRDefault="59FBE6BF" w:rsidP="7EE622E5">
            <w:pPr>
              <w:pStyle w:val="BlockText"/>
              <w:cnfStyle w:val="000000000000" w:firstRow="0" w:lastRow="0" w:firstColumn="0" w:lastColumn="0" w:oddVBand="0" w:evenVBand="0" w:oddHBand="0" w:evenHBand="0" w:firstRowFirstColumn="0" w:firstRowLastColumn="0" w:lastRowFirstColumn="0" w:lastRowLastColumn="0"/>
            </w:pPr>
            <w:proofErr w:type="spellStart"/>
            <w:r>
              <w:t>Redicall</w:t>
            </w:r>
            <w:proofErr w:type="spellEnd"/>
            <w:r>
              <w:t>-AA</w:t>
            </w:r>
          </w:p>
          <w:p w14:paraId="747EE141" w14:textId="1C59D4C0" w:rsidR="59FBE6BF" w:rsidRDefault="59FBE6BF" w:rsidP="7EE622E5">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RediCall</w:t>
            </w:r>
          </w:p>
          <w:p w14:paraId="0870C3A5" w14:textId="594779A1" w:rsidR="59FBE6BF" w:rsidRDefault="59FBE6BF" w:rsidP="7EE622E5">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RediRewards</w:t>
            </w:r>
          </w:p>
          <w:p w14:paraId="11A81E0A" w14:textId="1099E041" w:rsidR="59FBE6BF" w:rsidRDefault="59FBE6BF" w:rsidP="7EE622E5">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Mobile</w:t>
            </w:r>
          </w:p>
        </w:tc>
        <w:tc>
          <w:tcPr>
            <w:tcW w:w="1965" w:type="dxa"/>
          </w:tcPr>
          <w:p w14:paraId="70422D92" w14:textId="468CEDB4" w:rsidR="7EE622E5" w:rsidRDefault="7EE622E5" w:rsidP="7EE622E5">
            <w:pPr>
              <w:pStyle w:val="BlockText"/>
              <w:cnfStyle w:val="000000000000" w:firstRow="0" w:lastRow="0" w:firstColumn="0" w:lastColumn="0" w:oddVBand="0" w:evenVBand="0" w:oddHBand="0" w:evenHBand="0" w:firstRowFirstColumn="0" w:firstRowLastColumn="0" w:lastRowFirstColumn="0" w:lastRowLastColumn="0"/>
            </w:pPr>
          </w:p>
        </w:tc>
        <w:tc>
          <w:tcPr>
            <w:tcW w:w="1770" w:type="dxa"/>
          </w:tcPr>
          <w:p w14:paraId="0968BE64" w14:textId="334F2E71" w:rsidR="59FBE6BF" w:rsidRDefault="59FBE6BF" w:rsidP="7EE622E5">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Spanish – Priority 1</w:t>
            </w:r>
          </w:p>
          <w:p w14:paraId="23D236EB" w14:textId="5B87E776" w:rsidR="59FBE6BF" w:rsidRDefault="59FBE6BF" w:rsidP="7EE622E5">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Online, RediCall-AA and </w:t>
            </w:r>
            <w:proofErr w:type="spellStart"/>
            <w:r>
              <w:t>GenRes</w:t>
            </w:r>
            <w:proofErr w:type="spellEnd"/>
            <w:r>
              <w:t xml:space="preserve"> </w:t>
            </w:r>
            <w:proofErr w:type="spellStart"/>
            <w:r>
              <w:t>RediCalls</w:t>
            </w:r>
            <w:proofErr w:type="spellEnd"/>
            <w:r>
              <w:t>– Priority 2</w:t>
            </w:r>
          </w:p>
          <w:p w14:paraId="466C3742" w14:textId="4433D047" w:rsidR="59FBE6BF" w:rsidRDefault="59FBE6BF" w:rsidP="7EE622E5">
            <w:pPr>
              <w:pStyle w:val="BlockText"/>
              <w:cnfStyle w:val="000000000000" w:firstRow="0" w:lastRow="0" w:firstColumn="0" w:lastColumn="0" w:oddVBand="0" w:evenVBand="0" w:oddHBand="0" w:evenHBand="0" w:firstRowFirstColumn="0" w:firstRowLastColumn="0" w:lastRowFirstColumn="0" w:lastRowLastColumn="0"/>
            </w:pPr>
            <w:proofErr w:type="spellStart"/>
            <w:r>
              <w:t>GenRes</w:t>
            </w:r>
            <w:proofErr w:type="spellEnd"/>
            <w:r>
              <w:t xml:space="preserve"> RediRewards/RediRewards Specialist – </w:t>
            </w:r>
            <w:proofErr w:type="spellStart"/>
            <w:r>
              <w:t>Prioriity</w:t>
            </w:r>
            <w:proofErr w:type="spellEnd"/>
            <w:r>
              <w:t xml:space="preserve"> 3</w:t>
            </w:r>
          </w:p>
          <w:p w14:paraId="4E9846A1" w14:textId="194ECADC" w:rsidR="59FBE6BF" w:rsidRDefault="59FBE6BF" w:rsidP="7EE622E5">
            <w:pPr>
              <w:pStyle w:val="BlockText"/>
              <w:cnfStyle w:val="000000000000" w:firstRow="0" w:lastRow="0" w:firstColumn="0" w:lastColumn="0" w:oddVBand="0" w:evenVBand="0" w:oddHBand="0" w:evenHBand="0" w:firstRowFirstColumn="0" w:firstRowLastColumn="0" w:lastRowFirstColumn="0" w:lastRowLastColumn="0"/>
            </w:pPr>
            <w:r>
              <w:t>All Others – Priority 4</w:t>
            </w:r>
          </w:p>
        </w:tc>
      </w:tr>
      <w:tr w:rsidR="00DD0E2A" w14:paraId="08BA5CEE" w14:textId="77777777" w:rsidTr="4B32755D">
        <w:trPr>
          <w:trHeight w:val="1905"/>
        </w:trPr>
        <w:tc>
          <w:tcPr>
            <w:cnfStyle w:val="001000000000" w:firstRow="0" w:lastRow="0" w:firstColumn="1" w:lastColumn="0" w:oddVBand="0" w:evenVBand="0" w:oddHBand="0" w:evenHBand="0" w:firstRowFirstColumn="0" w:firstRowLastColumn="0" w:lastRowFirstColumn="0" w:lastRowLastColumn="0"/>
            <w:tcW w:w="2490" w:type="dxa"/>
          </w:tcPr>
          <w:p w14:paraId="0164BD9C" w14:textId="445098CD" w:rsidR="00DD0E2A" w:rsidRDefault="00DD0E2A" w:rsidP="00DD0E2A">
            <w:pPr>
              <w:rPr>
                <w:sz w:val="20"/>
              </w:rPr>
            </w:pPr>
            <w:r w:rsidRPr="00DD0E2A">
              <w:rPr>
                <w:sz w:val="20"/>
              </w:rPr>
              <w:lastRenderedPageBreak/>
              <w:t>Guest Relations</w:t>
            </w:r>
          </w:p>
        </w:tc>
        <w:tc>
          <w:tcPr>
            <w:tcW w:w="3735" w:type="dxa"/>
          </w:tcPr>
          <w:p w14:paraId="57D7380E" w14:textId="0D3CFB44" w:rsidR="0C210626" w:rsidRDefault="0C210626" w:rsidP="00DD0E2A">
            <w:pPr>
              <w:pStyle w:val="BlockText"/>
              <w:cnfStyle w:val="000000000000" w:firstRow="0" w:lastRow="0" w:firstColumn="0" w:lastColumn="0" w:oddVBand="0" w:evenVBand="0" w:oddHBand="0" w:evenHBand="0" w:firstRowFirstColumn="0" w:firstRowLastColumn="0" w:lastRowFirstColumn="0" w:lastRowLastColumn="0"/>
            </w:pPr>
            <w:r>
              <w:t>Guest Relations</w:t>
            </w:r>
          </w:p>
          <w:p w14:paraId="685B82E4" w14:textId="72A079CB" w:rsidR="0C210626" w:rsidRDefault="6474018F" w:rsidP="4B32755D">
            <w:pPr>
              <w:pStyle w:val="BlockText"/>
              <w:cnfStyle w:val="000000000000" w:firstRow="0" w:lastRow="0" w:firstColumn="0" w:lastColumn="0" w:oddVBand="0" w:evenVBand="0" w:oddHBand="0" w:evenHBand="0" w:firstRowFirstColumn="0" w:firstRowLastColumn="0" w:lastRowFirstColumn="0" w:lastRowLastColumn="0"/>
              <w:rPr>
                <w:i/>
              </w:rPr>
            </w:pPr>
            <w:r w:rsidRPr="4B32755D">
              <w:rPr>
                <w:i/>
              </w:rPr>
              <w:t>l</w:t>
            </w:r>
          </w:p>
          <w:p w14:paraId="3B0A8BC1" w14:textId="45822237" w:rsidR="0C210626" w:rsidRDefault="0C210626" w:rsidP="00DD0E2A">
            <w:pPr>
              <w:pStyle w:val="BlockText"/>
              <w:cnfStyle w:val="000000000000" w:firstRow="0" w:lastRow="0" w:firstColumn="0" w:lastColumn="0" w:oddVBand="0" w:evenVBand="0" w:oddHBand="0" w:evenHBand="0" w:firstRowFirstColumn="0" w:firstRowLastColumn="0" w:lastRowFirstColumn="0" w:lastRowLastColumn="0"/>
              <w:rPr>
                <w:i/>
              </w:rPr>
            </w:pPr>
            <w:r w:rsidRPr="00DD0E2A">
              <w:rPr>
                <w:i/>
              </w:rPr>
              <w:t>Guest Relations Email</w:t>
            </w:r>
          </w:p>
          <w:p w14:paraId="6209E0F9" w14:textId="6DC9A141" w:rsidR="0C210626" w:rsidRDefault="0C210626" w:rsidP="00DD0E2A">
            <w:pPr>
              <w:pStyle w:val="BlockText"/>
              <w:cnfStyle w:val="000000000000" w:firstRow="0" w:lastRow="0" w:firstColumn="0" w:lastColumn="0" w:oddVBand="0" w:evenVBand="0" w:oddHBand="0" w:evenHBand="0" w:firstRowFirstColumn="0" w:firstRowLastColumn="0" w:lastRowFirstColumn="0" w:lastRowLastColumn="0"/>
              <w:rPr>
                <w:i/>
              </w:rPr>
            </w:pPr>
            <w:proofErr w:type="spellStart"/>
            <w:r w:rsidRPr="00DD0E2A">
              <w:rPr>
                <w:i/>
              </w:rPr>
              <w:t>Guestin</w:t>
            </w:r>
            <w:proofErr w:type="spellEnd"/>
            <w:r w:rsidRPr="00DD0E2A">
              <w:rPr>
                <w:i/>
              </w:rPr>
              <w:t xml:space="preserve"> Email</w:t>
            </w:r>
          </w:p>
        </w:tc>
        <w:tc>
          <w:tcPr>
            <w:tcW w:w="1965" w:type="dxa"/>
          </w:tcPr>
          <w:p w14:paraId="7F0A5E0C" w14:textId="40BC560B" w:rsidR="0C210626" w:rsidRDefault="0C210626" w:rsidP="00DD0E2A">
            <w:pPr>
              <w:pStyle w:val="BlockText"/>
              <w:cnfStyle w:val="000000000000" w:firstRow="0" w:lastRow="0" w:firstColumn="0" w:lastColumn="0" w:oddVBand="0" w:evenVBand="0" w:oddHBand="0" w:evenHBand="0" w:firstRowFirstColumn="0" w:firstRowLastColumn="0" w:lastRowFirstColumn="0" w:lastRowLastColumn="0"/>
            </w:pPr>
            <w:r>
              <w:t>Voice, Task</w:t>
            </w:r>
            <w:r w:rsidR="752DE803">
              <w:t>, Chat</w:t>
            </w:r>
          </w:p>
        </w:tc>
        <w:tc>
          <w:tcPr>
            <w:tcW w:w="1770" w:type="dxa"/>
          </w:tcPr>
          <w:p w14:paraId="7A7DDBD9" w14:textId="106F0858" w:rsidR="0C210626" w:rsidRDefault="0C210626" w:rsidP="00DD0E2A">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00C511D3" w14:paraId="3CC3EB79" w14:textId="77777777" w:rsidTr="00AB0BE6">
        <w:trPr>
          <w:trHeight w:val="1043"/>
        </w:trPr>
        <w:tc>
          <w:tcPr>
            <w:cnfStyle w:val="001000000000" w:firstRow="0" w:lastRow="0" w:firstColumn="1" w:lastColumn="0" w:oddVBand="0" w:evenVBand="0" w:oddHBand="0" w:evenHBand="0" w:firstRowFirstColumn="0" w:firstRowLastColumn="0" w:lastRowFirstColumn="0" w:lastRowLastColumn="0"/>
            <w:tcW w:w="2490" w:type="dxa"/>
          </w:tcPr>
          <w:p w14:paraId="33B1A5DD" w14:textId="312649E6" w:rsidR="00C511D3" w:rsidRDefault="00C511D3" w:rsidP="000B391D">
            <w:pPr>
              <w:rPr>
                <w:sz w:val="20"/>
              </w:rPr>
            </w:pPr>
            <w:r w:rsidRPr="00DD0E2A">
              <w:rPr>
                <w:sz w:val="20"/>
              </w:rPr>
              <w:t>Guest Relations</w:t>
            </w:r>
            <w:r>
              <w:rPr>
                <w:sz w:val="20"/>
              </w:rPr>
              <w:t xml:space="preserve"> Spanish</w:t>
            </w:r>
          </w:p>
        </w:tc>
        <w:tc>
          <w:tcPr>
            <w:tcW w:w="3735" w:type="dxa"/>
          </w:tcPr>
          <w:p w14:paraId="237BFDD8" w14:textId="23CA77A7" w:rsidR="00C511D3" w:rsidRDefault="00C511D3" w:rsidP="000B391D">
            <w:pPr>
              <w:pStyle w:val="BlockText"/>
              <w:cnfStyle w:val="000000000000" w:firstRow="0" w:lastRow="0" w:firstColumn="0" w:lastColumn="0" w:oddVBand="0" w:evenVBand="0" w:oddHBand="0" w:evenHBand="0" w:firstRowFirstColumn="0" w:firstRowLastColumn="0" w:lastRowFirstColumn="0" w:lastRowLastColumn="0"/>
            </w:pPr>
            <w:r>
              <w:t>Guest Relations</w:t>
            </w:r>
          </w:p>
          <w:p w14:paraId="59380E09" w14:textId="72D32BBD" w:rsidR="00C511D3" w:rsidRPr="00AB0BE6" w:rsidRDefault="00AB0BE6" w:rsidP="000B391D">
            <w:pPr>
              <w:pStyle w:val="BlockText"/>
              <w:cnfStyle w:val="000000000000" w:firstRow="0" w:lastRow="0" w:firstColumn="0" w:lastColumn="0" w:oddVBand="0" w:evenVBand="0" w:oddHBand="0" w:evenHBand="0" w:firstRowFirstColumn="0" w:firstRowLastColumn="0" w:lastRowFirstColumn="0" w:lastRowLastColumn="0"/>
            </w:pPr>
            <w:r>
              <w:t>Guest Relations Spanish</w:t>
            </w:r>
          </w:p>
        </w:tc>
        <w:tc>
          <w:tcPr>
            <w:tcW w:w="1965" w:type="dxa"/>
          </w:tcPr>
          <w:p w14:paraId="567F503A" w14:textId="1A367616" w:rsidR="00C511D3" w:rsidRDefault="00C511D3" w:rsidP="000B391D">
            <w:pPr>
              <w:pStyle w:val="BlockText"/>
              <w:cnfStyle w:val="000000000000" w:firstRow="0" w:lastRow="0" w:firstColumn="0" w:lastColumn="0" w:oddVBand="0" w:evenVBand="0" w:oddHBand="0" w:evenHBand="0" w:firstRowFirstColumn="0" w:firstRowLastColumn="0" w:lastRowFirstColumn="0" w:lastRowLastColumn="0"/>
            </w:pPr>
            <w:r>
              <w:t>Voice, Task</w:t>
            </w:r>
          </w:p>
        </w:tc>
        <w:tc>
          <w:tcPr>
            <w:tcW w:w="1770" w:type="dxa"/>
          </w:tcPr>
          <w:p w14:paraId="6D359C8E" w14:textId="77777777" w:rsidR="00C511D3" w:rsidRDefault="00C511D3" w:rsidP="000B391D">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00DD0E2A" w14:paraId="3C1FCFEB"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109F675D" w14:textId="4EA9BF75" w:rsidR="00DD0E2A" w:rsidRDefault="00DD0E2A" w:rsidP="00DD0E2A">
            <w:pPr>
              <w:rPr>
                <w:sz w:val="20"/>
              </w:rPr>
            </w:pPr>
            <w:r w:rsidRPr="00DD0E2A">
              <w:rPr>
                <w:sz w:val="20"/>
              </w:rPr>
              <w:t>Guest Relations Escalation</w:t>
            </w:r>
          </w:p>
        </w:tc>
        <w:tc>
          <w:tcPr>
            <w:tcW w:w="3735" w:type="dxa"/>
          </w:tcPr>
          <w:p w14:paraId="4D4AE287" w14:textId="5A46D901" w:rsidR="6B7378BE" w:rsidRDefault="6B7378BE" w:rsidP="00DD0E2A">
            <w:pPr>
              <w:pStyle w:val="BlockText"/>
              <w:cnfStyle w:val="000000000000" w:firstRow="0" w:lastRow="0" w:firstColumn="0" w:lastColumn="0" w:oddVBand="0" w:evenVBand="0" w:oddHBand="0" w:evenHBand="0" w:firstRowFirstColumn="0" w:firstRowLastColumn="0" w:lastRowFirstColumn="0" w:lastRowLastColumn="0"/>
            </w:pPr>
            <w:r>
              <w:t>Guest Relations Escalation</w:t>
            </w:r>
          </w:p>
          <w:p w14:paraId="77A87F17" w14:textId="158C96F1" w:rsidR="6B7378BE" w:rsidRDefault="6B7378BE" w:rsidP="00DD0E2A">
            <w:pPr>
              <w:pStyle w:val="BlockText"/>
              <w:cnfStyle w:val="000000000000" w:firstRow="0" w:lastRow="0" w:firstColumn="0" w:lastColumn="0" w:oddVBand="0" w:evenVBand="0" w:oddHBand="0" w:evenHBand="0" w:firstRowFirstColumn="0" w:firstRowLastColumn="0" w:lastRowFirstColumn="0" w:lastRowLastColumn="0"/>
              <w:rPr>
                <w:i/>
              </w:rPr>
            </w:pPr>
            <w:r w:rsidRPr="00DD0E2A">
              <w:rPr>
                <w:i/>
              </w:rPr>
              <w:t>VP Customer Care Email</w:t>
            </w:r>
          </w:p>
          <w:p w14:paraId="5B6E3559" w14:textId="4AA477B4" w:rsidR="6B7378BE" w:rsidRDefault="6B7378BE" w:rsidP="00DD0E2A">
            <w:pPr>
              <w:pStyle w:val="BlockText"/>
              <w:cnfStyle w:val="000000000000" w:firstRow="0" w:lastRow="0" w:firstColumn="0" w:lastColumn="0" w:oddVBand="0" w:evenVBand="0" w:oddHBand="0" w:evenHBand="0" w:firstRowFirstColumn="0" w:firstRowLastColumn="0" w:lastRowFirstColumn="0" w:lastRowLastColumn="0"/>
              <w:rPr>
                <w:i/>
              </w:rPr>
            </w:pPr>
            <w:r w:rsidRPr="00DD0E2A">
              <w:rPr>
                <w:i/>
              </w:rPr>
              <w:t>Guest Relations Escalation Email</w:t>
            </w:r>
          </w:p>
        </w:tc>
        <w:tc>
          <w:tcPr>
            <w:tcW w:w="1965" w:type="dxa"/>
          </w:tcPr>
          <w:p w14:paraId="1E7CF178" w14:textId="0BF276F4" w:rsidR="6B7378BE" w:rsidRDefault="6B7378BE" w:rsidP="00DD0E2A">
            <w:pPr>
              <w:pStyle w:val="BlockText"/>
              <w:cnfStyle w:val="000000000000" w:firstRow="0" w:lastRow="0" w:firstColumn="0" w:lastColumn="0" w:oddVBand="0" w:evenVBand="0" w:oddHBand="0" w:evenHBand="0" w:firstRowFirstColumn="0" w:firstRowLastColumn="0" w:lastRowFirstColumn="0" w:lastRowLastColumn="0"/>
            </w:pPr>
            <w:r>
              <w:t>Voice</w:t>
            </w:r>
            <w:r w:rsidR="1BE243C9">
              <w:t>, Chat</w:t>
            </w:r>
          </w:p>
        </w:tc>
        <w:tc>
          <w:tcPr>
            <w:tcW w:w="1770" w:type="dxa"/>
          </w:tcPr>
          <w:p w14:paraId="2960CA81" w14:textId="6F8D1614" w:rsidR="7DA60804" w:rsidRDefault="7DA60804" w:rsidP="00DD0E2A">
            <w:pPr>
              <w:pStyle w:val="BlockText"/>
              <w:cnfStyle w:val="000000000000" w:firstRow="0" w:lastRow="0" w:firstColumn="0" w:lastColumn="0" w:oddVBand="0" w:evenVBand="0" w:oddHBand="0" w:evenHBand="0" w:firstRowFirstColumn="0" w:firstRowLastColumn="0" w:lastRowFirstColumn="0" w:lastRowLastColumn="0"/>
            </w:pPr>
            <w:r>
              <w:t>Priority 2</w:t>
            </w:r>
          </w:p>
          <w:p w14:paraId="5AB63B35" w14:textId="16CD887F" w:rsidR="7DA60804" w:rsidRDefault="7DA60804" w:rsidP="00DD0E2A">
            <w:pPr>
              <w:pStyle w:val="BlockText"/>
              <w:cnfStyle w:val="000000000000" w:firstRow="0" w:lastRow="0" w:firstColumn="0" w:lastColumn="0" w:oddVBand="0" w:evenVBand="0" w:oddHBand="0" w:evenHBand="0" w:firstRowFirstColumn="0" w:firstRowLastColumn="0" w:lastRowFirstColumn="0" w:lastRowLastColumn="0"/>
            </w:pPr>
            <w:r>
              <w:t>Priority 1</w:t>
            </w:r>
          </w:p>
          <w:p w14:paraId="743452F2" w14:textId="27B497CD" w:rsidR="7DA60804" w:rsidRDefault="7DA60804" w:rsidP="00DD0E2A">
            <w:pPr>
              <w:pStyle w:val="BlockText"/>
              <w:cnfStyle w:val="000000000000" w:firstRow="0" w:lastRow="0" w:firstColumn="0" w:lastColumn="0" w:oddVBand="0" w:evenVBand="0" w:oddHBand="0" w:evenHBand="0" w:firstRowFirstColumn="0" w:firstRowLastColumn="0" w:lastRowFirstColumn="0" w:lastRowLastColumn="0"/>
            </w:pPr>
            <w:r>
              <w:t>Priority 2</w:t>
            </w:r>
          </w:p>
        </w:tc>
      </w:tr>
      <w:tr w:rsidR="00DD0E2A" w14:paraId="420EAEA3"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00C149E0" w14:textId="38BA3537" w:rsidR="00DD0E2A" w:rsidRDefault="00DD0E2A" w:rsidP="00DD0E2A">
            <w:pPr>
              <w:rPr>
                <w:sz w:val="20"/>
              </w:rPr>
            </w:pPr>
            <w:r w:rsidRPr="00DD0E2A">
              <w:rPr>
                <w:sz w:val="20"/>
              </w:rPr>
              <w:t>Support</w:t>
            </w:r>
          </w:p>
        </w:tc>
        <w:tc>
          <w:tcPr>
            <w:tcW w:w="3735" w:type="dxa"/>
          </w:tcPr>
          <w:p w14:paraId="6991131D" w14:textId="5F5F2235" w:rsidR="06C2D406" w:rsidRDefault="06C2D406" w:rsidP="00DD0E2A">
            <w:pPr>
              <w:pStyle w:val="BlockText"/>
              <w:cnfStyle w:val="000000000000" w:firstRow="0" w:lastRow="0" w:firstColumn="0" w:lastColumn="0" w:oddVBand="0" w:evenVBand="0" w:oddHBand="0" w:evenHBand="0" w:firstRowFirstColumn="0" w:firstRowLastColumn="0" w:lastRowFirstColumn="0" w:lastRowLastColumn="0"/>
            </w:pPr>
            <w:r>
              <w:t>RRI Support</w:t>
            </w:r>
          </w:p>
        </w:tc>
        <w:tc>
          <w:tcPr>
            <w:tcW w:w="1965" w:type="dxa"/>
          </w:tcPr>
          <w:p w14:paraId="1B53E3A1" w14:textId="145E28BC" w:rsidR="06C2D406" w:rsidRDefault="06C2D406" w:rsidP="00DD0E2A">
            <w:pPr>
              <w:pStyle w:val="BlockText"/>
              <w:cnfStyle w:val="000000000000" w:firstRow="0" w:lastRow="0" w:firstColumn="0" w:lastColumn="0" w:oddVBand="0" w:evenVBand="0" w:oddHBand="0" w:evenHBand="0" w:firstRowFirstColumn="0" w:firstRowLastColumn="0" w:lastRowFirstColumn="0" w:lastRowLastColumn="0"/>
            </w:pPr>
            <w:r>
              <w:t>Voice, Task</w:t>
            </w:r>
          </w:p>
        </w:tc>
        <w:tc>
          <w:tcPr>
            <w:tcW w:w="1770" w:type="dxa"/>
          </w:tcPr>
          <w:p w14:paraId="5F4E859D" w14:textId="2DA1D6CC" w:rsidR="06C2D406" w:rsidRDefault="06C2D406" w:rsidP="00DD0E2A">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00DD0E2A" w14:paraId="0B916475"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47005E7F" w14:textId="44FF8DB7" w:rsidR="00DD0E2A" w:rsidRDefault="00DD0E2A" w:rsidP="00DD0E2A">
            <w:pPr>
              <w:rPr>
                <w:sz w:val="20"/>
              </w:rPr>
            </w:pPr>
            <w:r w:rsidRPr="00DD0E2A">
              <w:rPr>
                <w:sz w:val="20"/>
              </w:rPr>
              <w:t>Training</w:t>
            </w:r>
          </w:p>
        </w:tc>
        <w:tc>
          <w:tcPr>
            <w:tcW w:w="3735" w:type="dxa"/>
          </w:tcPr>
          <w:p w14:paraId="4ED6282C" w14:textId="751D2195" w:rsidR="17ECFF08" w:rsidRDefault="17ECFF08" w:rsidP="00DD0E2A">
            <w:pPr>
              <w:pStyle w:val="BlockText"/>
              <w:cnfStyle w:val="000000000000" w:firstRow="0" w:lastRow="0" w:firstColumn="0" w:lastColumn="0" w:oddVBand="0" w:evenVBand="0" w:oddHBand="0" w:evenHBand="0" w:firstRowFirstColumn="0" w:firstRowLastColumn="0" w:lastRowFirstColumn="0" w:lastRowLastColumn="0"/>
            </w:pPr>
            <w:r>
              <w:t>Training 1</w:t>
            </w:r>
          </w:p>
          <w:p w14:paraId="355C3D8D" w14:textId="07547656" w:rsidR="17ECFF08" w:rsidRDefault="17ECFF08" w:rsidP="00DD0E2A">
            <w:pPr>
              <w:pStyle w:val="BlockText"/>
              <w:cnfStyle w:val="000000000000" w:firstRow="0" w:lastRow="0" w:firstColumn="0" w:lastColumn="0" w:oddVBand="0" w:evenVBand="0" w:oddHBand="0" w:evenHBand="0" w:firstRowFirstColumn="0" w:firstRowLastColumn="0" w:lastRowFirstColumn="0" w:lastRowLastColumn="0"/>
            </w:pPr>
            <w:r>
              <w:t>Training 2</w:t>
            </w:r>
          </w:p>
        </w:tc>
        <w:tc>
          <w:tcPr>
            <w:tcW w:w="1965" w:type="dxa"/>
          </w:tcPr>
          <w:p w14:paraId="3C2BC3CA" w14:textId="67AC1A35" w:rsidR="17ECFF08" w:rsidRDefault="17ECFF08" w:rsidP="00DD0E2A">
            <w:pPr>
              <w:pStyle w:val="BlockText"/>
              <w:cnfStyle w:val="000000000000" w:firstRow="0" w:lastRow="0" w:firstColumn="0" w:lastColumn="0" w:oddVBand="0" w:evenVBand="0" w:oddHBand="0" w:evenHBand="0" w:firstRowFirstColumn="0" w:firstRowLastColumn="0" w:lastRowFirstColumn="0" w:lastRowLastColumn="0"/>
            </w:pPr>
            <w:r>
              <w:t>Voice</w:t>
            </w:r>
          </w:p>
        </w:tc>
        <w:tc>
          <w:tcPr>
            <w:tcW w:w="1770" w:type="dxa"/>
          </w:tcPr>
          <w:p w14:paraId="33B173D0" w14:textId="08B0FABC" w:rsidR="17ECFF08" w:rsidRDefault="17ECFF08" w:rsidP="00DD0E2A">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4B32755D" w14:paraId="79BA3612"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7463DE06" w14:textId="07D10845" w:rsidR="3D689DCD" w:rsidRDefault="3D689DCD" w:rsidP="4B32755D">
            <w:pPr>
              <w:rPr>
                <w:sz w:val="20"/>
              </w:rPr>
            </w:pPr>
            <w:r w:rsidRPr="4B32755D">
              <w:rPr>
                <w:sz w:val="20"/>
              </w:rPr>
              <w:t>RediResponse</w:t>
            </w:r>
          </w:p>
        </w:tc>
        <w:tc>
          <w:tcPr>
            <w:tcW w:w="3735" w:type="dxa"/>
          </w:tcPr>
          <w:p w14:paraId="57FDD78E" w14:textId="5B9162DE"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r>
              <w:t>RediResponse</w:t>
            </w:r>
          </w:p>
        </w:tc>
        <w:tc>
          <w:tcPr>
            <w:tcW w:w="1965" w:type="dxa"/>
          </w:tcPr>
          <w:p w14:paraId="34DB8FD2" w14:textId="78D34068"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r>
              <w:t>Voice</w:t>
            </w:r>
          </w:p>
        </w:tc>
        <w:tc>
          <w:tcPr>
            <w:tcW w:w="1770" w:type="dxa"/>
          </w:tcPr>
          <w:p w14:paraId="70C7F35C" w14:textId="7D4C80E4"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4B32755D" w14:paraId="209BCCEC"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188AB3B7" w14:textId="351594A8" w:rsidR="3D689DCD" w:rsidRDefault="3D689DCD" w:rsidP="4B32755D">
            <w:pPr>
              <w:rPr>
                <w:sz w:val="20"/>
              </w:rPr>
            </w:pPr>
            <w:proofErr w:type="spellStart"/>
            <w:r w:rsidRPr="4B32755D">
              <w:rPr>
                <w:sz w:val="20"/>
              </w:rPr>
              <w:t>RediPromise</w:t>
            </w:r>
            <w:proofErr w:type="spellEnd"/>
            <w:r w:rsidRPr="4B32755D">
              <w:rPr>
                <w:sz w:val="20"/>
              </w:rPr>
              <w:t xml:space="preserve"> Only</w:t>
            </w:r>
          </w:p>
        </w:tc>
        <w:tc>
          <w:tcPr>
            <w:tcW w:w="3735" w:type="dxa"/>
          </w:tcPr>
          <w:p w14:paraId="4730A3F1" w14:textId="58886719"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proofErr w:type="spellStart"/>
            <w:r>
              <w:t>RediPromise</w:t>
            </w:r>
            <w:proofErr w:type="spellEnd"/>
            <w:r>
              <w:t xml:space="preserve"> Only</w:t>
            </w:r>
          </w:p>
        </w:tc>
        <w:tc>
          <w:tcPr>
            <w:tcW w:w="1965" w:type="dxa"/>
          </w:tcPr>
          <w:p w14:paraId="23945B85" w14:textId="7B44B623"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r>
              <w:t>Voice, Task</w:t>
            </w:r>
          </w:p>
        </w:tc>
        <w:tc>
          <w:tcPr>
            <w:tcW w:w="1770" w:type="dxa"/>
          </w:tcPr>
          <w:p w14:paraId="72F93272" w14:textId="59CFD9B9"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4B32755D" w14:paraId="33C0DAF0"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22515BF8" w14:textId="0DEC18B9" w:rsidR="3D689DCD" w:rsidRDefault="3D689DCD" w:rsidP="4B32755D">
            <w:pPr>
              <w:rPr>
                <w:sz w:val="20"/>
              </w:rPr>
            </w:pPr>
            <w:r w:rsidRPr="4B32755D">
              <w:rPr>
                <w:sz w:val="20"/>
              </w:rPr>
              <w:t xml:space="preserve">Training </w:t>
            </w:r>
            <w:proofErr w:type="spellStart"/>
            <w:r w:rsidRPr="4B32755D">
              <w:rPr>
                <w:sz w:val="20"/>
              </w:rPr>
              <w:t>GenRes</w:t>
            </w:r>
            <w:proofErr w:type="spellEnd"/>
            <w:r w:rsidRPr="4B32755D">
              <w:rPr>
                <w:sz w:val="20"/>
              </w:rPr>
              <w:t xml:space="preserve"> Escalation – Email only</w:t>
            </w:r>
          </w:p>
        </w:tc>
        <w:tc>
          <w:tcPr>
            <w:tcW w:w="3735" w:type="dxa"/>
          </w:tcPr>
          <w:p w14:paraId="480A6B37" w14:textId="0C0BC830"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r>
              <w:t>Email Queues Only</w:t>
            </w:r>
          </w:p>
        </w:tc>
        <w:tc>
          <w:tcPr>
            <w:tcW w:w="1965" w:type="dxa"/>
          </w:tcPr>
          <w:p w14:paraId="7FB25B80" w14:textId="346D8F26"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r>
              <w:t>Task</w:t>
            </w:r>
          </w:p>
        </w:tc>
        <w:tc>
          <w:tcPr>
            <w:tcW w:w="1770" w:type="dxa"/>
          </w:tcPr>
          <w:p w14:paraId="2AC6E63C" w14:textId="20BC6542"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4B32755D" w14:paraId="714A89E1"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7E8921F7" w14:textId="355525DD" w:rsidR="3D689DCD" w:rsidRDefault="3D689DCD" w:rsidP="4B32755D">
            <w:pPr>
              <w:rPr>
                <w:sz w:val="20"/>
              </w:rPr>
            </w:pPr>
            <w:r w:rsidRPr="4B32755D">
              <w:rPr>
                <w:sz w:val="20"/>
              </w:rPr>
              <w:t>Training Guest Relations Email</w:t>
            </w:r>
          </w:p>
        </w:tc>
        <w:tc>
          <w:tcPr>
            <w:tcW w:w="3735" w:type="dxa"/>
          </w:tcPr>
          <w:p w14:paraId="7B53C3CF" w14:textId="47B8E19B"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proofErr w:type="spellStart"/>
            <w:r>
              <w:t>Emal</w:t>
            </w:r>
            <w:proofErr w:type="spellEnd"/>
            <w:r>
              <w:t xml:space="preserve"> Queues Only</w:t>
            </w:r>
          </w:p>
        </w:tc>
        <w:tc>
          <w:tcPr>
            <w:tcW w:w="1965" w:type="dxa"/>
          </w:tcPr>
          <w:p w14:paraId="0DF581E0" w14:textId="2946A621"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r>
              <w:t>Task</w:t>
            </w:r>
          </w:p>
        </w:tc>
        <w:tc>
          <w:tcPr>
            <w:tcW w:w="1770" w:type="dxa"/>
          </w:tcPr>
          <w:p w14:paraId="35B5BFB2" w14:textId="6F56B8F7"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r>
              <w:t>All Priority 1</w:t>
            </w:r>
          </w:p>
        </w:tc>
      </w:tr>
      <w:tr w:rsidR="4B32755D" w14:paraId="7BE0B8E6" w14:textId="77777777" w:rsidTr="4B32755D">
        <w:trPr>
          <w:trHeight w:val="300"/>
        </w:trPr>
        <w:tc>
          <w:tcPr>
            <w:cnfStyle w:val="001000000000" w:firstRow="0" w:lastRow="0" w:firstColumn="1" w:lastColumn="0" w:oddVBand="0" w:evenVBand="0" w:oddHBand="0" w:evenHBand="0" w:firstRowFirstColumn="0" w:firstRowLastColumn="0" w:lastRowFirstColumn="0" w:lastRowLastColumn="0"/>
            <w:tcW w:w="2490" w:type="dxa"/>
          </w:tcPr>
          <w:p w14:paraId="72080D95" w14:textId="0D26F202" w:rsidR="3D689DCD" w:rsidRDefault="3D689DCD" w:rsidP="4B32755D">
            <w:pPr>
              <w:rPr>
                <w:sz w:val="20"/>
              </w:rPr>
            </w:pPr>
            <w:r w:rsidRPr="4B32755D">
              <w:rPr>
                <w:sz w:val="20"/>
              </w:rPr>
              <w:t>Training RediRewards</w:t>
            </w:r>
          </w:p>
        </w:tc>
        <w:tc>
          <w:tcPr>
            <w:tcW w:w="3735" w:type="dxa"/>
          </w:tcPr>
          <w:p w14:paraId="5DC756B0" w14:textId="2CD0870C"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r>
              <w:t>ABAY RediRewards</w:t>
            </w:r>
          </w:p>
        </w:tc>
        <w:tc>
          <w:tcPr>
            <w:tcW w:w="1965" w:type="dxa"/>
          </w:tcPr>
          <w:p w14:paraId="5FA4D19C" w14:textId="41209F5E"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r>
              <w:t>Voice</w:t>
            </w:r>
          </w:p>
        </w:tc>
        <w:tc>
          <w:tcPr>
            <w:tcW w:w="1770" w:type="dxa"/>
          </w:tcPr>
          <w:p w14:paraId="0CF0EF00" w14:textId="52022C02" w:rsidR="3D689DCD" w:rsidRDefault="3D689DCD" w:rsidP="4B32755D">
            <w:pPr>
              <w:pStyle w:val="BlockText"/>
              <w:cnfStyle w:val="000000000000" w:firstRow="0" w:lastRow="0" w:firstColumn="0" w:lastColumn="0" w:oddVBand="0" w:evenVBand="0" w:oddHBand="0" w:evenHBand="0" w:firstRowFirstColumn="0" w:firstRowLastColumn="0" w:lastRowFirstColumn="0" w:lastRowLastColumn="0"/>
            </w:pPr>
            <w:r>
              <w:t>All Priority 1</w:t>
            </w:r>
          </w:p>
        </w:tc>
      </w:tr>
    </w:tbl>
    <w:p w14:paraId="68D0987F" w14:textId="23EFCF61" w:rsidR="00B45144" w:rsidRPr="004B3F1A" w:rsidRDefault="00B45144" w:rsidP="0688B1F1">
      <w:pPr>
        <w:pStyle w:val="BlockText"/>
        <w:rPr>
          <w:rFonts w:ascii="Arial" w:eastAsia="Arial" w:hAnsi="Arial" w:cs="Arial"/>
          <w:color w:val="000000" w:themeColor="text1"/>
        </w:rPr>
      </w:pPr>
    </w:p>
    <w:p w14:paraId="4088DC37" w14:textId="76246101" w:rsidR="00B45144" w:rsidRPr="004B3F1A" w:rsidRDefault="013C9398" w:rsidP="0688B1F1">
      <w:pPr>
        <w:pStyle w:val="Heading2"/>
        <w:rPr>
          <w:rFonts w:ascii="Arial" w:eastAsia="Arial" w:hAnsi="Arial" w:cs="Arial"/>
          <w:color w:val="000000" w:themeColor="text1"/>
        </w:rPr>
      </w:pPr>
      <w:bookmarkStart w:id="47" w:name="_Toc165960576"/>
      <w:r w:rsidRPr="4B32755D">
        <w:rPr>
          <w:rFonts w:ascii="Arial" w:eastAsia="Arial" w:hAnsi="Arial" w:cs="Arial"/>
          <w:color w:val="000000" w:themeColor="text1"/>
        </w:rPr>
        <w:t>Outbound Calling</w:t>
      </w:r>
      <w:bookmarkEnd w:id="47"/>
    </w:p>
    <w:p w14:paraId="36EAB539" w14:textId="6585504B" w:rsidR="00B45144" w:rsidRPr="004B3F1A" w:rsidRDefault="013C9398" w:rsidP="0688B1F1">
      <w:pPr>
        <w:rPr>
          <w:rFonts w:ascii="Arial" w:eastAsia="Arial" w:hAnsi="Arial" w:cs="Arial"/>
          <w:color w:val="000000" w:themeColor="text1"/>
        </w:rPr>
      </w:pPr>
      <w:r w:rsidRPr="1C5173AC">
        <w:rPr>
          <w:rFonts w:ascii="Arial" w:eastAsia="Arial" w:hAnsi="Arial" w:cs="Arial"/>
          <w:color w:val="000000" w:themeColor="text1"/>
        </w:rPr>
        <w:t>Agents will be enabled for outbound calling through Amazon Connect by assigning them to the “Outbound” queue.  Outbound calling will be enabled as follows:</w:t>
      </w:r>
    </w:p>
    <w:p w14:paraId="68556BD5" w14:textId="1094799F" w:rsidR="00B45144" w:rsidRPr="004B3F1A" w:rsidRDefault="013C9398" w:rsidP="00CE25A6">
      <w:pPr>
        <w:pStyle w:val="ListParagraph"/>
        <w:numPr>
          <w:ilvl w:val="0"/>
          <w:numId w:val="15"/>
        </w:numPr>
        <w:rPr>
          <w:rFonts w:ascii="Arial" w:eastAsia="Arial" w:hAnsi="Arial" w:cs="Arial"/>
          <w:color w:val="000000" w:themeColor="text1"/>
        </w:rPr>
      </w:pPr>
      <w:r w:rsidRPr="0688B1F1">
        <w:rPr>
          <w:rFonts w:ascii="Arial" w:eastAsia="Arial" w:hAnsi="Arial" w:cs="Arial"/>
          <w:color w:val="000000" w:themeColor="text1"/>
        </w:rPr>
        <w:t>Local, long-distance, and international calling will be enabled</w:t>
      </w:r>
    </w:p>
    <w:p w14:paraId="02AB3D7B" w14:textId="3DE78C31" w:rsidR="00B45144" w:rsidRPr="004B3F1A" w:rsidRDefault="013C9398" w:rsidP="00CE25A6">
      <w:pPr>
        <w:pStyle w:val="ListParagraph"/>
        <w:numPr>
          <w:ilvl w:val="0"/>
          <w:numId w:val="15"/>
        </w:numPr>
        <w:rPr>
          <w:rFonts w:ascii="Arial" w:eastAsia="Arial" w:hAnsi="Arial" w:cs="Arial"/>
          <w:color w:val="000000" w:themeColor="text1"/>
        </w:rPr>
      </w:pPr>
      <w:r w:rsidRPr="0688B1F1">
        <w:rPr>
          <w:rFonts w:ascii="Arial" w:eastAsia="Arial" w:hAnsi="Arial" w:cs="Arial"/>
          <w:color w:val="000000" w:themeColor="text1"/>
        </w:rPr>
        <w:t>Local and long-distance calls must be prefixed with the US country code (1) and area code</w:t>
      </w:r>
    </w:p>
    <w:p w14:paraId="78DEC5EF" w14:textId="54181E60" w:rsidR="00B45144" w:rsidRPr="004B3F1A" w:rsidRDefault="013C9398" w:rsidP="00CE25A6">
      <w:pPr>
        <w:pStyle w:val="ListParagraph"/>
        <w:numPr>
          <w:ilvl w:val="0"/>
          <w:numId w:val="15"/>
        </w:numPr>
        <w:rPr>
          <w:rFonts w:ascii="Arial" w:eastAsia="Arial" w:hAnsi="Arial" w:cs="Arial"/>
          <w:color w:val="000000" w:themeColor="text1"/>
        </w:rPr>
      </w:pPr>
      <w:r w:rsidRPr="0688B1F1">
        <w:rPr>
          <w:rFonts w:ascii="Arial" w:eastAsia="Arial" w:hAnsi="Arial" w:cs="Arial"/>
          <w:color w:val="000000" w:themeColor="text1"/>
        </w:rPr>
        <w:t>International calls must be prefixed with the country code</w:t>
      </w:r>
    </w:p>
    <w:p w14:paraId="358ADD2B" w14:textId="41BFB6EE" w:rsidR="00B45144" w:rsidRPr="004B3F1A" w:rsidRDefault="013C9398" w:rsidP="00CE25A6">
      <w:pPr>
        <w:pStyle w:val="ListParagraph"/>
        <w:numPr>
          <w:ilvl w:val="0"/>
          <w:numId w:val="15"/>
        </w:numPr>
        <w:rPr>
          <w:rFonts w:ascii="Arial" w:eastAsia="Arial" w:hAnsi="Arial" w:cs="Arial"/>
          <w:color w:val="000000" w:themeColor="text1"/>
        </w:rPr>
      </w:pPr>
      <w:r w:rsidRPr="0688B1F1">
        <w:rPr>
          <w:rFonts w:ascii="Arial" w:eastAsia="Arial" w:hAnsi="Arial" w:cs="Arial"/>
          <w:color w:val="000000" w:themeColor="text1"/>
        </w:rPr>
        <w:t>Caller ID (note that outbound caller ID name is not supported by all carriers)</w:t>
      </w:r>
    </w:p>
    <w:p w14:paraId="6F4643E4" w14:textId="3F7DC2B2" w:rsidR="640B9E75" w:rsidRDefault="640B9E75" w:rsidP="640B9E75">
      <w:pPr>
        <w:rPr>
          <w:rFonts w:ascii="Arial" w:eastAsia="Arial" w:hAnsi="Arial" w:cs="Arial"/>
          <w:color w:val="000000" w:themeColor="text1"/>
        </w:rPr>
      </w:pPr>
    </w:p>
    <w:p w14:paraId="7F5331D8" w14:textId="3F7DC2B2" w:rsidR="00B45144" w:rsidRDefault="0287B509" w:rsidP="571792C8">
      <w:pPr>
        <w:ind w:left="708"/>
      </w:pPr>
      <w:r>
        <w:rPr>
          <w:noProof/>
        </w:rPr>
        <w:drawing>
          <wp:inline distT="0" distB="0" distL="0" distR="0" wp14:anchorId="4B550446" wp14:editId="6BE7CF94">
            <wp:extent cx="3848100" cy="4305300"/>
            <wp:effectExtent l="0" t="0" r="0" b="0"/>
            <wp:docPr id="657266997" name="Picture 65726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848100" cy="4305300"/>
                    </a:xfrm>
                    <a:prstGeom prst="rect">
                      <a:avLst/>
                    </a:prstGeom>
                  </pic:spPr>
                </pic:pic>
              </a:graphicData>
            </a:graphic>
          </wp:inline>
        </w:drawing>
      </w:r>
    </w:p>
    <w:p w14:paraId="1AD98772" w14:textId="7CC788B5" w:rsidR="00B45144" w:rsidRPr="004B3F1A" w:rsidRDefault="00B45144" w:rsidP="7DD87739">
      <w:pPr>
        <w:pStyle w:val="ListParagraph"/>
      </w:pPr>
      <w:r>
        <w:br w:type="page"/>
      </w:r>
    </w:p>
    <w:p w14:paraId="60850CFF" w14:textId="541F2C87" w:rsidR="00B45144" w:rsidRPr="004B3F1A" w:rsidRDefault="0569F623" w:rsidP="0688B1F1">
      <w:pPr>
        <w:pStyle w:val="Heading2"/>
        <w:rPr>
          <w:rFonts w:ascii="Arial" w:eastAsia="Arial" w:hAnsi="Arial" w:cs="Arial"/>
          <w:color w:val="000000" w:themeColor="text1"/>
        </w:rPr>
      </w:pPr>
      <w:bookmarkStart w:id="48" w:name="_Toc165960577"/>
      <w:r w:rsidRPr="4B32755D">
        <w:rPr>
          <w:rFonts w:ascii="Arial" w:eastAsia="Arial" w:hAnsi="Arial" w:cs="Arial"/>
          <w:color w:val="000000" w:themeColor="text1"/>
        </w:rPr>
        <w:lastRenderedPageBreak/>
        <w:t>Operational Parameters</w:t>
      </w:r>
      <w:bookmarkEnd w:id="48"/>
    </w:p>
    <w:p w14:paraId="435B1864" w14:textId="3EFAEDAA" w:rsidR="0569F623" w:rsidRDefault="0569F623" w:rsidP="7F6B980A">
      <w:pPr>
        <w:pStyle w:val="Heading3"/>
        <w:rPr>
          <w:rFonts w:ascii="Arial" w:eastAsia="Arial" w:hAnsi="Arial" w:cs="Arial"/>
          <w:color w:val="000000" w:themeColor="text1"/>
        </w:rPr>
      </w:pPr>
      <w:bookmarkStart w:id="49" w:name="_Toc165960578"/>
      <w:r w:rsidRPr="4B32755D">
        <w:rPr>
          <w:rFonts w:ascii="Arial" w:eastAsia="Arial" w:hAnsi="Arial" w:cs="Arial"/>
          <w:color w:val="000000" w:themeColor="text1"/>
        </w:rPr>
        <w:t>Hours of Operation</w:t>
      </w:r>
      <w:bookmarkEnd w:id="49"/>
    </w:p>
    <w:p w14:paraId="48536063" w14:textId="321B04D2" w:rsidR="2C74BC1B" w:rsidRDefault="2C74BC1B" w:rsidP="7F6B980A">
      <w:pPr>
        <w:rPr>
          <w:rFonts w:ascii="Arial" w:eastAsia="Arial" w:hAnsi="Arial" w:cs="Arial"/>
          <w:szCs w:val="22"/>
        </w:rPr>
      </w:pPr>
      <w:r w:rsidRPr="0688B1F1">
        <w:rPr>
          <w:rFonts w:ascii="Arial" w:eastAsia="Arial" w:hAnsi="Arial" w:cs="Arial"/>
          <w:szCs w:val="22"/>
        </w:rPr>
        <w:t xml:space="preserve">Each queue will have an </w:t>
      </w:r>
      <w:r w:rsidR="1810295A" w:rsidRPr="0688B1F1">
        <w:rPr>
          <w:rFonts w:ascii="Arial" w:eastAsia="Arial" w:hAnsi="Arial" w:cs="Arial"/>
          <w:szCs w:val="22"/>
        </w:rPr>
        <w:t>operation</w:t>
      </w:r>
      <w:r w:rsidRPr="0688B1F1">
        <w:rPr>
          <w:rFonts w:ascii="Arial" w:eastAsia="Arial" w:hAnsi="Arial" w:cs="Arial"/>
          <w:szCs w:val="22"/>
        </w:rPr>
        <w:t xml:space="preserve"> schedule</w:t>
      </w:r>
      <w:r w:rsidR="09579F5F" w:rsidRPr="0688B1F1">
        <w:rPr>
          <w:rFonts w:ascii="Arial" w:eastAsia="Arial" w:hAnsi="Arial" w:cs="Arial"/>
          <w:szCs w:val="22"/>
        </w:rPr>
        <w:t xml:space="preserve">; the schedule will be configured with the hours of operation as shown in the table below. Calls arriving outside these hours will be </w:t>
      </w:r>
      <w:r w:rsidR="0E4BE669" w:rsidRPr="0688B1F1">
        <w:rPr>
          <w:rFonts w:ascii="Arial" w:eastAsia="Arial" w:hAnsi="Arial" w:cs="Arial"/>
          <w:szCs w:val="22"/>
        </w:rPr>
        <w:t>greeted with</w:t>
      </w:r>
      <w:r w:rsidR="09579F5F" w:rsidRPr="0688B1F1">
        <w:rPr>
          <w:rFonts w:ascii="Arial" w:eastAsia="Arial" w:hAnsi="Arial" w:cs="Arial"/>
          <w:szCs w:val="22"/>
        </w:rPr>
        <w:t xml:space="preserve"> </w:t>
      </w:r>
      <w:r w:rsidR="648FC61A" w:rsidRPr="0688B1F1">
        <w:rPr>
          <w:rFonts w:ascii="Arial" w:eastAsia="Arial" w:hAnsi="Arial" w:cs="Arial"/>
          <w:szCs w:val="22"/>
        </w:rPr>
        <w:t>an outside office hours message</w:t>
      </w:r>
      <w:r w:rsidR="11D89F46" w:rsidRPr="0688B1F1">
        <w:rPr>
          <w:rFonts w:ascii="Arial" w:eastAsia="Arial" w:hAnsi="Arial" w:cs="Arial"/>
          <w:szCs w:val="22"/>
        </w:rPr>
        <w:t>, if voicemail is configured, then an option to leave a voicemail will be offered.</w:t>
      </w:r>
    </w:p>
    <w:p w14:paraId="1B697509" w14:textId="3D95FFA0" w:rsidR="09579F5F" w:rsidRDefault="3397C35A" w:rsidP="7F6B980A">
      <w:pPr>
        <w:rPr>
          <w:rFonts w:ascii="Arial" w:eastAsia="Arial" w:hAnsi="Arial" w:cs="Arial"/>
          <w:b/>
          <w:bCs/>
          <w:szCs w:val="22"/>
        </w:rPr>
      </w:pPr>
      <w:r w:rsidRPr="0688B1F1">
        <w:rPr>
          <w:rFonts w:ascii="Arial" w:eastAsia="Arial" w:hAnsi="Arial" w:cs="Arial"/>
          <w:b/>
          <w:bCs/>
          <w:szCs w:val="22"/>
        </w:rPr>
        <w:t>See CX-</w:t>
      </w:r>
      <w:proofErr w:type="spellStart"/>
      <w:r w:rsidRPr="0688B1F1">
        <w:rPr>
          <w:rFonts w:ascii="Arial" w:eastAsia="Arial" w:hAnsi="Arial" w:cs="Arial"/>
          <w:b/>
          <w:bCs/>
          <w:szCs w:val="22"/>
        </w:rPr>
        <w:t>RedRoofInn</w:t>
      </w:r>
      <w:proofErr w:type="spellEnd"/>
      <w:r w:rsidRPr="0688B1F1">
        <w:rPr>
          <w:rFonts w:ascii="Arial" w:eastAsia="Arial" w:hAnsi="Arial" w:cs="Arial"/>
          <w:b/>
          <w:bCs/>
          <w:szCs w:val="22"/>
        </w:rPr>
        <w:t>-Hours of Operation.xls</w:t>
      </w:r>
    </w:p>
    <w:p w14:paraId="0B24C05A" w14:textId="6E2BEEDD" w:rsidR="7F6B980A" w:rsidRDefault="7F6B980A" w:rsidP="7F6B980A">
      <w:pPr>
        <w:rPr>
          <w:rFonts w:ascii="Arial" w:eastAsia="Arial" w:hAnsi="Arial" w:cs="Arial"/>
          <w:szCs w:val="22"/>
        </w:rPr>
      </w:pPr>
    </w:p>
    <w:p w14:paraId="2CAC078F" w14:textId="59F0A8FE" w:rsidR="00B45144" w:rsidRPr="004B3F1A" w:rsidRDefault="0569F623" w:rsidP="0688B1F1">
      <w:pPr>
        <w:pStyle w:val="Heading3"/>
        <w:rPr>
          <w:rFonts w:ascii="Arial" w:eastAsia="Arial" w:hAnsi="Arial" w:cs="Arial"/>
          <w:color w:val="000000" w:themeColor="text1"/>
        </w:rPr>
      </w:pPr>
      <w:bookmarkStart w:id="50" w:name="_Toc165960579"/>
      <w:r w:rsidRPr="4B32755D">
        <w:rPr>
          <w:rFonts w:ascii="Arial" w:eastAsia="Arial" w:hAnsi="Arial" w:cs="Arial"/>
          <w:color w:val="000000" w:themeColor="text1"/>
        </w:rPr>
        <w:t>Holidays</w:t>
      </w:r>
      <w:bookmarkEnd w:id="50"/>
    </w:p>
    <w:p w14:paraId="312E0357" w14:textId="3CB36B8C" w:rsidR="00B45144" w:rsidRPr="004B3F1A" w:rsidRDefault="0569F623" w:rsidP="4B32755D">
      <w:pPr>
        <w:rPr>
          <w:rFonts w:ascii="Arial" w:eastAsia="Arial" w:hAnsi="Arial" w:cs="Arial"/>
          <w:color w:val="000000" w:themeColor="text1"/>
        </w:rPr>
      </w:pPr>
      <w:r w:rsidRPr="4B32755D">
        <w:rPr>
          <w:rFonts w:ascii="Arial" w:eastAsia="Arial" w:hAnsi="Arial" w:cs="Arial"/>
          <w:color w:val="000000" w:themeColor="text1"/>
        </w:rPr>
        <w:t>The existing tenant Lambda function</w:t>
      </w:r>
      <w:r w:rsidR="3A91B74C" w:rsidRPr="4B32755D">
        <w:rPr>
          <w:rFonts w:eastAsiaTheme="minorEastAsia" w:cstheme="minorBidi"/>
          <w:b/>
          <w:bCs/>
          <w:color w:val="16191F"/>
          <w:szCs w:val="22"/>
        </w:rPr>
        <w:t xml:space="preserve"> </w:t>
      </w:r>
      <w:proofErr w:type="spellStart"/>
      <w:r w:rsidR="3A91B74C" w:rsidRPr="4B32755D">
        <w:rPr>
          <w:rFonts w:eastAsiaTheme="minorEastAsia" w:cstheme="minorBidi"/>
          <w:b/>
          <w:bCs/>
          <w:color w:val="16191F"/>
          <w:szCs w:val="22"/>
        </w:rPr>
        <w:t>redroof</w:t>
      </w:r>
      <w:proofErr w:type="spellEnd"/>
      <w:r w:rsidR="3A91B74C" w:rsidRPr="4B32755D">
        <w:rPr>
          <w:rFonts w:eastAsiaTheme="minorEastAsia" w:cstheme="minorBidi"/>
          <w:b/>
          <w:bCs/>
          <w:color w:val="16191F"/>
          <w:szCs w:val="22"/>
        </w:rPr>
        <w:t>-connect-holiday-checker</w:t>
      </w:r>
      <w:r w:rsidRPr="4B32755D">
        <w:rPr>
          <w:rFonts w:ascii="Arial" w:eastAsia="Arial" w:hAnsi="Arial" w:cs="Arial"/>
          <w:color w:val="000000" w:themeColor="text1"/>
        </w:rPr>
        <w:t xml:space="preserve"> will be used for the holiday schedule; the Lambda will also provide the message to be played back during holidays.</w:t>
      </w:r>
    </w:p>
    <w:p w14:paraId="35A15AA0" w14:textId="3D95FFA0" w:rsidR="00B45144" w:rsidRPr="004B3F1A" w:rsidRDefault="21F64850" w:rsidP="00DD0E2A">
      <w:pPr>
        <w:rPr>
          <w:rFonts w:ascii="Arial" w:eastAsia="Arial" w:hAnsi="Arial" w:cs="Arial"/>
          <w:b/>
          <w:bCs/>
          <w:szCs w:val="22"/>
        </w:rPr>
      </w:pPr>
      <w:r w:rsidRPr="00DD0E2A">
        <w:rPr>
          <w:rFonts w:ascii="Arial" w:eastAsia="Arial" w:hAnsi="Arial" w:cs="Arial"/>
          <w:b/>
          <w:bCs/>
          <w:szCs w:val="22"/>
        </w:rPr>
        <w:t>See CX-</w:t>
      </w:r>
      <w:proofErr w:type="spellStart"/>
      <w:r w:rsidRPr="00DD0E2A">
        <w:rPr>
          <w:rFonts w:ascii="Arial" w:eastAsia="Arial" w:hAnsi="Arial" w:cs="Arial"/>
          <w:b/>
          <w:bCs/>
          <w:szCs w:val="22"/>
        </w:rPr>
        <w:t>RedRoofInn</w:t>
      </w:r>
      <w:proofErr w:type="spellEnd"/>
      <w:r w:rsidRPr="00DD0E2A">
        <w:rPr>
          <w:rFonts w:ascii="Arial" w:eastAsia="Arial" w:hAnsi="Arial" w:cs="Arial"/>
          <w:b/>
          <w:bCs/>
          <w:szCs w:val="22"/>
        </w:rPr>
        <w:t>-Hours of Operation.xls</w:t>
      </w:r>
    </w:p>
    <w:p w14:paraId="3C3721B9" w14:textId="267A7BED" w:rsidR="00B45144" w:rsidRPr="004B3F1A" w:rsidRDefault="00B45144" w:rsidP="00DD0E2A">
      <w:pPr>
        <w:rPr>
          <w:rFonts w:ascii="Arial" w:eastAsia="Arial" w:hAnsi="Arial" w:cs="Arial"/>
          <w:color w:val="000000" w:themeColor="text1"/>
        </w:rPr>
      </w:pPr>
    </w:p>
    <w:p w14:paraId="3EC94EC5" w14:textId="2C1EF81C" w:rsidR="00B45144" w:rsidRPr="004B3F1A" w:rsidRDefault="0569F623" w:rsidP="0688B1F1">
      <w:pPr>
        <w:pStyle w:val="Heading3"/>
        <w:rPr>
          <w:rFonts w:ascii="Arial" w:eastAsia="Arial" w:hAnsi="Arial" w:cs="Arial"/>
          <w:color w:val="000000" w:themeColor="text1"/>
        </w:rPr>
      </w:pPr>
      <w:bookmarkStart w:id="51" w:name="_Toc165960580"/>
      <w:r w:rsidRPr="4B32755D">
        <w:rPr>
          <w:rFonts w:ascii="Arial" w:eastAsia="Arial" w:hAnsi="Arial" w:cs="Arial"/>
          <w:color w:val="000000" w:themeColor="text1"/>
        </w:rPr>
        <w:t>System Notification</w:t>
      </w:r>
      <w:bookmarkEnd w:id="51"/>
    </w:p>
    <w:p w14:paraId="4AE1F6EC" w14:textId="193EDFEE" w:rsidR="00B45144" w:rsidRPr="004B3F1A" w:rsidRDefault="0569F623" w:rsidP="0688B1F1">
      <w:pPr>
        <w:pStyle w:val="BlockText"/>
        <w:rPr>
          <w:rFonts w:ascii="Arial" w:eastAsia="Arial" w:hAnsi="Arial" w:cs="Arial"/>
          <w:color w:val="000000" w:themeColor="text1"/>
        </w:rPr>
      </w:pPr>
      <w:r w:rsidRPr="0688B1F1">
        <w:rPr>
          <w:rFonts w:ascii="Arial" w:eastAsia="Arial" w:hAnsi="Arial" w:cs="Arial"/>
          <w:color w:val="000000" w:themeColor="text1"/>
        </w:rPr>
        <w:t>A system notification message can be configured to play as an initial message for all callers.  The notification activation status and TTS message will be stored in a DynamoDB table and retrieved via a Lambda function.</w:t>
      </w:r>
    </w:p>
    <w:p w14:paraId="769FC872" w14:textId="6336296D" w:rsidR="00B45144" w:rsidRPr="004B3F1A" w:rsidRDefault="00B45144" w:rsidP="0688B1F1">
      <w:pPr>
        <w:rPr>
          <w:rFonts w:ascii="Arial" w:eastAsia="Arial" w:hAnsi="Arial" w:cs="Arial"/>
          <w:color w:val="000000" w:themeColor="text1"/>
        </w:rPr>
      </w:pPr>
    </w:p>
    <w:p w14:paraId="1C3544D2" w14:textId="691D236B" w:rsidR="00B45144" w:rsidRPr="004B3F1A" w:rsidRDefault="0569F623" w:rsidP="0688B1F1">
      <w:pPr>
        <w:pStyle w:val="Heading2"/>
        <w:rPr>
          <w:rFonts w:ascii="Arial" w:eastAsia="Arial" w:hAnsi="Arial" w:cs="Arial"/>
          <w:color w:val="000000" w:themeColor="text1"/>
        </w:rPr>
      </w:pPr>
      <w:bookmarkStart w:id="52" w:name="_Toc165960581"/>
      <w:r w:rsidRPr="4B32755D">
        <w:rPr>
          <w:rFonts w:ascii="Arial" w:eastAsia="Arial" w:hAnsi="Arial" w:cs="Arial"/>
          <w:color w:val="000000" w:themeColor="text1"/>
        </w:rPr>
        <w:t>Agent Status</w:t>
      </w:r>
      <w:bookmarkEnd w:id="52"/>
    </w:p>
    <w:p w14:paraId="2F029477" w14:textId="15B4A186" w:rsidR="00B45144" w:rsidRPr="004B3F1A" w:rsidRDefault="0569F623" w:rsidP="0688B1F1">
      <w:pPr>
        <w:rPr>
          <w:rFonts w:ascii="Arial" w:eastAsia="Arial" w:hAnsi="Arial" w:cs="Arial"/>
          <w:color w:val="000000" w:themeColor="text1"/>
        </w:rPr>
      </w:pPr>
      <w:r w:rsidRPr="0688B1F1">
        <w:rPr>
          <w:rFonts w:ascii="Arial" w:eastAsia="Arial" w:hAnsi="Arial" w:cs="Arial"/>
          <w:color w:val="000000" w:themeColor="text1"/>
        </w:rPr>
        <w:t>Agent Status controls agents’ availability within the queue.  Specific information about the reasons for an agent’s availability/unavailability can be indicated by creating additional status states.</w:t>
      </w:r>
    </w:p>
    <w:p w14:paraId="3924CF14" w14:textId="518EB255" w:rsidR="00B45144" w:rsidRPr="004B3F1A" w:rsidRDefault="0569F623" w:rsidP="0688B1F1">
      <w:pPr>
        <w:rPr>
          <w:rFonts w:ascii="Arial" w:eastAsia="Arial" w:hAnsi="Arial" w:cs="Arial"/>
          <w:color w:val="000000" w:themeColor="text1"/>
        </w:rPr>
      </w:pPr>
      <w:r w:rsidRPr="0688B1F1">
        <w:rPr>
          <w:rFonts w:ascii="Arial" w:eastAsia="Arial" w:hAnsi="Arial" w:cs="Arial"/>
          <w:color w:val="000000" w:themeColor="text1"/>
        </w:rPr>
        <w:t xml:space="preserve">'Available' is a system-default state which means that an agent is available and ready to take calls. </w:t>
      </w:r>
    </w:p>
    <w:p w14:paraId="4C9B6518" w14:textId="2C967B5A" w:rsidR="00B45144" w:rsidRPr="004B3F1A" w:rsidRDefault="0569F623" w:rsidP="0688B1F1">
      <w:pPr>
        <w:rPr>
          <w:rFonts w:ascii="Arial" w:eastAsia="Arial" w:hAnsi="Arial" w:cs="Arial"/>
          <w:color w:val="000000" w:themeColor="text1"/>
        </w:rPr>
      </w:pPr>
      <w:r w:rsidRPr="0688B1F1">
        <w:rPr>
          <w:rFonts w:ascii="Arial" w:eastAsia="Arial" w:hAnsi="Arial" w:cs="Arial"/>
          <w:color w:val="000000" w:themeColor="text1"/>
        </w:rPr>
        <w:t>‘Offline’ is also a system-default state which indicates that an agent is not available to take calls.</w:t>
      </w:r>
    </w:p>
    <w:p w14:paraId="2FE21F2F" w14:textId="74412537" w:rsidR="002453B6" w:rsidRPr="004B3F1A" w:rsidRDefault="3BC6A098" w:rsidP="0688B1F1">
      <w:pPr>
        <w:rPr>
          <w:rFonts w:ascii="Arial" w:eastAsia="Arial" w:hAnsi="Arial" w:cs="Arial"/>
          <w:color w:val="000000" w:themeColor="text1"/>
        </w:rPr>
      </w:pPr>
      <w:r w:rsidRPr="0688B1F1">
        <w:rPr>
          <w:rFonts w:ascii="Arial" w:eastAsia="Arial" w:hAnsi="Arial" w:cs="Arial"/>
          <w:color w:val="000000" w:themeColor="text1"/>
        </w:rPr>
        <w:t>Custom Agent Statuses will be configured:</w:t>
      </w:r>
    </w:p>
    <w:p w14:paraId="7CBB09EF" w14:textId="59908DDD" w:rsidR="002453B6" w:rsidRPr="004B3F1A" w:rsidRDefault="3BC6A098" w:rsidP="00CE25A6">
      <w:pPr>
        <w:pStyle w:val="ListParagraph"/>
        <w:numPr>
          <w:ilvl w:val="0"/>
          <w:numId w:val="8"/>
        </w:numPr>
        <w:rPr>
          <w:rFonts w:ascii="Arial" w:eastAsia="Arial" w:hAnsi="Arial" w:cs="Arial"/>
          <w:color w:val="000000" w:themeColor="text1"/>
          <w:szCs w:val="22"/>
        </w:rPr>
      </w:pPr>
      <w:r w:rsidRPr="0688B1F1">
        <w:rPr>
          <w:rFonts w:ascii="Arial" w:eastAsia="Arial" w:hAnsi="Arial" w:cs="Arial"/>
          <w:color w:val="000000" w:themeColor="text1"/>
        </w:rPr>
        <w:t>After Call Work</w:t>
      </w:r>
    </w:p>
    <w:p w14:paraId="0F90488D" w14:textId="58F13379" w:rsidR="002453B6" w:rsidRPr="004B3F1A" w:rsidRDefault="3BC6A098" w:rsidP="00CE25A6">
      <w:pPr>
        <w:pStyle w:val="ListParagraph"/>
        <w:numPr>
          <w:ilvl w:val="0"/>
          <w:numId w:val="8"/>
        </w:numPr>
        <w:rPr>
          <w:rFonts w:ascii="Arial" w:eastAsia="Arial" w:hAnsi="Arial" w:cs="Arial"/>
          <w:color w:val="000000" w:themeColor="text1"/>
          <w:szCs w:val="22"/>
        </w:rPr>
      </w:pPr>
      <w:r w:rsidRPr="0688B1F1">
        <w:rPr>
          <w:rFonts w:ascii="Arial" w:eastAsia="Arial" w:hAnsi="Arial" w:cs="Arial"/>
          <w:color w:val="000000" w:themeColor="text1"/>
        </w:rPr>
        <w:t>Bio Break</w:t>
      </w:r>
    </w:p>
    <w:p w14:paraId="75862D77" w14:textId="563084C0" w:rsidR="002453B6" w:rsidRPr="004B3F1A" w:rsidRDefault="3BC6A098" w:rsidP="00CE25A6">
      <w:pPr>
        <w:pStyle w:val="ListParagraph"/>
        <w:numPr>
          <w:ilvl w:val="0"/>
          <w:numId w:val="8"/>
        </w:numPr>
        <w:rPr>
          <w:rFonts w:ascii="Arial" w:eastAsia="Arial" w:hAnsi="Arial" w:cs="Arial"/>
          <w:color w:val="000000" w:themeColor="text1"/>
          <w:szCs w:val="22"/>
        </w:rPr>
      </w:pPr>
      <w:r w:rsidRPr="0688B1F1">
        <w:rPr>
          <w:rFonts w:ascii="Arial" w:eastAsia="Arial" w:hAnsi="Arial" w:cs="Arial"/>
          <w:color w:val="000000" w:themeColor="text1"/>
        </w:rPr>
        <w:t>Break</w:t>
      </w:r>
    </w:p>
    <w:p w14:paraId="01BD0D3B" w14:textId="46A4E7FB" w:rsidR="002453B6" w:rsidRPr="004B3F1A" w:rsidRDefault="3BC6A098" w:rsidP="00CE25A6">
      <w:pPr>
        <w:pStyle w:val="ListParagraph"/>
        <w:numPr>
          <w:ilvl w:val="0"/>
          <w:numId w:val="8"/>
        </w:numPr>
        <w:rPr>
          <w:rFonts w:ascii="Arial" w:eastAsia="Arial" w:hAnsi="Arial" w:cs="Arial"/>
          <w:color w:val="000000" w:themeColor="text1"/>
          <w:szCs w:val="22"/>
        </w:rPr>
      </w:pPr>
      <w:r w:rsidRPr="0688B1F1">
        <w:rPr>
          <w:rFonts w:ascii="Arial" w:eastAsia="Arial" w:hAnsi="Arial" w:cs="Arial"/>
          <w:color w:val="000000" w:themeColor="text1"/>
        </w:rPr>
        <w:t>Call Backs</w:t>
      </w:r>
    </w:p>
    <w:p w14:paraId="73B5F2DE" w14:textId="1A77259F" w:rsidR="002453B6" w:rsidRPr="004B3F1A" w:rsidRDefault="3BC6A098" w:rsidP="00CE25A6">
      <w:pPr>
        <w:pStyle w:val="ListParagraph"/>
        <w:numPr>
          <w:ilvl w:val="0"/>
          <w:numId w:val="8"/>
        </w:numPr>
        <w:rPr>
          <w:rFonts w:ascii="Arial" w:eastAsia="Arial" w:hAnsi="Arial" w:cs="Arial"/>
          <w:color w:val="000000" w:themeColor="text1"/>
          <w:szCs w:val="22"/>
        </w:rPr>
      </w:pPr>
      <w:r w:rsidRPr="0688B1F1">
        <w:rPr>
          <w:rFonts w:ascii="Arial" w:eastAsia="Arial" w:hAnsi="Arial" w:cs="Arial"/>
          <w:color w:val="000000" w:themeColor="text1"/>
        </w:rPr>
        <w:t>Gen Res Escalation</w:t>
      </w:r>
    </w:p>
    <w:p w14:paraId="57CC4897" w14:textId="4213F84C" w:rsidR="002453B6" w:rsidRPr="004B3F1A" w:rsidRDefault="3BC6A098" w:rsidP="00CE25A6">
      <w:pPr>
        <w:pStyle w:val="ListParagraph"/>
        <w:numPr>
          <w:ilvl w:val="0"/>
          <w:numId w:val="8"/>
        </w:numPr>
        <w:rPr>
          <w:rFonts w:ascii="Arial" w:eastAsia="Arial" w:hAnsi="Arial" w:cs="Arial"/>
          <w:color w:val="000000" w:themeColor="text1"/>
          <w:szCs w:val="22"/>
        </w:rPr>
      </w:pPr>
      <w:r w:rsidRPr="0688B1F1">
        <w:rPr>
          <w:rFonts w:ascii="Arial" w:eastAsia="Arial" w:hAnsi="Arial" w:cs="Arial"/>
          <w:color w:val="000000" w:themeColor="text1"/>
        </w:rPr>
        <w:t>Lunch</w:t>
      </w:r>
    </w:p>
    <w:p w14:paraId="00651E98" w14:textId="593D20BE" w:rsidR="002453B6" w:rsidRPr="004B3F1A" w:rsidRDefault="3BC6A098" w:rsidP="00CE25A6">
      <w:pPr>
        <w:pStyle w:val="ListParagraph"/>
        <w:numPr>
          <w:ilvl w:val="0"/>
          <w:numId w:val="8"/>
        </w:numPr>
        <w:rPr>
          <w:rFonts w:ascii="Arial" w:eastAsia="Arial" w:hAnsi="Arial" w:cs="Arial"/>
          <w:color w:val="000000" w:themeColor="text1"/>
          <w:szCs w:val="22"/>
        </w:rPr>
      </w:pPr>
      <w:r w:rsidRPr="0688B1F1">
        <w:rPr>
          <w:rFonts w:ascii="Arial" w:eastAsia="Arial" w:hAnsi="Arial" w:cs="Arial"/>
          <w:color w:val="000000" w:themeColor="text1"/>
        </w:rPr>
        <w:t>Meeting</w:t>
      </w:r>
    </w:p>
    <w:p w14:paraId="4CEF3DB2" w14:textId="065C06D8" w:rsidR="002453B6" w:rsidRPr="004B3F1A" w:rsidRDefault="3BC6A098" w:rsidP="00CE25A6">
      <w:pPr>
        <w:pStyle w:val="ListParagraph"/>
        <w:numPr>
          <w:ilvl w:val="0"/>
          <w:numId w:val="8"/>
        </w:numPr>
        <w:rPr>
          <w:rFonts w:ascii="Arial" w:eastAsia="Arial" w:hAnsi="Arial" w:cs="Arial"/>
          <w:color w:val="000000" w:themeColor="text1"/>
          <w:szCs w:val="22"/>
        </w:rPr>
      </w:pPr>
      <w:r w:rsidRPr="0688B1F1">
        <w:rPr>
          <w:rFonts w:ascii="Arial" w:eastAsia="Arial" w:hAnsi="Arial" w:cs="Arial"/>
          <w:color w:val="000000" w:themeColor="text1"/>
        </w:rPr>
        <w:lastRenderedPageBreak/>
        <w:t>On Call ACW</w:t>
      </w:r>
    </w:p>
    <w:p w14:paraId="21932940" w14:textId="5B2CDF4E" w:rsidR="002453B6" w:rsidRPr="004B3F1A" w:rsidRDefault="3BC6A098" w:rsidP="00CE25A6">
      <w:pPr>
        <w:pStyle w:val="ListParagraph"/>
        <w:numPr>
          <w:ilvl w:val="0"/>
          <w:numId w:val="8"/>
        </w:numPr>
        <w:rPr>
          <w:rFonts w:ascii="Arial" w:eastAsia="Arial" w:hAnsi="Arial" w:cs="Arial"/>
          <w:color w:val="000000" w:themeColor="text1"/>
          <w:szCs w:val="22"/>
        </w:rPr>
      </w:pPr>
      <w:r w:rsidRPr="0688B1F1">
        <w:rPr>
          <w:rFonts w:ascii="Arial" w:eastAsia="Arial" w:hAnsi="Arial" w:cs="Arial"/>
          <w:color w:val="000000" w:themeColor="text1"/>
        </w:rPr>
        <w:t>On Call Transfer</w:t>
      </w:r>
    </w:p>
    <w:p w14:paraId="29DF0ADC" w14:textId="1A56B7D0" w:rsidR="002453B6" w:rsidRPr="004B3F1A" w:rsidRDefault="3BC6A098" w:rsidP="00CE25A6">
      <w:pPr>
        <w:pStyle w:val="ListParagraph"/>
        <w:numPr>
          <w:ilvl w:val="0"/>
          <w:numId w:val="8"/>
        </w:numPr>
        <w:rPr>
          <w:rFonts w:ascii="Arial" w:eastAsia="Arial" w:hAnsi="Arial" w:cs="Arial"/>
          <w:color w:val="000000" w:themeColor="text1"/>
          <w:szCs w:val="22"/>
        </w:rPr>
      </w:pPr>
      <w:r w:rsidRPr="0688B1F1">
        <w:rPr>
          <w:rFonts w:ascii="Arial" w:eastAsia="Arial" w:hAnsi="Arial" w:cs="Arial"/>
          <w:color w:val="000000" w:themeColor="text1"/>
        </w:rPr>
        <w:t>Training</w:t>
      </w:r>
    </w:p>
    <w:p w14:paraId="1CB09B74" w14:textId="6273630A" w:rsidR="002453B6" w:rsidRPr="004B3F1A" w:rsidRDefault="3BC6A098" w:rsidP="00CE25A6">
      <w:pPr>
        <w:pStyle w:val="ListParagraph"/>
        <w:numPr>
          <w:ilvl w:val="0"/>
          <w:numId w:val="8"/>
        </w:numPr>
        <w:rPr>
          <w:rFonts w:ascii="Arial" w:eastAsia="Arial" w:hAnsi="Arial" w:cs="Arial"/>
          <w:color w:val="000000" w:themeColor="text1"/>
          <w:szCs w:val="22"/>
        </w:rPr>
      </w:pPr>
      <w:r w:rsidRPr="0688B1F1">
        <w:rPr>
          <w:rFonts w:ascii="Arial" w:eastAsia="Arial" w:hAnsi="Arial" w:cs="Arial"/>
          <w:color w:val="000000" w:themeColor="text1"/>
        </w:rPr>
        <w:t xml:space="preserve">Project </w:t>
      </w:r>
    </w:p>
    <w:p w14:paraId="71910B22" w14:textId="4F39457C" w:rsidR="002453B6" w:rsidRPr="004B3F1A" w:rsidRDefault="3BC6A098" w:rsidP="00CE25A6">
      <w:pPr>
        <w:pStyle w:val="ListParagraph"/>
        <w:numPr>
          <w:ilvl w:val="0"/>
          <w:numId w:val="8"/>
        </w:numPr>
        <w:rPr>
          <w:rFonts w:ascii="Arial" w:eastAsia="Arial" w:hAnsi="Arial" w:cs="Arial"/>
          <w:color w:val="000000" w:themeColor="text1"/>
          <w:szCs w:val="22"/>
        </w:rPr>
      </w:pPr>
      <w:r w:rsidRPr="00DD0E2A">
        <w:rPr>
          <w:rFonts w:ascii="Arial" w:eastAsia="Arial" w:hAnsi="Arial" w:cs="Arial"/>
          <w:color w:val="000000" w:themeColor="text1"/>
        </w:rPr>
        <w:t>Quality Coaching</w:t>
      </w:r>
    </w:p>
    <w:p w14:paraId="3EF07B5D" w14:textId="427FB3CE" w:rsidR="0148BAE9" w:rsidRDefault="0148BAE9" w:rsidP="00CE25A6">
      <w:pPr>
        <w:pStyle w:val="ListParagraph"/>
        <w:numPr>
          <w:ilvl w:val="0"/>
          <w:numId w:val="8"/>
        </w:numPr>
        <w:rPr>
          <w:rFonts w:ascii="Arial" w:eastAsia="Arial" w:hAnsi="Arial" w:cs="Arial"/>
          <w:color w:val="000000" w:themeColor="text1"/>
          <w:szCs w:val="22"/>
        </w:rPr>
      </w:pPr>
      <w:r w:rsidRPr="00DD0E2A">
        <w:rPr>
          <w:rFonts w:ascii="Arial" w:eastAsia="Arial" w:hAnsi="Arial" w:cs="Arial"/>
          <w:color w:val="000000" w:themeColor="text1"/>
          <w:szCs w:val="22"/>
        </w:rPr>
        <w:t>Training-Class/ABAY</w:t>
      </w:r>
    </w:p>
    <w:p w14:paraId="6309F4E5" w14:textId="73EE32D3" w:rsidR="0148BAE9" w:rsidRDefault="0148BAE9" w:rsidP="00CE25A6">
      <w:pPr>
        <w:pStyle w:val="ListParagraph"/>
        <w:numPr>
          <w:ilvl w:val="0"/>
          <w:numId w:val="8"/>
        </w:numPr>
        <w:rPr>
          <w:rFonts w:ascii="Arial" w:eastAsia="Arial" w:hAnsi="Arial" w:cs="Arial"/>
          <w:color w:val="000000" w:themeColor="text1"/>
          <w:szCs w:val="22"/>
        </w:rPr>
      </w:pPr>
      <w:r w:rsidRPr="00DD0E2A">
        <w:rPr>
          <w:rFonts w:ascii="Arial" w:eastAsia="Arial" w:hAnsi="Arial" w:cs="Arial"/>
          <w:color w:val="000000" w:themeColor="text1"/>
          <w:szCs w:val="22"/>
        </w:rPr>
        <w:t>Training-Other</w:t>
      </w:r>
    </w:p>
    <w:p w14:paraId="424082EB" w14:textId="7A5EA554" w:rsidR="002453B6" w:rsidRPr="004B3F1A" w:rsidRDefault="002453B6" w:rsidP="0688B1F1">
      <w:pPr>
        <w:rPr>
          <w:rFonts w:ascii="Arial" w:eastAsia="Arial" w:hAnsi="Arial" w:cs="Arial"/>
          <w:color w:val="000000" w:themeColor="text1"/>
        </w:rPr>
      </w:pPr>
    </w:p>
    <w:p w14:paraId="25C489E1" w14:textId="0CCF9AF3" w:rsidR="00B45144" w:rsidRPr="004B3F1A" w:rsidRDefault="0569F623" w:rsidP="0688B1F1">
      <w:pPr>
        <w:pStyle w:val="Heading2"/>
        <w:rPr>
          <w:rFonts w:ascii="Arial" w:eastAsia="Arial" w:hAnsi="Arial" w:cs="Arial"/>
          <w:color w:val="000000" w:themeColor="text1"/>
        </w:rPr>
      </w:pPr>
      <w:bookmarkStart w:id="53" w:name="_Toc165960582"/>
      <w:r w:rsidRPr="4B32755D">
        <w:rPr>
          <w:rFonts w:ascii="Arial" w:eastAsia="Arial" w:hAnsi="Arial" w:cs="Arial"/>
          <w:color w:val="000000" w:themeColor="text1"/>
        </w:rPr>
        <w:t>Security Profile</w:t>
      </w:r>
      <w:bookmarkEnd w:id="53"/>
    </w:p>
    <w:p w14:paraId="392BE750" w14:textId="32808976" w:rsidR="00B45144" w:rsidRPr="004B3F1A" w:rsidRDefault="0569F623" w:rsidP="0688B1F1">
      <w:pPr>
        <w:rPr>
          <w:rFonts w:ascii="Arial" w:eastAsia="Arial" w:hAnsi="Arial" w:cs="Arial"/>
          <w:color w:val="000000" w:themeColor="text1"/>
        </w:rPr>
      </w:pPr>
      <w:r w:rsidRPr="1C5173AC">
        <w:rPr>
          <w:rFonts w:ascii="Arial" w:eastAsia="Arial" w:hAnsi="Arial" w:cs="Arial"/>
          <w:color w:val="000000" w:themeColor="text1"/>
        </w:rPr>
        <w:t>Amazon Connect includes default security profiles for general roles. The default configurations will be used for all profiles and SoftwareOne will assist admins with adjusting security profiles as needed for production.</w:t>
      </w:r>
    </w:p>
    <w:p w14:paraId="2EB9B077" w14:textId="2EB65F3E" w:rsidR="00B45144" w:rsidRPr="004B3F1A" w:rsidRDefault="0569F623" w:rsidP="0688B1F1">
      <w:pPr>
        <w:rPr>
          <w:rFonts w:ascii="Arial" w:eastAsia="Arial" w:hAnsi="Arial" w:cs="Arial"/>
          <w:color w:val="000000" w:themeColor="text1"/>
        </w:rPr>
      </w:pPr>
      <w:r w:rsidRPr="0688B1F1">
        <w:rPr>
          <w:rFonts w:ascii="Arial" w:eastAsia="Arial" w:hAnsi="Arial" w:cs="Arial"/>
          <w:color w:val="000000" w:themeColor="text1"/>
        </w:rPr>
        <w:t>The default security profiles are:</w:t>
      </w:r>
    </w:p>
    <w:p w14:paraId="6635BFAD" w14:textId="36F5BB6A" w:rsidR="00B45144" w:rsidRPr="004B3F1A" w:rsidRDefault="0569F623" w:rsidP="00CE25A6">
      <w:pPr>
        <w:pStyle w:val="ListParagraph"/>
        <w:numPr>
          <w:ilvl w:val="0"/>
          <w:numId w:val="14"/>
        </w:numPr>
        <w:rPr>
          <w:rFonts w:ascii="Arial" w:eastAsia="Arial" w:hAnsi="Arial" w:cs="Arial"/>
          <w:color w:val="000000" w:themeColor="text1"/>
        </w:rPr>
      </w:pPr>
      <w:r w:rsidRPr="0688B1F1">
        <w:rPr>
          <w:rFonts w:ascii="Arial" w:eastAsia="Arial" w:hAnsi="Arial" w:cs="Arial"/>
          <w:b/>
          <w:bCs/>
          <w:color w:val="000000" w:themeColor="text1"/>
        </w:rPr>
        <w:t>Admin</w:t>
      </w:r>
      <w:r w:rsidRPr="0688B1F1">
        <w:rPr>
          <w:rFonts w:ascii="Arial" w:eastAsia="Arial" w:hAnsi="Arial" w:cs="Arial"/>
          <w:color w:val="000000" w:themeColor="text1"/>
        </w:rPr>
        <w:t xml:space="preserve"> - An administrator can perform all actions available.</w:t>
      </w:r>
    </w:p>
    <w:p w14:paraId="12E8234D" w14:textId="0FBBCA54" w:rsidR="00B45144" w:rsidRPr="004B3F1A" w:rsidRDefault="0569F623" w:rsidP="00CE25A6">
      <w:pPr>
        <w:pStyle w:val="ListParagraph"/>
        <w:numPr>
          <w:ilvl w:val="0"/>
          <w:numId w:val="14"/>
        </w:numPr>
        <w:rPr>
          <w:rFonts w:ascii="Arial" w:eastAsia="Arial" w:hAnsi="Arial" w:cs="Arial"/>
          <w:color w:val="000000" w:themeColor="text1"/>
        </w:rPr>
      </w:pPr>
      <w:r w:rsidRPr="0688B1F1">
        <w:rPr>
          <w:rFonts w:ascii="Arial" w:eastAsia="Arial" w:hAnsi="Arial" w:cs="Arial"/>
          <w:b/>
          <w:bCs/>
          <w:color w:val="000000" w:themeColor="text1"/>
        </w:rPr>
        <w:t>Agent</w:t>
      </w:r>
      <w:r w:rsidRPr="0688B1F1">
        <w:rPr>
          <w:rFonts w:ascii="Arial" w:eastAsia="Arial" w:hAnsi="Arial" w:cs="Arial"/>
          <w:color w:val="000000" w:themeColor="text1"/>
        </w:rPr>
        <w:t xml:space="preserve"> - An agent is a user of the system that is focused on customer care and/or sales. Their role is unlikely to be technical.</w:t>
      </w:r>
    </w:p>
    <w:p w14:paraId="181E95D2" w14:textId="7EC4193D" w:rsidR="00B45144" w:rsidRPr="004B3F1A" w:rsidRDefault="0569F623" w:rsidP="00CE25A6">
      <w:pPr>
        <w:pStyle w:val="ListParagraph"/>
        <w:numPr>
          <w:ilvl w:val="0"/>
          <w:numId w:val="14"/>
        </w:numPr>
        <w:rPr>
          <w:rFonts w:ascii="Arial" w:eastAsia="Arial" w:hAnsi="Arial" w:cs="Arial"/>
          <w:color w:val="000000" w:themeColor="text1"/>
        </w:rPr>
      </w:pPr>
      <w:proofErr w:type="spellStart"/>
      <w:r w:rsidRPr="0688B1F1">
        <w:rPr>
          <w:rFonts w:ascii="Arial" w:eastAsia="Arial" w:hAnsi="Arial" w:cs="Arial"/>
          <w:b/>
          <w:bCs/>
          <w:color w:val="000000" w:themeColor="text1"/>
        </w:rPr>
        <w:t>CallCenterManager</w:t>
      </w:r>
      <w:proofErr w:type="spellEnd"/>
      <w:r w:rsidRPr="0688B1F1">
        <w:rPr>
          <w:rFonts w:ascii="Arial" w:eastAsia="Arial" w:hAnsi="Arial" w:cs="Arial"/>
          <w:color w:val="000000" w:themeColor="text1"/>
        </w:rPr>
        <w:t xml:space="preserve"> - A call center manager (or call center admin) manages the day-to-day aspects of the call center.</w:t>
      </w:r>
    </w:p>
    <w:p w14:paraId="5B295103" w14:textId="0ABAB78B" w:rsidR="00B45144" w:rsidRPr="004B3F1A" w:rsidRDefault="0569F623" w:rsidP="00CE25A6">
      <w:pPr>
        <w:pStyle w:val="ListParagraph"/>
        <w:numPr>
          <w:ilvl w:val="0"/>
          <w:numId w:val="14"/>
        </w:numPr>
        <w:rPr>
          <w:rFonts w:ascii="Arial" w:eastAsia="Arial" w:hAnsi="Arial" w:cs="Arial"/>
          <w:color w:val="000000" w:themeColor="text1"/>
        </w:rPr>
      </w:pPr>
      <w:r w:rsidRPr="4B32755D">
        <w:rPr>
          <w:rFonts w:ascii="Arial" w:eastAsia="Arial" w:hAnsi="Arial" w:cs="Arial"/>
          <w:b/>
          <w:bCs/>
          <w:color w:val="000000" w:themeColor="text1"/>
        </w:rPr>
        <w:t>Quality Analyst</w:t>
      </w:r>
      <w:r w:rsidRPr="4B32755D">
        <w:rPr>
          <w:rFonts w:ascii="Arial" w:eastAsia="Arial" w:hAnsi="Arial" w:cs="Arial"/>
          <w:color w:val="000000" w:themeColor="text1"/>
        </w:rPr>
        <w:t xml:space="preserve"> - A quality analyst works to improve the customer experience and keeps track of live service metrics.</w:t>
      </w:r>
    </w:p>
    <w:p w14:paraId="3032E995" w14:textId="2C9DCB9E" w:rsidR="0653FB5F" w:rsidRDefault="0653FB5F" w:rsidP="4B32755D">
      <w:pPr>
        <w:rPr>
          <w:rFonts w:ascii="Arial" w:eastAsia="Arial" w:hAnsi="Arial" w:cs="Arial"/>
          <w:color w:val="000000" w:themeColor="text1"/>
          <w:szCs w:val="22"/>
        </w:rPr>
      </w:pPr>
      <w:r w:rsidRPr="4B32755D">
        <w:rPr>
          <w:rFonts w:ascii="Arial" w:eastAsia="Arial" w:hAnsi="Arial" w:cs="Arial"/>
          <w:color w:val="000000" w:themeColor="text1"/>
          <w:szCs w:val="22"/>
        </w:rPr>
        <w:t>Additional profiles added by Red Roof Inn:</w:t>
      </w:r>
    </w:p>
    <w:p w14:paraId="6685CB95" w14:textId="2B7A9509" w:rsidR="0653FB5F" w:rsidRDefault="0653FB5F" w:rsidP="00CE25A6">
      <w:pPr>
        <w:pStyle w:val="ListParagraph"/>
        <w:numPr>
          <w:ilvl w:val="0"/>
          <w:numId w:val="14"/>
        </w:numPr>
      </w:pPr>
      <w:r w:rsidRPr="4B32755D">
        <w:rPr>
          <w:rFonts w:ascii="Arial" w:eastAsia="Arial" w:hAnsi="Arial" w:cs="Arial"/>
          <w:b/>
          <w:bCs/>
          <w:color w:val="000000" w:themeColor="text1"/>
          <w:szCs w:val="22"/>
        </w:rPr>
        <w:t>RTA</w:t>
      </w:r>
      <w:r w:rsidR="08C3E0CB" w:rsidRPr="4B32755D">
        <w:rPr>
          <w:rFonts w:ascii="Arial" w:eastAsia="Arial" w:hAnsi="Arial" w:cs="Arial"/>
          <w:b/>
          <w:bCs/>
          <w:color w:val="000000" w:themeColor="text1"/>
          <w:szCs w:val="22"/>
        </w:rPr>
        <w:t xml:space="preserve"> - </w:t>
      </w:r>
      <w:r w:rsidR="08C3E0CB" w:rsidRPr="4B32755D">
        <w:rPr>
          <w:rFonts w:ascii="Arial" w:eastAsia="Arial" w:hAnsi="Arial" w:cs="Arial"/>
          <w:color w:val="000000" w:themeColor="text1"/>
          <w:szCs w:val="22"/>
        </w:rPr>
        <w:t>Used by RTAs - access to update Routing Profiles, real time metrics, historical metrics.</w:t>
      </w:r>
    </w:p>
    <w:p w14:paraId="7381AF90" w14:textId="6E4F5392" w:rsidR="0653FB5F" w:rsidRDefault="0653FB5F" w:rsidP="00CE25A6">
      <w:pPr>
        <w:pStyle w:val="ListParagraph"/>
        <w:numPr>
          <w:ilvl w:val="0"/>
          <w:numId w:val="14"/>
        </w:numPr>
        <w:rPr>
          <w:rFonts w:ascii="Arial" w:eastAsia="Arial" w:hAnsi="Arial" w:cs="Arial"/>
          <w:color w:val="000000" w:themeColor="text1"/>
          <w:szCs w:val="22"/>
        </w:rPr>
      </w:pPr>
      <w:r w:rsidRPr="4B32755D">
        <w:rPr>
          <w:rFonts w:ascii="Arial" w:eastAsia="Arial" w:hAnsi="Arial" w:cs="Arial"/>
          <w:b/>
          <w:bCs/>
          <w:color w:val="000000" w:themeColor="text1"/>
          <w:szCs w:val="22"/>
        </w:rPr>
        <w:t>Reporting</w:t>
      </w:r>
      <w:r w:rsidR="50E4E82A" w:rsidRPr="4B32755D">
        <w:rPr>
          <w:rFonts w:ascii="Arial" w:eastAsia="Arial" w:hAnsi="Arial" w:cs="Arial"/>
          <w:b/>
          <w:bCs/>
          <w:color w:val="000000" w:themeColor="text1"/>
          <w:szCs w:val="22"/>
        </w:rPr>
        <w:t xml:space="preserve"> – </w:t>
      </w:r>
      <w:r w:rsidR="50E4E82A" w:rsidRPr="4B32755D">
        <w:rPr>
          <w:rFonts w:ascii="Arial" w:eastAsia="Arial" w:hAnsi="Arial" w:cs="Arial"/>
          <w:color w:val="000000" w:themeColor="text1"/>
          <w:szCs w:val="22"/>
        </w:rPr>
        <w:t>Reporting functions only.</w:t>
      </w:r>
    </w:p>
    <w:p w14:paraId="06F8A920" w14:textId="0BF84E9F" w:rsidR="0653FB5F" w:rsidRDefault="0653FB5F" w:rsidP="00CE25A6">
      <w:pPr>
        <w:pStyle w:val="ListParagraph"/>
        <w:numPr>
          <w:ilvl w:val="0"/>
          <w:numId w:val="14"/>
        </w:numPr>
        <w:rPr>
          <w:rFonts w:ascii="Arial" w:eastAsia="Arial" w:hAnsi="Arial" w:cs="Arial"/>
          <w:b/>
          <w:bCs/>
          <w:color w:val="000000" w:themeColor="text1"/>
          <w:szCs w:val="22"/>
        </w:rPr>
      </w:pPr>
      <w:r w:rsidRPr="4B32755D">
        <w:rPr>
          <w:rFonts w:ascii="Arial" w:eastAsia="Arial" w:hAnsi="Arial" w:cs="Arial"/>
          <w:b/>
          <w:bCs/>
          <w:color w:val="000000" w:themeColor="text1"/>
          <w:szCs w:val="22"/>
        </w:rPr>
        <w:t>Supervisor</w:t>
      </w:r>
      <w:r w:rsidR="63FE5A50" w:rsidRPr="4B32755D">
        <w:rPr>
          <w:rFonts w:ascii="Arial" w:eastAsia="Arial" w:hAnsi="Arial" w:cs="Arial"/>
          <w:b/>
          <w:bCs/>
          <w:color w:val="000000" w:themeColor="text1"/>
          <w:szCs w:val="22"/>
        </w:rPr>
        <w:t xml:space="preserve"> – </w:t>
      </w:r>
      <w:r w:rsidR="63FE5A50" w:rsidRPr="4B32755D">
        <w:rPr>
          <w:rFonts w:ascii="Arial" w:eastAsia="Arial" w:hAnsi="Arial" w:cs="Arial"/>
          <w:color w:val="000000" w:themeColor="text1"/>
          <w:szCs w:val="22"/>
        </w:rPr>
        <w:t xml:space="preserve">Supervisor and Senior Agents – ability to view users, view reporting, pull calls, live monitor </w:t>
      </w:r>
    </w:p>
    <w:p w14:paraId="5234CFA9" w14:textId="299CC7E5" w:rsidR="00B45144" w:rsidRPr="004B3F1A" w:rsidRDefault="0569F623" w:rsidP="0688B1F1">
      <w:pPr>
        <w:pStyle w:val="Heading2"/>
        <w:rPr>
          <w:rFonts w:ascii="Arial" w:eastAsia="Arial" w:hAnsi="Arial" w:cs="Arial"/>
          <w:color w:val="000000" w:themeColor="text1"/>
        </w:rPr>
      </w:pPr>
      <w:bookmarkStart w:id="54" w:name="_Toc165960583"/>
      <w:r w:rsidRPr="4B32755D">
        <w:rPr>
          <w:rFonts w:ascii="Arial" w:eastAsia="Arial" w:hAnsi="Arial" w:cs="Arial"/>
          <w:color w:val="000000" w:themeColor="text1"/>
        </w:rPr>
        <w:t>Quick Connects</w:t>
      </w:r>
      <w:bookmarkEnd w:id="54"/>
    </w:p>
    <w:p w14:paraId="590A5FAF" w14:textId="07C27071" w:rsidR="00B45144" w:rsidRPr="004B3F1A" w:rsidRDefault="0569F623" w:rsidP="0688B1F1">
      <w:pPr>
        <w:pStyle w:val="BlockText"/>
        <w:rPr>
          <w:rFonts w:ascii="Arial" w:eastAsia="Arial" w:hAnsi="Arial" w:cs="Arial"/>
          <w:color w:val="000000" w:themeColor="text1"/>
        </w:rPr>
      </w:pPr>
      <w:r w:rsidRPr="0688B1F1">
        <w:rPr>
          <w:rFonts w:ascii="Arial" w:eastAsia="Arial" w:hAnsi="Arial" w:cs="Arial"/>
          <w:color w:val="000000" w:themeColor="text1"/>
        </w:rPr>
        <w:t>Quick Connects is a feature in Amazon Connect that enables an agent to perform a transfer more quickly. Agents can utilize a quick list of options to transfer a call to an internal user, external number, or another queue.  Quick Connects can be configured system-wide by an administrator or on an individual basis.</w:t>
      </w:r>
    </w:p>
    <w:p w14:paraId="24782B1C" w14:textId="66756345" w:rsidR="00B45144" w:rsidRPr="004B3F1A" w:rsidRDefault="0569F623" w:rsidP="00DD0E2A">
      <w:pPr>
        <w:rPr>
          <w:rFonts w:ascii="Arial" w:eastAsia="Arial" w:hAnsi="Arial" w:cs="Arial"/>
          <w:color w:val="000000" w:themeColor="text1"/>
        </w:rPr>
      </w:pPr>
      <w:r w:rsidRPr="00DD0E2A">
        <w:rPr>
          <w:rFonts w:ascii="Arial" w:eastAsia="Arial" w:hAnsi="Arial" w:cs="Arial"/>
          <w:color w:val="000000" w:themeColor="text1"/>
        </w:rPr>
        <w:t>The following Quick Connects will be configured for initial production; additional Quick Connects may be configured on an as-needed basis.</w:t>
      </w:r>
    </w:p>
    <w:p w14:paraId="2736D01D" w14:textId="55D96544" w:rsidR="028EDAD3" w:rsidRDefault="028EDAD3" w:rsidP="00DD0E2A">
      <w:pPr>
        <w:rPr>
          <w:rFonts w:ascii="Arial" w:eastAsia="Arial" w:hAnsi="Arial" w:cs="Arial"/>
          <w:color w:val="000000" w:themeColor="text1"/>
        </w:rPr>
      </w:pPr>
      <w:r w:rsidRPr="4B32755D">
        <w:rPr>
          <w:rFonts w:ascii="Arial" w:eastAsia="Arial" w:hAnsi="Arial" w:cs="Arial"/>
          <w:color w:val="000000" w:themeColor="text1"/>
        </w:rPr>
        <w:lastRenderedPageBreak/>
        <w:t xml:space="preserve">The Red Roof Inn “Phone Book” of approximately 600 properties </w:t>
      </w:r>
      <w:r w:rsidR="26708963" w:rsidRPr="4B32755D">
        <w:rPr>
          <w:rFonts w:ascii="Arial" w:eastAsia="Arial" w:hAnsi="Arial" w:cs="Arial"/>
          <w:color w:val="000000" w:themeColor="text1"/>
        </w:rPr>
        <w:t>has been uploaded</w:t>
      </w:r>
      <w:r w:rsidRPr="4B32755D">
        <w:rPr>
          <w:rFonts w:ascii="Arial" w:eastAsia="Arial" w:hAnsi="Arial" w:cs="Arial"/>
          <w:color w:val="000000" w:themeColor="text1"/>
        </w:rPr>
        <w:t xml:space="preserve"> into Amazon Connect via API to populate the Quick Connects, as well as assign them to the appropriate queues</w:t>
      </w:r>
      <w:r w:rsidR="48C50696" w:rsidRPr="4B32755D">
        <w:rPr>
          <w:rFonts w:ascii="Arial" w:eastAsia="Arial" w:hAnsi="Arial" w:cs="Arial"/>
          <w:color w:val="000000" w:themeColor="text1"/>
        </w:rPr>
        <w:t xml:space="preserve"> (all queues will get the </w:t>
      </w:r>
      <w:r w:rsidR="37D99155" w:rsidRPr="4B32755D">
        <w:rPr>
          <w:rFonts w:ascii="Arial" w:eastAsia="Arial" w:hAnsi="Arial" w:cs="Arial"/>
          <w:color w:val="000000" w:themeColor="text1"/>
        </w:rPr>
        <w:t>same phone book list).</w:t>
      </w:r>
    </w:p>
    <w:p w14:paraId="3A008036" w14:textId="1E5E7FE0" w:rsidR="028EDAD3" w:rsidRDefault="028EDAD3" w:rsidP="00DD0E2A">
      <w:pPr>
        <w:rPr>
          <w:rFonts w:ascii="Arial" w:eastAsia="Arial" w:hAnsi="Arial" w:cs="Arial"/>
          <w:color w:val="000000" w:themeColor="text1"/>
        </w:rPr>
      </w:pPr>
      <w:r w:rsidRPr="4B32755D">
        <w:rPr>
          <w:rFonts w:ascii="Arial" w:eastAsia="Arial" w:hAnsi="Arial" w:cs="Arial"/>
          <w:color w:val="000000" w:themeColor="text1"/>
        </w:rPr>
        <w:t>Once the upload is completed, the maintenance and addition of Quick Connects will be manually managed by Red Roof Inn.</w:t>
      </w:r>
    </w:p>
    <w:p w14:paraId="7DBF641D" w14:textId="005EB3A6" w:rsidR="293A40DC" w:rsidRDefault="293A40DC" w:rsidP="4B32755D">
      <w:pPr>
        <w:rPr>
          <w:rFonts w:ascii="Arial" w:eastAsia="Arial" w:hAnsi="Arial" w:cs="Arial"/>
          <w:color w:val="000000" w:themeColor="text1"/>
        </w:rPr>
      </w:pPr>
      <w:r w:rsidRPr="4B32755D">
        <w:rPr>
          <w:rFonts w:ascii="Arial" w:eastAsia="Arial" w:hAnsi="Arial" w:cs="Arial"/>
          <w:color w:val="000000" w:themeColor="text1"/>
        </w:rPr>
        <w:t xml:space="preserve">Due to the limitation of 700 Quick Connects per queue – we've created two queues that can be added to Routing Profiles </w:t>
      </w:r>
      <w:r w:rsidR="256F557D" w:rsidRPr="4B32755D">
        <w:rPr>
          <w:rFonts w:ascii="Arial" w:eastAsia="Arial" w:hAnsi="Arial" w:cs="Arial"/>
          <w:color w:val="000000" w:themeColor="text1"/>
        </w:rPr>
        <w:t>for</w:t>
      </w:r>
      <w:r w:rsidRPr="4B32755D">
        <w:rPr>
          <w:rFonts w:ascii="Arial" w:eastAsia="Arial" w:hAnsi="Arial" w:cs="Arial"/>
          <w:color w:val="000000" w:themeColor="text1"/>
        </w:rPr>
        <w:t xml:space="preserve"> agents to see all relevant contacts:</w:t>
      </w:r>
    </w:p>
    <w:p w14:paraId="2E6B05AC" w14:textId="0C829A64" w:rsidR="167E5E54" w:rsidRDefault="167E5E54" w:rsidP="00CE25A6">
      <w:pPr>
        <w:pStyle w:val="ListParagraph"/>
        <w:numPr>
          <w:ilvl w:val="0"/>
          <w:numId w:val="2"/>
        </w:numPr>
        <w:rPr>
          <w:rFonts w:ascii="Arial" w:eastAsia="Arial" w:hAnsi="Arial" w:cs="Arial"/>
          <w:b/>
          <w:bCs/>
          <w:color w:val="000000" w:themeColor="text1"/>
          <w:szCs w:val="22"/>
        </w:rPr>
      </w:pPr>
      <w:r w:rsidRPr="4B32755D">
        <w:rPr>
          <w:rFonts w:ascii="Arial" w:eastAsia="Arial" w:hAnsi="Arial" w:cs="Arial"/>
          <w:b/>
          <w:bCs/>
          <w:color w:val="000000" w:themeColor="text1"/>
          <w:szCs w:val="22"/>
        </w:rPr>
        <w:t>Quick Connects Main</w:t>
      </w:r>
    </w:p>
    <w:p w14:paraId="0655C623" w14:textId="13743CF0" w:rsidR="167E5E54" w:rsidRDefault="167E5E54" w:rsidP="00CE25A6">
      <w:pPr>
        <w:pStyle w:val="ListParagraph"/>
        <w:numPr>
          <w:ilvl w:val="0"/>
          <w:numId w:val="2"/>
        </w:numPr>
        <w:rPr>
          <w:rFonts w:ascii="Arial" w:eastAsia="Arial" w:hAnsi="Arial" w:cs="Arial"/>
          <w:b/>
          <w:bCs/>
          <w:color w:val="000000" w:themeColor="text1"/>
          <w:szCs w:val="22"/>
        </w:rPr>
      </w:pPr>
      <w:r w:rsidRPr="4B32755D">
        <w:rPr>
          <w:rFonts w:ascii="Arial" w:eastAsia="Arial" w:hAnsi="Arial" w:cs="Arial"/>
          <w:b/>
          <w:bCs/>
          <w:color w:val="000000" w:themeColor="text1"/>
          <w:szCs w:val="22"/>
        </w:rPr>
        <w:t>Extra Quick Connects</w:t>
      </w:r>
    </w:p>
    <w:p w14:paraId="723EF292" w14:textId="21A2F8E5" w:rsidR="4B32755D" w:rsidRDefault="4B32755D" w:rsidP="4B32755D">
      <w:pPr>
        <w:rPr>
          <w:rFonts w:ascii="Arial" w:eastAsia="Arial" w:hAnsi="Arial" w:cs="Arial"/>
          <w:b/>
          <w:bCs/>
          <w:color w:val="000000" w:themeColor="text1"/>
          <w:szCs w:val="22"/>
        </w:rPr>
      </w:pPr>
    </w:p>
    <w:p w14:paraId="1E8943C8" w14:textId="541EC911" w:rsidR="00B45144" w:rsidRPr="004B3F1A" w:rsidRDefault="66F59C94" w:rsidP="0688B1F1">
      <w:pPr>
        <w:pStyle w:val="Heading2"/>
        <w:rPr>
          <w:rFonts w:ascii="Arial" w:eastAsia="Arial" w:hAnsi="Arial" w:cs="Arial"/>
        </w:rPr>
      </w:pPr>
      <w:bookmarkStart w:id="55" w:name="_Toc165960584"/>
      <w:r w:rsidRPr="4B32755D">
        <w:rPr>
          <w:rFonts w:ascii="Arial" w:eastAsia="Arial" w:hAnsi="Arial" w:cs="Arial"/>
        </w:rPr>
        <w:t>Agent Whisper</w:t>
      </w:r>
      <w:bookmarkEnd w:id="55"/>
    </w:p>
    <w:p w14:paraId="302455BD" w14:textId="79AE860C" w:rsidR="4B32755D" w:rsidRDefault="4B32755D" w:rsidP="4B32755D">
      <w:pPr>
        <w:pStyle w:val="BlockText"/>
      </w:pPr>
    </w:p>
    <w:p w14:paraId="668B56E2" w14:textId="52111AB3" w:rsidR="00B45144" w:rsidRPr="004B3F1A" w:rsidRDefault="66F59C94" w:rsidP="0688B1F1">
      <w:pPr>
        <w:pStyle w:val="BlockText"/>
        <w:rPr>
          <w:rFonts w:ascii="Arial" w:eastAsia="Arial" w:hAnsi="Arial" w:cs="Arial"/>
        </w:rPr>
      </w:pPr>
      <w:r w:rsidRPr="4B32755D">
        <w:rPr>
          <w:rFonts w:ascii="Arial" w:eastAsia="Arial" w:hAnsi="Arial" w:cs="Arial"/>
        </w:rPr>
        <w:t xml:space="preserve">When an agent answers an incoming call or places </w:t>
      </w:r>
      <w:proofErr w:type="spellStart"/>
      <w:r w:rsidRPr="4B32755D">
        <w:rPr>
          <w:rFonts w:ascii="Arial" w:eastAsia="Arial" w:hAnsi="Arial" w:cs="Arial"/>
        </w:rPr>
        <w:t>an</w:t>
      </w:r>
      <w:proofErr w:type="spellEnd"/>
      <w:r w:rsidRPr="4B32755D">
        <w:rPr>
          <w:rFonts w:ascii="Arial" w:eastAsia="Arial" w:hAnsi="Arial" w:cs="Arial"/>
        </w:rPr>
        <w:t xml:space="preserve"> outbound call, Connect can deliver audio information prior to connecting the call.</w:t>
      </w:r>
    </w:p>
    <w:p w14:paraId="2A0230D9" w14:textId="6B53815F" w:rsidR="00B45144" w:rsidRPr="004B3F1A" w:rsidRDefault="66F59C94" w:rsidP="0688B1F1">
      <w:pPr>
        <w:pStyle w:val="BlockText"/>
        <w:rPr>
          <w:rFonts w:ascii="Arial" w:eastAsia="Arial" w:hAnsi="Arial" w:cs="Arial"/>
        </w:rPr>
      </w:pPr>
      <w:r w:rsidRPr="4B32755D">
        <w:rPr>
          <w:rFonts w:ascii="Arial" w:eastAsia="Arial" w:hAnsi="Arial" w:cs="Arial"/>
        </w:rPr>
        <w:t xml:space="preserve">Inbound: </w:t>
      </w:r>
      <w:r w:rsidR="0FEBDB6C" w:rsidRPr="4B32755D">
        <w:rPr>
          <w:rFonts w:ascii="Arial" w:eastAsia="Arial" w:hAnsi="Arial" w:cs="Arial"/>
        </w:rPr>
        <w:t xml:space="preserve">The property location of the inbound calling number will be identified in </w:t>
      </w:r>
      <w:r w:rsidR="172C03EE" w:rsidRPr="4B32755D">
        <w:rPr>
          <w:rFonts w:ascii="Arial" w:eastAsia="Arial" w:hAnsi="Arial" w:cs="Arial"/>
        </w:rPr>
        <w:t>Whisper</w:t>
      </w:r>
      <w:r w:rsidR="0FEBDB6C" w:rsidRPr="4B32755D">
        <w:rPr>
          <w:rFonts w:ascii="Arial" w:eastAsia="Arial" w:hAnsi="Arial" w:cs="Arial"/>
        </w:rPr>
        <w:t xml:space="preserve"> when the call is connected to the agent. This will be based on a look up of the incoming phone number. </w:t>
      </w:r>
    </w:p>
    <w:p w14:paraId="52157E6A" w14:textId="0DF6787F" w:rsidR="78F5CF33" w:rsidRDefault="78F5CF33" w:rsidP="4B32755D">
      <w:pPr>
        <w:pStyle w:val="BlockText"/>
        <w:rPr>
          <w:rFonts w:ascii="Arial" w:eastAsia="Arial" w:hAnsi="Arial" w:cs="Arial"/>
          <w:b/>
          <w:bCs/>
        </w:rPr>
      </w:pPr>
      <w:r w:rsidRPr="4B32755D">
        <w:rPr>
          <w:rFonts w:ascii="Arial" w:eastAsia="Arial" w:hAnsi="Arial" w:cs="Arial"/>
          <w:b/>
          <w:bCs/>
        </w:rPr>
        <w:t>Queue / Property ID / Property Name / Property ID</w:t>
      </w:r>
    </w:p>
    <w:p w14:paraId="385D351A" w14:textId="5AE54218" w:rsidR="0D44DB0D" w:rsidRDefault="66F59C94" w:rsidP="4B32755D">
      <w:pPr>
        <w:pStyle w:val="BlockText"/>
        <w:rPr>
          <w:rFonts w:ascii="Arial" w:eastAsia="Arial" w:hAnsi="Arial" w:cs="Arial"/>
        </w:rPr>
      </w:pPr>
      <w:r w:rsidRPr="4B32755D">
        <w:rPr>
          <w:rFonts w:ascii="Arial" w:eastAsia="Arial" w:hAnsi="Arial" w:cs="Arial"/>
        </w:rPr>
        <w:t xml:space="preserve">Outbound: </w:t>
      </w:r>
      <w:r w:rsidR="492B5E1F" w:rsidRPr="4B32755D">
        <w:rPr>
          <w:rFonts w:ascii="Arial" w:eastAsia="Arial" w:hAnsi="Arial" w:cs="Arial"/>
        </w:rPr>
        <w:t>When a call back is initiated to the Agent, a whisper will indicate that it’s Call back.</w:t>
      </w:r>
    </w:p>
    <w:p w14:paraId="63F73CC8" w14:textId="6EF869BE" w:rsidR="0D44DB0D" w:rsidRDefault="0D44DB0D" w:rsidP="00DD0E2A">
      <w:pPr>
        <w:pStyle w:val="BlockText"/>
        <w:rPr>
          <w:rFonts w:ascii="Arial" w:eastAsia="Arial" w:hAnsi="Arial" w:cs="Arial"/>
        </w:rPr>
      </w:pPr>
      <w:r w:rsidRPr="4B32755D">
        <w:rPr>
          <w:rFonts w:ascii="Arial" w:eastAsia="Arial" w:hAnsi="Arial" w:cs="Arial"/>
        </w:rPr>
        <w:t>Database Lambda functions for this functionality will be provided by Red Roof Inn.</w:t>
      </w:r>
    </w:p>
    <w:p w14:paraId="5711A643" w14:textId="367FC7D1" w:rsidR="4DD950F3" w:rsidRDefault="4DD950F3" w:rsidP="4B32755D">
      <w:pPr>
        <w:pStyle w:val="Heading2"/>
        <w:rPr>
          <w:rFonts w:ascii="Arial" w:eastAsia="Arial" w:hAnsi="Arial" w:cs="Arial"/>
          <w:color w:val="000000" w:themeColor="text1"/>
        </w:rPr>
      </w:pPr>
      <w:bookmarkStart w:id="56" w:name="_Toc165960585"/>
      <w:r w:rsidRPr="4B32755D">
        <w:rPr>
          <w:rFonts w:ascii="Arial" w:eastAsia="Arial" w:hAnsi="Arial" w:cs="Arial"/>
          <w:color w:val="000000" w:themeColor="text1"/>
        </w:rPr>
        <w:t>Agent Experience</w:t>
      </w:r>
      <w:bookmarkEnd w:id="56"/>
    </w:p>
    <w:p w14:paraId="4914AE5D" w14:textId="528A9EBF" w:rsidR="4B32755D" w:rsidRDefault="4B32755D" w:rsidP="4B32755D"/>
    <w:p w14:paraId="2AF098CE" w14:textId="4C1D20C9" w:rsidR="00B45144" w:rsidRPr="004B3F1A" w:rsidRDefault="66F59C94" w:rsidP="0688B1F1">
      <w:pPr>
        <w:pStyle w:val="BlockText"/>
        <w:rPr>
          <w:rFonts w:ascii="Arial" w:eastAsia="Arial" w:hAnsi="Arial" w:cs="Arial"/>
          <w:color w:val="000000" w:themeColor="text1"/>
        </w:rPr>
      </w:pPr>
      <w:r w:rsidRPr="0688B1F1">
        <w:rPr>
          <w:rFonts w:ascii="Arial" w:eastAsia="Arial" w:hAnsi="Arial" w:cs="Arial"/>
          <w:color w:val="000000" w:themeColor="text1"/>
        </w:rPr>
        <w:t>The Connect Contact Control Panel (CCP) will be used as the call handling client.</w:t>
      </w:r>
    </w:p>
    <w:p w14:paraId="61AC65E1" w14:textId="0D218F75" w:rsidR="00B45144" w:rsidRPr="004B3F1A" w:rsidRDefault="66F59C94" w:rsidP="0688B1F1">
      <w:pPr>
        <w:pStyle w:val="ListParagraph"/>
        <w:keepNext/>
        <w:spacing w:before="120"/>
        <w:jc w:val="center"/>
        <w:rPr>
          <w:rFonts w:ascii="Arial" w:eastAsia="Arial" w:hAnsi="Arial" w:cs="Arial"/>
          <w:color w:val="000000" w:themeColor="text1"/>
        </w:rPr>
      </w:pPr>
      <w:r>
        <w:rPr>
          <w:noProof/>
          <w:color w:val="2B579A"/>
          <w:shd w:val="clear" w:color="auto" w:fill="E6E6E6"/>
        </w:rPr>
        <w:drawing>
          <wp:inline distT="0" distB="0" distL="0" distR="0" wp14:anchorId="1A1F1622" wp14:editId="0E9A9BEA">
            <wp:extent cx="3448050" cy="2247900"/>
            <wp:effectExtent l="0" t="0" r="0" b="0"/>
            <wp:docPr id="1655733687" name="Picture 165573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733687"/>
                    <pic:cNvPicPr/>
                  </pic:nvPicPr>
                  <pic:blipFill>
                    <a:blip r:embed="rId49">
                      <a:extLst>
                        <a:ext uri="{28A0092B-C50C-407E-A947-70E740481C1C}">
                          <a14:useLocalDpi xmlns:a14="http://schemas.microsoft.com/office/drawing/2010/main" val="0"/>
                        </a:ext>
                      </a:extLst>
                    </a:blip>
                    <a:stretch>
                      <a:fillRect/>
                    </a:stretch>
                  </pic:blipFill>
                  <pic:spPr>
                    <a:xfrm>
                      <a:off x="0" y="0"/>
                      <a:ext cx="3448050" cy="2247900"/>
                    </a:xfrm>
                    <a:prstGeom prst="rect">
                      <a:avLst/>
                    </a:prstGeom>
                  </pic:spPr>
                </pic:pic>
              </a:graphicData>
            </a:graphic>
          </wp:inline>
        </w:drawing>
      </w:r>
    </w:p>
    <w:p w14:paraId="59A351F3" w14:textId="6958D23D" w:rsidR="00B45144" w:rsidRPr="004B3F1A" w:rsidRDefault="66F59C94" w:rsidP="7DD87739">
      <w:pPr>
        <w:pStyle w:val="Caption"/>
        <w:jc w:val="center"/>
        <w:rPr>
          <w:rFonts w:ascii="Arial" w:eastAsia="Arial" w:hAnsi="Arial" w:cs="Arial"/>
        </w:rPr>
      </w:pPr>
      <w:r w:rsidRPr="0688B1F1">
        <w:rPr>
          <w:rFonts w:ascii="Arial" w:eastAsia="Arial" w:hAnsi="Arial" w:cs="Arial"/>
        </w:rPr>
        <w:t xml:space="preserve">Figure </w:t>
      </w:r>
      <w:r w:rsidRPr="0688B1F1">
        <w:rPr>
          <w:rFonts w:ascii="Arial" w:eastAsia="Arial" w:hAnsi="Arial" w:cs="Arial"/>
          <w:color w:val="000000" w:themeColor="text1"/>
        </w:rPr>
        <w:t>7</w:t>
      </w:r>
      <w:r w:rsidRPr="0688B1F1">
        <w:rPr>
          <w:rFonts w:ascii="Arial" w:eastAsia="Arial" w:hAnsi="Arial" w:cs="Arial"/>
        </w:rPr>
        <w:t xml:space="preserve"> - CCP Screenshot</w:t>
      </w:r>
    </w:p>
    <w:p w14:paraId="01DF2878" w14:textId="60A0DE2C" w:rsidR="00B45144" w:rsidRPr="004B3F1A" w:rsidRDefault="66F59C94" w:rsidP="0688B1F1">
      <w:pPr>
        <w:pStyle w:val="BlockText"/>
        <w:rPr>
          <w:rFonts w:ascii="Arial" w:eastAsia="Arial" w:hAnsi="Arial" w:cs="Arial"/>
          <w:color w:val="000000" w:themeColor="text1"/>
        </w:rPr>
      </w:pPr>
      <w:r w:rsidRPr="0688B1F1">
        <w:rPr>
          <w:rFonts w:ascii="Arial" w:eastAsia="Arial" w:hAnsi="Arial" w:cs="Arial"/>
          <w:color w:val="000000" w:themeColor="text1"/>
        </w:rPr>
        <w:lastRenderedPageBreak/>
        <w:t>The CCP runs within a Web browser (officially Chrome) and allows the user to place and answer calls, toggle availability, select audio devices, and configure a forwarding number to send inbound calls to a mobile phone or other PSTN number.</w:t>
      </w:r>
    </w:p>
    <w:p w14:paraId="58F18E19" w14:textId="27F52BE7" w:rsidR="00B45144" w:rsidRPr="004B3F1A" w:rsidRDefault="66F59C94" w:rsidP="0688B1F1">
      <w:pPr>
        <w:pStyle w:val="ListParagraph"/>
        <w:keepNext/>
        <w:spacing w:before="120"/>
        <w:jc w:val="center"/>
        <w:rPr>
          <w:rFonts w:ascii="Arial" w:eastAsia="Arial" w:hAnsi="Arial" w:cs="Arial"/>
          <w:color w:val="000000" w:themeColor="text1"/>
        </w:rPr>
      </w:pPr>
      <w:r>
        <w:rPr>
          <w:noProof/>
          <w:color w:val="2B579A"/>
          <w:shd w:val="clear" w:color="auto" w:fill="E6E6E6"/>
        </w:rPr>
        <w:drawing>
          <wp:inline distT="0" distB="0" distL="0" distR="0" wp14:anchorId="0E19A2EA" wp14:editId="2C8F46FE">
            <wp:extent cx="3429000" cy="2952750"/>
            <wp:effectExtent l="0" t="0" r="0" b="0"/>
            <wp:docPr id="810304095" name="Picture 81030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304095"/>
                    <pic:cNvPicPr/>
                  </pic:nvPicPr>
                  <pic:blipFill>
                    <a:blip r:embed="rId50">
                      <a:extLst>
                        <a:ext uri="{28A0092B-C50C-407E-A947-70E740481C1C}">
                          <a14:useLocalDpi xmlns:a14="http://schemas.microsoft.com/office/drawing/2010/main" val="0"/>
                        </a:ext>
                      </a:extLst>
                    </a:blip>
                    <a:stretch>
                      <a:fillRect/>
                    </a:stretch>
                  </pic:blipFill>
                  <pic:spPr>
                    <a:xfrm>
                      <a:off x="0" y="0"/>
                      <a:ext cx="3429000" cy="2952750"/>
                    </a:xfrm>
                    <a:prstGeom prst="rect">
                      <a:avLst/>
                    </a:prstGeom>
                  </pic:spPr>
                </pic:pic>
              </a:graphicData>
            </a:graphic>
          </wp:inline>
        </w:drawing>
      </w:r>
    </w:p>
    <w:p w14:paraId="13A455DE" w14:textId="7E6D51D1" w:rsidR="00B45144" w:rsidRPr="004B3F1A" w:rsidRDefault="66F59C94" w:rsidP="7DD87739">
      <w:pPr>
        <w:pStyle w:val="Caption"/>
        <w:jc w:val="center"/>
        <w:rPr>
          <w:rFonts w:ascii="Arial" w:eastAsia="Arial" w:hAnsi="Arial" w:cs="Arial"/>
        </w:rPr>
      </w:pPr>
      <w:r w:rsidRPr="00DD0E2A">
        <w:rPr>
          <w:rFonts w:ascii="Arial" w:eastAsia="Arial" w:hAnsi="Arial" w:cs="Arial"/>
        </w:rPr>
        <w:t xml:space="preserve">Figure </w:t>
      </w:r>
      <w:r w:rsidRPr="00DD0E2A">
        <w:rPr>
          <w:rFonts w:ascii="Arial" w:eastAsia="Arial" w:hAnsi="Arial" w:cs="Arial"/>
          <w:color w:val="000000" w:themeColor="text1"/>
        </w:rPr>
        <w:t>8</w:t>
      </w:r>
      <w:r w:rsidRPr="00DD0E2A">
        <w:rPr>
          <w:rFonts w:ascii="Arial" w:eastAsia="Arial" w:hAnsi="Arial" w:cs="Arial"/>
        </w:rPr>
        <w:t xml:space="preserve"> - Audio Configuration and Call Forwarding</w:t>
      </w:r>
    </w:p>
    <w:p w14:paraId="503FA910" w14:textId="7A2F29C4" w:rsidR="00DD0E2A" w:rsidRDefault="5747BF88" w:rsidP="00DD0E2A">
      <w:pPr>
        <w:pStyle w:val="BlockText"/>
        <w:jc w:val="left"/>
        <w:rPr>
          <w:rFonts w:ascii="Arial" w:eastAsia="Arial" w:hAnsi="Arial" w:cs="Arial"/>
          <w:color w:val="000000" w:themeColor="text1"/>
        </w:rPr>
      </w:pPr>
      <w:r w:rsidRPr="4B32755D">
        <w:rPr>
          <w:rFonts w:ascii="Arial" w:eastAsia="Arial" w:hAnsi="Arial" w:cs="Arial"/>
          <w:color w:val="000000" w:themeColor="text1"/>
        </w:rPr>
        <w:t>For agents that will handle email, they will utilize the Local Measure front-end experience for voice, tasks and emails.</w:t>
      </w:r>
    </w:p>
    <w:p w14:paraId="795FA11C" w14:textId="32D67CB0" w:rsidR="4B32755D" w:rsidRDefault="4B32755D" w:rsidP="4B32755D">
      <w:pPr>
        <w:pStyle w:val="BlockText"/>
        <w:jc w:val="left"/>
        <w:rPr>
          <w:rFonts w:ascii="Arial" w:eastAsia="Arial" w:hAnsi="Arial" w:cs="Arial"/>
          <w:color w:val="000000" w:themeColor="text1"/>
        </w:rPr>
      </w:pPr>
    </w:p>
    <w:p w14:paraId="4D73355D" w14:textId="5F607133" w:rsidR="00B45144" w:rsidRPr="002453B6" w:rsidRDefault="66F59C94" w:rsidP="0688B1F1">
      <w:pPr>
        <w:pStyle w:val="Heading2"/>
        <w:rPr>
          <w:rFonts w:ascii="Arial" w:eastAsia="Arial" w:hAnsi="Arial" w:cs="Arial"/>
          <w:color w:val="000000" w:themeColor="text1"/>
        </w:rPr>
      </w:pPr>
      <w:bookmarkStart w:id="57" w:name="_Toc165960586"/>
      <w:r w:rsidRPr="4B32755D">
        <w:rPr>
          <w:rFonts w:ascii="Arial" w:eastAsia="Arial" w:hAnsi="Arial" w:cs="Arial"/>
          <w:color w:val="000000" w:themeColor="text1"/>
        </w:rPr>
        <w:t>Call Recording</w:t>
      </w:r>
      <w:bookmarkEnd w:id="57"/>
    </w:p>
    <w:p w14:paraId="7859A9FD" w14:textId="7234A0B9" w:rsidR="00B45144" w:rsidRPr="004B3F1A" w:rsidRDefault="66F59C94" w:rsidP="0688B1F1">
      <w:pPr>
        <w:pStyle w:val="BlockText"/>
        <w:rPr>
          <w:rFonts w:ascii="Arial" w:eastAsia="Arial" w:hAnsi="Arial" w:cs="Arial"/>
          <w:color w:val="000000" w:themeColor="text1"/>
        </w:rPr>
      </w:pPr>
      <w:r w:rsidRPr="4B32755D">
        <w:rPr>
          <w:rFonts w:ascii="Arial" w:eastAsia="Arial" w:hAnsi="Arial" w:cs="Arial"/>
          <w:color w:val="000000" w:themeColor="text1"/>
        </w:rPr>
        <w:t xml:space="preserve">All calls </w:t>
      </w:r>
      <w:r w:rsidR="44FB7D23" w:rsidRPr="4B32755D">
        <w:rPr>
          <w:rFonts w:ascii="Arial" w:eastAsia="Arial" w:hAnsi="Arial" w:cs="Arial"/>
          <w:color w:val="000000" w:themeColor="text1"/>
        </w:rPr>
        <w:t xml:space="preserve">(inbound and outbound) </w:t>
      </w:r>
      <w:r w:rsidRPr="4B32755D">
        <w:rPr>
          <w:rFonts w:ascii="Arial" w:eastAsia="Arial" w:hAnsi="Arial" w:cs="Arial"/>
          <w:color w:val="000000" w:themeColor="text1"/>
        </w:rPr>
        <w:t xml:space="preserve">will be recorded and stored in S3 bucket </w:t>
      </w:r>
      <w:proofErr w:type="spellStart"/>
      <w:r w:rsidR="682CE563" w:rsidRPr="4B32755D">
        <w:rPr>
          <w:rFonts w:ascii="Arial" w:eastAsia="Arial" w:hAnsi="Arial" w:cs="Arial"/>
          <w:b/>
          <w:bCs/>
          <w:color w:val="000000" w:themeColor="text1"/>
        </w:rPr>
        <w:t>redroof</w:t>
      </w:r>
      <w:proofErr w:type="spellEnd"/>
      <w:r w:rsidR="682CE563" w:rsidRPr="4B32755D">
        <w:rPr>
          <w:rFonts w:ascii="Arial" w:eastAsia="Arial" w:hAnsi="Arial" w:cs="Arial"/>
          <w:b/>
          <w:bCs/>
          <w:color w:val="000000" w:themeColor="text1"/>
        </w:rPr>
        <w:t>-cc-prod-ctr</w:t>
      </w:r>
      <w:r w:rsidRPr="4B32755D">
        <w:rPr>
          <w:rFonts w:ascii="Arial" w:eastAsia="Arial" w:hAnsi="Arial" w:cs="Arial"/>
          <w:i/>
          <w:color w:val="000000" w:themeColor="text1"/>
        </w:rPr>
        <w:t>.</w:t>
      </w:r>
      <w:r w:rsidRPr="4B32755D">
        <w:rPr>
          <w:rFonts w:ascii="Arial" w:eastAsia="Arial" w:hAnsi="Arial" w:cs="Arial"/>
          <w:color w:val="000000" w:themeColor="text1"/>
        </w:rPr>
        <w:t xml:space="preserve">  Recordings will be encrypted using a key secured by KMS.</w:t>
      </w:r>
    </w:p>
    <w:p w14:paraId="5495F667" w14:textId="131DBB6A" w:rsidR="00B45144" w:rsidRPr="00B712ED" w:rsidRDefault="66F59C94" w:rsidP="00CE25A6">
      <w:pPr>
        <w:pStyle w:val="BlockText"/>
        <w:numPr>
          <w:ilvl w:val="0"/>
          <w:numId w:val="13"/>
        </w:numPr>
        <w:rPr>
          <w:rFonts w:ascii="Arial" w:eastAsia="Arial" w:hAnsi="Arial" w:cs="Arial"/>
          <w:color w:val="000000" w:themeColor="text1"/>
        </w:rPr>
      </w:pPr>
      <w:r w:rsidRPr="00B712ED">
        <w:rPr>
          <w:rFonts w:ascii="Arial" w:eastAsia="Arial" w:hAnsi="Arial" w:cs="Arial"/>
          <w:color w:val="000000" w:themeColor="text1"/>
        </w:rPr>
        <w:t xml:space="preserve">Storage location: S3 bucket </w:t>
      </w:r>
      <w:r w:rsidR="42E32CC7" w:rsidRPr="00B712ED">
        <w:rPr>
          <w:rFonts w:ascii="Arial" w:eastAsia="Arial" w:hAnsi="Arial" w:cs="Arial"/>
          <w:color w:val="000000" w:themeColor="text1"/>
        </w:rPr>
        <w:t xml:space="preserve">– </w:t>
      </w:r>
      <w:proofErr w:type="spellStart"/>
      <w:r w:rsidR="42E32CC7" w:rsidRPr="00B712ED">
        <w:rPr>
          <w:rFonts w:ascii="Arial" w:eastAsia="Arial" w:hAnsi="Arial" w:cs="Arial"/>
          <w:color w:val="000000" w:themeColor="text1"/>
        </w:rPr>
        <w:t>redroof</w:t>
      </w:r>
      <w:proofErr w:type="spellEnd"/>
      <w:r w:rsidR="42E32CC7" w:rsidRPr="00B712ED">
        <w:rPr>
          <w:rFonts w:ascii="Arial" w:eastAsia="Arial" w:hAnsi="Arial" w:cs="Arial"/>
          <w:color w:val="000000" w:themeColor="text1"/>
        </w:rPr>
        <w:t>-cc-prod-ctr</w:t>
      </w:r>
    </w:p>
    <w:p w14:paraId="67044951" w14:textId="50973CF9" w:rsidR="00B45144" w:rsidRPr="00B712ED" w:rsidRDefault="66F59C94" w:rsidP="00CE25A6">
      <w:pPr>
        <w:pStyle w:val="BlockText"/>
        <w:numPr>
          <w:ilvl w:val="0"/>
          <w:numId w:val="13"/>
        </w:numPr>
        <w:rPr>
          <w:rFonts w:ascii="Arial" w:eastAsia="Arial" w:hAnsi="Arial" w:cs="Arial"/>
          <w:color w:val="000000" w:themeColor="text1"/>
        </w:rPr>
      </w:pPr>
      <w:r w:rsidRPr="00B712ED">
        <w:rPr>
          <w:rFonts w:ascii="Arial" w:eastAsia="Arial" w:hAnsi="Arial" w:cs="Arial"/>
          <w:color w:val="000000" w:themeColor="text1"/>
        </w:rPr>
        <w:t>Encryption: enabled, key managed by KMS</w:t>
      </w:r>
    </w:p>
    <w:p w14:paraId="65339E07" w14:textId="2A10F702" w:rsidR="00B45144" w:rsidRPr="00B712ED" w:rsidRDefault="66F59C94" w:rsidP="00CE25A6">
      <w:pPr>
        <w:pStyle w:val="BlockText"/>
        <w:numPr>
          <w:ilvl w:val="0"/>
          <w:numId w:val="13"/>
        </w:numPr>
        <w:rPr>
          <w:rFonts w:ascii="Arial" w:eastAsia="Arial" w:hAnsi="Arial" w:cs="Arial"/>
          <w:color w:val="000000" w:themeColor="text1"/>
        </w:rPr>
      </w:pPr>
      <w:r w:rsidRPr="00B712ED">
        <w:rPr>
          <w:rFonts w:ascii="Arial" w:eastAsia="Arial" w:hAnsi="Arial" w:cs="Arial"/>
          <w:color w:val="000000" w:themeColor="text1"/>
        </w:rPr>
        <w:t xml:space="preserve">Retention policy: Retention for </w:t>
      </w:r>
      <w:r w:rsidR="672C52B7" w:rsidRPr="00B712ED">
        <w:rPr>
          <w:rFonts w:ascii="Arial" w:eastAsia="Arial" w:hAnsi="Arial" w:cs="Arial"/>
          <w:color w:val="000000" w:themeColor="text1"/>
        </w:rPr>
        <w:t>6 months, then purge</w:t>
      </w:r>
    </w:p>
    <w:p w14:paraId="602CAD9A" w14:textId="327C864E" w:rsidR="4B32755D" w:rsidRDefault="4B32755D" w:rsidP="4B32755D">
      <w:pPr>
        <w:pStyle w:val="BlockText"/>
        <w:rPr>
          <w:rFonts w:ascii="Arial" w:hAnsi="Arial"/>
          <w:color w:val="000000" w:themeColor="text1"/>
          <w:szCs w:val="22"/>
          <w:highlight w:val="yellow"/>
        </w:rPr>
      </w:pPr>
    </w:p>
    <w:p w14:paraId="4598B6FD" w14:textId="48DE581F" w:rsidR="00B45144" w:rsidRPr="004B3F1A" w:rsidRDefault="66F59C94" w:rsidP="0688B1F1">
      <w:pPr>
        <w:pStyle w:val="Heading2"/>
        <w:rPr>
          <w:rFonts w:ascii="Arial" w:eastAsia="Arial" w:hAnsi="Arial" w:cs="Arial"/>
          <w:color w:val="000000" w:themeColor="text1"/>
        </w:rPr>
      </w:pPr>
      <w:bookmarkStart w:id="58" w:name="_Toc165960587"/>
      <w:r w:rsidRPr="4B32755D">
        <w:rPr>
          <w:rFonts w:ascii="Arial" w:eastAsia="Arial" w:hAnsi="Arial" w:cs="Arial"/>
          <w:color w:val="000000" w:themeColor="text1"/>
        </w:rPr>
        <w:t>System Configuration Settings</w:t>
      </w:r>
      <w:bookmarkEnd w:id="58"/>
    </w:p>
    <w:tbl>
      <w:tblPr>
        <w:tblStyle w:val="TableGrid"/>
        <w:tblW w:w="0" w:type="auto"/>
        <w:tblLayout w:type="fixed"/>
        <w:tblLook w:val="0000" w:firstRow="0" w:lastRow="0" w:firstColumn="0" w:lastColumn="0" w:noHBand="0" w:noVBand="0"/>
      </w:tblPr>
      <w:tblGrid>
        <w:gridCol w:w="2580"/>
        <w:gridCol w:w="3960"/>
        <w:gridCol w:w="3150"/>
      </w:tblGrid>
      <w:tr w:rsidR="7DD87739" w14:paraId="15579AB0" w14:textId="77777777" w:rsidTr="4B32755D">
        <w:trPr>
          <w:trHeight w:val="300"/>
        </w:trPr>
        <w:tc>
          <w:tcPr>
            <w:tcW w:w="2580" w:type="dxa"/>
            <w:tcBorders>
              <w:top w:val="nil"/>
              <w:left w:val="nil"/>
              <w:bottom w:val="single" w:sz="6" w:space="0" w:color="auto"/>
              <w:right w:val="single" w:sz="6" w:space="0" w:color="FFFFFF" w:themeColor="background1"/>
            </w:tcBorders>
            <w:tcMar>
              <w:left w:w="105" w:type="dxa"/>
              <w:right w:w="105" w:type="dxa"/>
            </w:tcMar>
            <w:vAlign w:val="center"/>
          </w:tcPr>
          <w:p w14:paraId="3D85D5A4" w14:textId="01E848BB" w:rsidR="7DD87739" w:rsidRDefault="7DD87739" w:rsidP="7DD87739">
            <w:pPr>
              <w:rPr>
                <w:rFonts w:ascii="Arial" w:eastAsia="Arial" w:hAnsi="Arial" w:cs="Arial"/>
                <w:b/>
                <w:bCs/>
              </w:rPr>
            </w:pPr>
            <w:r w:rsidRPr="0688B1F1">
              <w:rPr>
                <w:rFonts w:ascii="Arial" w:eastAsia="Arial" w:hAnsi="Arial" w:cs="Arial"/>
                <w:b/>
                <w:bCs/>
              </w:rPr>
              <w:t>Item</w:t>
            </w:r>
          </w:p>
        </w:tc>
        <w:tc>
          <w:tcPr>
            <w:tcW w:w="3960" w:type="dxa"/>
            <w:tcBorders>
              <w:top w:val="nil"/>
              <w:left w:val="single" w:sz="6" w:space="0" w:color="FFFFFF" w:themeColor="background1"/>
              <w:bottom w:val="single" w:sz="6" w:space="0" w:color="auto"/>
              <w:right w:val="single" w:sz="6" w:space="0" w:color="FFFFFF" w:themeColor="background1"/>
            </w:tcBorders>
            <w:tcMar>
              <w:left w:w="105" w:type="dxa"/>
              <w:right w:w="105" w:type="dxa"/>
            </w:tcMar>
            <w:vAlign w:val="center"/>
          </w:tcPr>
          <w:p w14:paraId="113291E8" w14:textId="3F9DE39B" w:rsidR="7DD87739" w:rsidRDefault="7DD87739" w:rsidP="7DD87739">
            <w:pPr>
              <w:rPr>
                <w:rFonts w:ascii="Arial" w:eastAsia="Arial" w:hAnsi="Arial" w:cs="Arial"/>
                <w:b/>
                <w:bCs/>
              </w:rPr>
            </w:pPr>
            <w:r w:rsidRPr="0688B1F1">
              <w:rPr>
                <w:rFonts w:ascii="Arial" w:eastAsia="Arial" w:hAnsi="Arial" w:cs="Arial"/>
                <w:b/>
                <w:bCs/>
              </w:rPr>
              <w:t>Description</w:t>
            </w:r>
          </w:p>
        </w:tc>
        <w:tc>
          <w:tcPr>
            <w:tcW w:w="3150" w:type="dxa"/>
            <w:tcBorders>
              <w:top w:val="nil"/>
              <w:left w:val="single" w:sz="6" w:space="0" w:color="FFFFFF" w:themeColor="background1"/>
              <w:bottom w:val="single" w:sz="6" w:space="0" w:color="auto"/>
              <w:right w:val="nil"/>
            </w:tcBorders>
            <w:tcMar>
              <w:left w:w="105" w:type="dxa"/>
              <w:right w:w="105" w:type="dxa"/>
            </w:tcMar>
            <w:vAlign w:val="center"/>
          </w:tcPr>
          <w:p w14:paraId="540B6FD7" w14:textId="4C050D5B" w:rsidR="7DD87739" w:rsidRDefault="7DD87739" w:rsidP="7DD87739">
            <w:pPr>
              <w:rPr>
                <w:rFonts w:ascii="Arial" w:eastAsia="Arial" w:hAnsi="Arial" w:cs="Arial"/>
                <w:b/>
                <w:bCs/>
              </w:rPr>
            </w:pPr>
            <w:r w:rsidRPr="0688B1F1">
              <w:rPr>
                <w:rFonts w:ascii="Arial" w:eastAsia="Arial" w:hAnsi="Arial" w:cs="Arial"/>
                <w:b/>
                <w:bCs/>
              </w:rPr>
              <w:t>Policy Rule</w:t>
            </w:r>
          </w:p>
        </w:tc>
      </w:tr>
      <w:tr w:rsidR="7DD87739" w14:paraId="36994AD6" w14:textId="77777777" w:rsidTr="4B32755D">
        <w:trPr>
          <w:trHeight w:val="300"/>
        </w:trPr>
        <w:tc>
          <w:tcPr>
            <w:tcW w:w="2580" w:type="dxa"/>
            <w:tcBorders>
              <w:top w:val="single" w:sz="6" w:space="0" w:color="FFFFFF" w:themeColor="background1"/>
              <w:left w:val="nil"/>
              <w:bottom w:val="single" w:sz="6" w:space="0" w:color="FFFFFF" w:themeColor="background1"/>
              <w:right w:val="single" w:sz="6" w:space="0" w:color="FFFFFF" w:themeColor="background1"/>
            </w:tcBorders>
            <w:shd w:val="clear" w:color="auto" w:fill="FFFFFF" w:themeFill="background1"/>
            <w:tcMar>
              <w:left w:w="105" w:type="dxa"/>
              <w:right w:w="105" w:type="dxa"/>
            </w:tcMar>
            <w:vAlign w:val="center"/>
          </w:tcPr>
          <w:p w14:paraId="280A69DA" w14:textId="211474C7" w:rsidR="7DD87739" w:rsidRDefault="7DD87739" w:rsidP="7DD87739">
            <w:pPr>
              <w:rPr>
                <w:rFonts w:ascii="Arial" w:eastAsia="Arial" w:hAnsi="Arial" w:cs="Arial"/>
                <w:color w:val="3E00FF" w:themeColor="accent1"/>
              </w:rPr>
            </w:pPr>
            <w:r w:rsidRPr="0688B1F1">
              <w:rPr>
                <w:rFonts w:ascii="Arial" w:eastAsia="Arial" w:hAnsi="Arial" w:cs="Arial"/>
                <w:color w:val="3E00FF" w:themeColor="accent1"/>
              </w:rPr>
              <w:t>Audio Recordings</w:t>
            </w:r>
          </w:p>
        </w:tc>
        <w:tc>
          <w:tcPr>
            <w:tcW w:w="396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Mar>
              <w:left w:w="105" w:type="dxa"/>
              <w:right w:w="105" w:type="dxa"/>
            </w:tcMar>
            <w:vAlign w:val="center"/>
          </w:tcPr>
          <w:p w14:paraId="229E34B7" w14:textId="60B6F6EF" w:rsidR="7DD87739" w:rsidRDefault="7DD87739" w:rsidP="7DD87739">
            <w:pPr>
              <w:rPr>
                <w:rFonts w:ascii="Arial" w:eastAsia="Arial" w:hAnsi="Arial" w:cs="Arial"/>
              </w:rPr>
            </w:pPr>
            <w:r w:rsidRPr="0688B1F1">
              <w:rPr>
                <w:rFonts w:ascii="Arial" w:eastAsia="Arial" w:hAnsi="Arial" w:cs="Arial"/>
              </w:rPr>
              <w:t>Retention policy for audio recordings</w:t>
            </w:r>
          </w:p>
        </w:tc>
        <w:tc>
          <w:tcPr>
            <w:tcW w:w="3150" w:type="dxa"/>
            <w:tcBorders>
              <w:top w:val="single" w:sz="6" w:space="0" w:color="FFFFFF" w:themeColor="background1"/>
              <w:left w:val="single" w:sz="6" w:space="0" w:color="FFFFFF" w:themeColor="background1"/>
              <w:bottom w:val="single" w:sz="6" w:space="0" w:color="FFFFFF" w:themeColor="background1"/>
              <w:right w:val="nil"/>
            </w:tcBorders>
            <w:shd w:val="clear" w:color="auto" w:fill="FFFFFF" w:themeFill="background1"/>
            <w:tcMar>
              <w:left w:w="105" w:type="dxa"/>
              <w:right w:w="105" w:type="dxa"/>
            </w:tcMar>
            <w:vAlign w:val="center"/>
          </w:tcPr>
          <w:p w14:paraId="4C3CF8F9" w14:textId="24F8D829" w:rsidR="7DD87739" w:rsidRDefault="578F5BB9" w:rsidP="7DD87739">
            <w:pPr>
              <w:rPr>
                <w:rFonts w:ascii="Arial" w:eastAsia="Arial" w:hAnsi="Arial" w:cs="Arial"/>
              </w:rPr>
            </w:pPr>
            <w:r w:rsidRPr="4B32755D">
              <w:rPr>
                <w:rFonts w:ascii="Arial" w:eastAsia="Arial" w:hAnsi="Arial" w:cs="Arial"/>
              </w:rPr>
              <w:t>6 months</w:t>
            </w:r>
          </w:p>
        </w:tc>
      </w:tr>
      <w:tr w:rsidR="7DD87739" w14:paraId="266D280B" w14:textId="77777777" w:rsidTr="4B32755D">
        <w:trPr>
          <w:trHeight w:val="300"/>
        </w:trPr>
        <w:tc>
          <w:tcPr>
            <w:tcW w:w="2580" w:type="dxa"/>
            <w:tcBorders>
              <w:top w:val="single" w:sz="6" w:space="0" w:color="FFFFFF" w:themeColor="background1"/>
              <w:left w:val="nil"/>
              <w:bottom w:val="single" w:sz="6" w:space="0" w:color="FFFFFF" w:themeColor="background1"/>
              <w:right w:val="single" w:sz="6" w:space="0" w:color="FFFFFF" w:themeColor="background1"/>
            </w:tcBorders>
            <w:shd w:val="clear" w:color="auto" w:fill="F2F2F2" w:themeFill="background1" w:themeFillShade="F2"/>
            <w:tcMar>
              <w:left w:w="105" w:type="dxa"/>
              <w:right w:w="105" w:type="dxa"/>
            </w:tcMar>
            <w:vAlign w:val="center"/>
          </w:tcPr>
          <w:p w14:paraId="179F532C" w14:textId="378B0CAC" w:rsidR="7DD87739" w:rsidRDefault="7DD87739" w:rsidP="7DD87739">
            <w:pPr>
              <w:rPr>
                <w:rFonts w:ascii="Arial" w:eastAsia="Arial" w:hAnsi="Arial" w:cs="Arial"/>
                <w:color w:val="3E00FF" w:themeColor="accent1"/>
              </w:rPr>
            </w:pPr>
            <w:r w:rsidRPr="0688B1F1">
              <w:rPr>
                <w:rFonts w:ascii="Arial" w:eastAsia="Arial" w:hAnsi="Arial" w:cs="Arial"/>
                <w:color w:val="3E00FF" w:themeColor="accent1"/>
              </w:rPr>
              <w:t>S3 Encryption</w:t>
            </w:r>
          </w:p>
        </w:tc>
        <w:tc>
          <w:tcPr>
            <w:tcW w:w="396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2F2F2" w:themeFill="background1" w:themeFillShade="F2"/>
            <w:tcMar>
              <w:left w:w="105" w:type="dxa"/>
              <w:right w:w="105" w:type="dxa"/>
            </w:tcMar>
            <w:vAlign w:val="center"/>
          </w:tcPr>
          <w:p w14:paraId="315F518A" w14:textId="0A1B3201" w:rsidR="7DD87739" w:rsidRDefault="7DD87739" w:rsidP="7DD87739">
            <w:pPr>
              <w:rPr>
                <w:rFonts w:ascii="Arial" w:eastAsia="Arial" w:hAnsi="Arial" w:cs="Arial"/>
              </w:rPr>
            </w:pPr>
            <w:r w:rsidRPr="0688B1F1">
              <w:rPr>
                <w:rFonts w:ascii="Arial" w:eastAsia="Arial" w:hAnsi="Arial" w:cs="Arial"/>
              </w:rPr>
              <w:t>KMS Encryption</w:t>
            </w:r>
          </w:p>
        </w:tc>
        <w:tc>
          <w:tcPr>
            <w:tcW w:w="3150" w:type="dxa"/>
            <w:tcBorders>
              <w:top w:val="single" w:sz="6" w:space="0" w:color="FFFFFF" w:themeColor="background1"/>
              <w:left w:val="single" w:sz="6" w:space="0" w:color="FFFFFF" w:themeColor="background1"/>
              <w:bottom w:val="single" w:sz="6" w:space="0" w:color="FFFFFF" w:themeColor="background1"/>
              <w:right w:val="nil"/>
            </w:tcBorders>
            <w:shd w:val="clear" w:color="auto" w:fill="F2F2F2" w:themeFill="background1" w:themeFillShade="F2"/>
            <w:tcMar>
              <w:left w:w="105" w:type="dxa"/>
              <w:right w:w="105" w:type="dxa"/>
            </w:tcMar>
            <w:vAlign w:val="center"/>
          </w:tcPr>
          <w:p w14:paraId="7F3E6CC3" w14:textId="5A0D7076" w:rsidR="7DD87739" w:rsidRDefault="7DD87739" w:rsidP="7DD87739">
            <w:pPr>
              <w:rPr>
                <w:rFonts w:ascii="Arial" w:eastAsia="Arial" w:hAnsi="Arial" w:cs="Arial"/>
              </w:rPr>
            </w:pPr>
          </w:p>
        </w:tc>
      </w:tr>
      <w:tr w:rsidR="7DD87739" w14:paraId="01516B24" w14:textId="77777777" w:rsidTr="4B32755D">
        <w:trPr>
          <w:trHeight w:val="300"/>
        </w:trPr>
        <w:tc>
          <w:tcPr>
            <w:tcW w:w="2580" w:type="dxa"/>
            <w:tcBorders>
              <w:top w:val="single" w:sz="6" w:space="0" w:color="FFFFFF" w:themeColor="background1"/>
              <w:left w:val="nil"/>
              <w:bottom w:val="single" w:sz="6" w:space="0" w:color="FFFFFF" w:themeColor="background1"/>
              <w:right w:val="single" w:sz="6" w:space="0" w:color="FFFFFF" w:themeColor="background1"/>
            </w:tcBorders>
            <w:shd w:val="clear" w:color="auto" w:fill="FFFFFF" w:themeFill="background1"/>
            <w:tcMar>
              <w:left w:w="105" w:type="dxa"/>
              <w:right w:w="105" w:type="dxa"/>
            </w:tcMar>
            <w:vAlign w:val="center"/>
          </w:tcPr>
          <w:p w14:paraId="5598EF91" w14:textId="7AA4F5E1" w:rsidR="7DD87739" w:rsidRDefault="7DD87739" w:rsidP="7DD87739">
            <w:pPr>
              <w:rPr>
                <w:rFonts w:ascii="Arial" w:eastAsia="Arial" w:hAnsi="Arial" w:cs="Arial"/>
                <w:color w:val="3E00FF" w:themeColor="accent1"/>
              </w:rPr>
            </w:pPr>
            <w:r w:rsidRPr="0688B1F1">
              <w:rPr>
                <w:rFonts w:ascii="Arial" w:eastAsia="Arial" w:hAnsi="Arial" w:cs="Arial"/>
                <w:color w:val="3E00FF" w:themeColor="accent1"/>
              </w:rPr>
              <w:lastRenderedPageBreak/>
              <w:t>Kinesis Stream of CTR Data</w:t>
            </w:r>
          </w:p>
        </w:tc>
        <w:tc>
          <w:tcPr>
            <w:tcW w:w="396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Mar>
              <w:left w:w="105" w:type="dxa"/>
              <w:right w:w="105" w:type="dxa"/>
            </w:tcMar>
            <w:vAlign w:val="center"/>
          </w:tcPr>
          <w:p w14:paraId="026278EB" w14:textId="76DE2A8E" w:rsidR="7DD87739" w:rsidRDefault="7DD87739" w:rsidP="7DD87739">
            <w:pPr>
              <w:rPr>
                <w:rFonts w:ascii="Arial" w:eastAsia="Arial" w:hAnsi="Arial" w:cs="Arial"/>
              </w:rPr>
            </w:pPr>
            <w:r w:rsidRPr="0688B1F1">
              <w:rPr>
                <w:rFonts w:ascii="Arial" w:eastAsia="Arial" w:hAnsi="Arial" w:cs="Arial"/>
              </w:rPr>
              <w:t>CTR records will be streamed to an S3 bucket utilizing Kinesis Data Stream</w:t>
            </w:r>
          </w:p>
        </w:tc>
        <w:tc>
          <w:tcPr>
            <w:tcW w:w="3150" w:type="dxa"/>
            <w:tcBorders>
              <w:top w:val="single" w:sz="6" w:space="0" w:color="FFFFFF" w:themeColor="background1"/>
              <w:left w:val="single" w:sz="6" w:space="0" w:color="FFFFFF" w:themeColor="background1"/>
              <w:bottom w:val="single" w:sz="6" w:space="0" w:color="FFFFFF" w:themeColor="background1"/>
              <w:right w:val="nil"/>
            </w:tcBorders>
            <w:shd w:val="clear" w:color="auto" w:fill="FFFFFF" w:themeFill="background1"/>
            <w:tcMar>
              <w:left w:w="105" w:type="dxa"/>
              <w:right w:w="105" w:type="dxa"/>
            </w:tcMar>
            <w:vAlign w:val="center"/>
          </w:tcPr>
          <w:p w14:paraId="690ACD25" w14:textId="739E2092" w:rsidR="7DD87739" w:rsidRDefault="7DD87739" w:rsidP="7DD87739">
            <w:pPr>
              <w:rPr>
                <w:rFonts w:ascii="Arial" w:eastAsia="Arial" w:hAnsi="Arial" w:cs="Arial"/>
              </w:rPr>
            </w:pPr>
          </w:p>
        </w:tc>
      </w:tr>
    </w:tbl>
    <w:p w14:paraId="0E8F4DA4" w14:textId="5590C836" w:rsidR="00B45144" w:rsidRPr="004B3F1A" w:rsidRDefault="5A295455" w:rsidP="4B32755D">
      <w:pPr>
        <w:pStyle w:val="Heading2"/>
        <w:rPr>
          <w:rFonts w:ascii="Arial" w:eastAsia="Arial" w:hAnsi="Arial" w:cs="Arial"/>
          <w:color w:val="000000" w:themeColor="text1"/>
        </w:rPr>
      </w:pPr>
      <w:bookmarkStart w:id="59" w:name="_Toc165960588"/>
      <w:r w:rsidRPr="4B32755D">
        <w:rPr>
          <w:rFonts w:ascii="Arial" w:eastAsia="Arial" w:hAnsi="Arial" w:cs="Arial"/>
          <w:color w:val="000000" w:themeColor="text1"/>
        </w:rPr>
        <w:t>Lifecycle Policies</w:t>
      </w:r>
      <w:bookmarkEnd w:id="59"/>
    </w:p>
    <w:p w14:paraId="7D56EDF6" w14:textId="2815649D" w:rsidR="00B45144" w:rsidRPr="004B3F1A" w:rsidRDefault="5A295455" w:rsidP="4B32755D">
      <w:pPr>
        <w:pStyle w:val="BlockText"/>
      </w:pPr>
      <w:r>
        <w:t>The main S3 buckets for the Connect Deployment are:</w:t>
      </w:r>
    </w:p>
    <w:p w14:paraId="481F5030" w14:textId="7F5BCCD3" w:rsidR="00B45144" w:rsidRPr="004B3F1A" w:rsidRDefault="5A295455" w:rsidP="00CE25A6">
      <w:pPr>
        <w:pStyle w:val="BlockText"/>
        <w:numPr>
          <w:ilvl w:val="0"/>
          <w:numId w:val="6"/>
        </w:numPr>
      </w:pPr>
      <w:r w:rsidRPr="4B32755D">
        <w:rPr>
          <w:b/>
          <w:bCs/>
        </w:rPr>
        <w:t>amazon-connect-148638fbc6fa</w:t>
      </w:r>
      <w:r>
        <w:t xml:space="preserve"> - </w:t>
      </w:r>
      <w:hyperlink r:id="rId51">
        <w:r w:rsidRPr="4B32755D">
          <w:rPr>
            <w:rStyle w:val="Hyperlink"/>
          </w:rPr>
          <w:t>amazon-connect-148638fbc6fa - S3 bucket</w:t>
        </w:r>
      </w:hyperlink>
      <w:r w:rsidR="65F54D37" w:rsidRPr="4B32755D">
        <w:t xml:space="preserve"> - this bucket contains call recordings, transcripts and reports for Connect</w:t>
      </w:r>
    </w:p>
    <w:p w14:paraId="533AD55E" w14:textId="53CFE446" w:rsidR="00B45144" w:rsidRPr="004B3F1A" w:rsidRDefault="65F54D37" w:rsidP="00CE25A6">
      <w:pPr>
        <w:pStyle w:val="BlockText"/>
        <w:numPr>
          <w:ilvl w:val="0"/>
          <w:numId w:val="6"/>
        </w:numPr>
      </w:pPr>
      <w:proofErr w:type="spellStart"/>
      <w:r w:rsidRPr="4B32755D">
        <w:rPr>
          <w:rFonts w:ascii="Arial" w:hAnsi="Arial"/>
          <w:b/>
          <w:bCs/>
          <w:szCs w:val="22"/>
        </w:rPr>
        <w:t>redroof</w:t>
      </w:r>
      <w:proofErr w:type="spellEnd"/>
      <w:r w:rsidRPr="4B32755D">
        <w:rPr>
          <w:rFonts w:ascii="Arial" w:hAnsi="Arial"/>
          <w:b/>
          <w:bCs/>
          <w:szCs w:val="22"/>
        </w:rPr>
        <w:t>-cc-prod-ctr</w:t>
      </w:r>
      <w:r w:rsidRPr="4B32755D">
        <w:rPr>
          <w:rFonts w:ascii="Arial" w:hAnsi="Arial"/>
          <w:szCs w:val="22"/>
        </w:rPr>
        <w:t xml:space="preserve"> - </w:t>
      </w:r>
      <w:hyperlink r:id="rId52">
        <w:proofErr w:type="spellStart"/>
        <w:r w:rsidRPr="4B32755D">
          <w:rPr>
            <w:rStyle w:val="Hyperlink"/>
          </w:rPr>
          <w:t>redroof</w:t>
        </w:r>
        <w:proofErr w:type="spellEnd"/>
        <w:r w:rsidRPr="4B32755D">
          <w:rPr>
            <w:rStyle w:val="Hyperlink"/>
          </w:rPr>
          <w:t>-cc-prod-ctr - S3 bucket (amazon.com)</w:t>
        </w:r>
      </w:hyperlink>
      <w:r w:rsidRPr="4B32755D">
        <w:t xml:space="preserve"> - this bucket contains the Contact Trace Records (CTR) for each call handled within Connect</w:t>
      </w:r>
    </w:p>
    <w:p w14:paraId="678F173A" w14:textId="54DB8D77" w:rsidR="00B45144" w:rsidRPr="004B3F1A" w:rsidRDefault="5A295455" w:rsidP="4B32755D">
      <w:pPr>
        <w:pStyle w:val="BlockText"/>
      </w:pPr>
      <w:r>
        <w:t>The Lifecycle policies are as follows:</w:t>
      </w:r>
    </w:p>
    <w:p w14:paraId="30D38814" w14:textId="738DA0C0" w:rsidR="00B45144" w:rsidRPr="004B3F1A" w:rsidRDefault="0C083D1D" w:rsidP="4B32755D">
      <w:pPr>
        <w:pStyle w:val="BlockText"/>
        <w:ind w:left="708"/>
        <w:rPr>
          <w:b/>
          <w:bCs/>
        </w:rPr>
      </w:pPr>
      <w:r w:rsidRPr="4B32755D">
        <w:rPr>
          <w:b/>
          <w:bCs/>
        </w:rPr>
        <w:t xml:space="preserve">Day 0 </w:t>
      </w:r>
    </w:p>
    <w:p w14:paraId="28D89038" w14:textId="7A7F0040" w:rsidR="00B45144" w:rsidRPr="004B3F1A" w:rsidRDefault="0C083D1D" w:rsidP="00CE25A6">
      <w:pPr>
        <w:pStyle w:val="BlockText"/>
        <w:numPr>
          <w:ilvl w:val="0"/>
          <w:numId w:val="5"/>
        </w:numPr>
      </w:pPr>
      <w:r>
        <w:t>Objects uploaded</w:t>
      </w:r>
    </w:p>
    <w:p w14:paraId="7D697882" w14:textId="6A41463D" w:rsidR="00B45144" w:rsidRPr="004B3F1A" w:rsidRDefault="0C083D1D" w:rsidP="4B32755D">
      <w:pPr>
        <w:pStyle w:val="BlockText"/>
        <w:ind w:left="708"/>
        <w:rPr>
          <w:rFonts w:ascii="Arial" w:hAnsi="Arial"/>
          <w:b/>
          <w:bCs/>
          <w:szCs w:val="22"/>
        </w:rPr>
      </w:pPr>
      <w:r w:rsidRPr="4B32755D">
        <w:rPr>
          <w:rFonts w:ascii="Arial" w:hAnsi="Arial"/>
          <w:b/>
          <w:bCs/>
          <w:szCs w:val="22"/>
        </w:rPr>
        <w:t>Day 89</w:t>
      </w:r>
      <w:r w:rsidR="00B45144">
        <w:tab/>
      </w:r>
    </w:p>
    <w:p w14:paraId="4951CA09" w14:textId="50C927AD" w:rsidR="00B45144" w:rsidRPr="004B3F1A" w:rsidRDefault="0C083D1D" w:rsidP="00CE25A6">
      <w:pPr>
        <w:pStyle w:val="BlockText"/>
        <w:numPr>
          <w:ilvl w:val="0"/>
          <w:numId w:val="4"/>
        </w:numPr>
        <w:rPr>
          <w:rFonts w:ascii="Arial" w:hAnsi="Arial"/>
          <w:szCs w:val="22"/>
        </w:rPr>
      </w:pPr>
      <w:r w:rsidRPr="4B32755D">
        <w:rPr>
          <w:rFonts w:ascii="Arial" w:hAnsi="Arial"/>
          <w:szCs w:val="22"/>
        </w:rPr>
        <w:t>Objects moved to One Zone-IA</w:t>
      </w:r>
    </w:p>
    <w:p w14:paraId="5FE5F12A" w14:textId="49BCED65" w:rsidR="00B45144" w:rsidRPr="004B3F1A" w:rsidRDefault="0C083D1D" w:rsidP="4B32755D">
      <w:pPr>
        <w:pStyle w:val="BlockText"/>
        <w:ind w:left="708"/>
        <w:rPr>
          <w:rFonts w:ascii="Arial" w:hAnsi="Arial"/>
          <w:b/>
          <w:bCs/>
          <w:szCs w:val="22"/>
        </w:rPr>
      </w:pPr>
      <w:r w:rsidRPr="4B32755D">
        <w:rPr>
          <w:rFonts w:ascii="Arial" w:hAnsi="Arial"/>
          <w:b/>
          <w:bCs/>
          <w:szCs w:val="22"/>
        </w:rPr>
        <w:t>Day 180</w:t>
      </w:r>
    </w:p>
    <w:p w14:paraId="67A1A8D8" w14:textId="4FD9CAFE" w:rsidR="00B45144" w:rsidRPr="004B3F1A" w:rsidRDefault="0C083D1D" w:rsidP="00CE25A6">
      <w:pPr>
        <w:pStyle w:val="BlockText"/>
        <w:numPr>
          <w:ilvl w:val="0"/>
          <w:numId w:val="3"/>
        </w:numPr>
        <w:rPr>
          <w:rFonts w:ascii="Arial" w:hAnsi="Arial"/>
          <w:szCs w:val="22"/>
        </w:rPr>
      </w:pPr>
      <w:r w:rsidRPr="4B32755D">
        <w:rPr>
          <w:rFonts w:ascii="Arial" w:hAnsi="Arial"/>
          <w:szCs w:val="22"/>
        </w:rPr>
        <w:t>Objects expire</w:t>
      </w:r>
    </w:p>
    <w:p w14:paraId="019A5AB3" w14:textId="75AC822E" w:rsidR="00B45144" w:rsidRPr="004B3F1A" w:rsidRDefault="5A295455" w:rsidP="4B32755D">
      <w:pPr>
        <w:pStyle w:val="BlockText"/>
        <w:jc w:val="center"/>
      </w:pPr>
      <w:r>
        <w:rPr>
          <w:noProof/>
        </w:rPr>
        <w:drawing>
          <wp:inline distT="0" distB="0" distL="0" distR="0" wp14:anchorId="0EA49161" wp14:editId="691E495D">
            <wp:extent cx="4572000" cy="2171700"/>
            <wp:effectExtent l="0" t="0" r="0" b="0"/>
            <wp:docPr id="1047981787" name="Picture 104798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1197A6BE" w14:textId="533E0EEA" w:rsidR="00B45144" w:rsidRPr="004B3F1A" w:rsidRDefault="00B45144" w:rsidP="4B32755D">
      <w:pPr>
        <w:pStyle w:val="BlockText"/>
      </w:pPr>
    </w:p>
    <w:p w14:paraId="37B4C478" w14:textId="2DC12496" w:rsidR="00B45144" w:rsidRPr="004B3F1A" w:rsidRDefault="633F179A" w:rsidP="4B32755D">
      <w:pPr>
        <w:pStyle w:val="BlockText"/>
        <w:jc w:val="center"/>
      </w:pPr>
      <w:r>
        <w:rPr>
          <w:noProof/>
        </w:rPr>
        <w:lastRenderedPageBreak/>
        <w:drawing>
          <wp:inline distT="0" distB="0" distL="0" distR="0" wp14:anchorId="212AD096" wp14:editId="7759EBDD">
            <wp:extent cx="4572000" cy="2133600"/>
            <wp:effectExtent l="0" t="0" r="0" b="0"/>
            <wp:docPr id="458254925" name="Picture 45825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7784EC5B" w14:textId="2E258FF7" w:rsidR="00B45144" w:rsidRPr="004B3F1A" w:rsidRDefault="00B45144" w:rsidP="4B32755D">
      <w:pPr>
        <w:pStyle w:val="BlockText"/>
        <w:jc w:val="center"/>
      </w:pPr>
    </w:p>
    <w:p w14:paraId="04FB9F0F" w14:textId="5B3F9BAB" w:rsidR="00B45144" w:rsidRPr="004B3F1A" w:rsidRDefault="5DB48564" w:rsidP="4B32755D">
      <w:pPr>
        <w:pStyle w:val="Heading2"/>
        <w:rPr>
          <w:rFonts w:ascii="Arial" w:eastAsia="Arial" w:hAnsi="Arial" w:cs="Arial"/>
          <w:color w:val="000000" w:themeColor="text1"/>
        </w:rPr>
      </w:pPr>
      <w:bookmarkStart w:id="60" w:name="_Toc165960589"/>
      <w:r w:rsidRPr="4B32755D">
        <w:rPr>
          <w:rFonts w:ascii="Arial" w:eastAsia="Arial" w:hAnsi="Arial" w:cs="Arial"/>
          <w:color w:val="000000" w:themeColor="text1"/>
        </w:rPr>
        <w:t>Kinesis / S3 Overview</w:t>
      </w:r>
      <w:bookmarkEnd w:id="60"/>
    </w:p>
    <w:p w14:paraId="400A5DCB" w14:textId="0A43216C" w:rsidR="00B45144" w:rsidRPr="004B3F1A" w:rsidRDefault="5DB48564" w:rsidP="4B32755D">
      <w:pPr>
        <w:pStyle w:val="BlockText"/>
        <w:rPr>
          <w:rFonts w:ascii="Arial" w:eastAsia="Arial" w:hAnsi="Arial" w:cs="Arial"/>
          <w:iCs w:val="0"/>
          <w:color w:val="000000" w:themeColor="text1"/>
          <w:szCs w:val="22"/>
        </w:rPr>
      </w:pPr>
      <w:r w:rsidRPr="4B32755D">
        <w:rPr>
          <w:rFonts w:ascii="Arial" w:eastAsia="Arial" w:hAnsi="Arial" w:cs="Arial"/>
          <w:iCs w:val="0"/>
          <w:color w:val="000000" w:themeColor="text1"/>
          <w:szCs w:val="22"/>
        </w:rPr>
        <w:t xml:space="preserve">Every call has a CTR record with all the call details. These records will be saved for every call for any future reporting needs. </w:t>
      </w:r>
    </w:p>
    <w:p w14:paraId="7B28DE75" w14:textId="6FC30B15" w:rsidR="00B45144" w:rsidRPr="004B3F1A" w:rsidRDefault="5DB48564" w:rsidP="4B32755D">
      <w:pPr>
        <w:pStyle w:val="BlockText"/>
        <w:rPr>
          <w:rFonts w:ascii="Arial" w:eastAsia="Arial" w:hAnsi="Arial" w:cs="Arial"/>
          <w:iCs w:val="0"/>
          <w:color w:val="000000" w:themeColor="text1"/>
          <w:szCs w:val="22"/>
        </w:rPr>
      </w:pPr>
      <w:r w:rsidRPr="4B32755D">
        <w:rPr>
          <w:rFonts w:ascii="Arial" w:eastAsia="Arial" w:hAnsi="Arial" w:cs="Arial"/>
          <w:iCs w:val="0"/>
          <w:color w:val="000000" w:themeColor="text1"/>
          <w:szCs w:val="22"/>
        </w:rPr>
        <w:t xml:space="preserve">Kinesis Data streaming has been configured to deliver the CTR call records to the </w:t>
      </w:r>
      <w:proofErr w:type="spellStart"/>
      <w:r w:rsidR="0F346BC2" w:rsidRPr="4B32755D">
        <w:rPr>
          <w:rFonts w:ascii="Arial" w:hAnsi="Arial"/>
          <w:b/>
          <w:bCs/>
          <w:szCs w:val="22"/>
        </w:rPr>
        <w:t>redroof</w:t>
      </w:r>
      <w:proofErr w:type="spellEnd"/>
      <w:r w:rsidR="0F346BC2" w:rsidRPr="4B32755D">
        <w:rPr>
          <w:rFonts w:ascii="Arial" w:hAnsi="Arial"/>
          <w:b/>
          <w:bCs/>
          <w:szCs w:val="22"/>
        </w:rPr>
        <w:t>-cc-prod-ctr</w:t>
      </w:r>
      <w:r w:rsidRPr="4B32755D">
        <w:rPr>
          <w:rFonts w:ascii="Arial" w:eastAsia="Arial" w:hAnsi="Arial" w:cs="Arial"/>
          <w:b/>
          <w:bCs/>
          <w:iCs w:val="0"/>
          <w:color w:val="000000" w:themeColor="text1"/>
          <w:szCs w:val="22"/>
        </w:rPr>
        <w:t xml:space="preserve"> S3 bucket.</w:t>
      </w:r>
      <w:r w:rsidRPr="4B32755D">
        <w:rPr>
          <w:rFonts w:ascii="Arial" w:eastAsia="Arial" w:hAnsi="Arial" w:cs="Arial"/>
          <w:iCs w:val="0"/>
          <w:color w:val="000000" w:themeColor="text1"/>
          <w:szCs w:val="22"/>
        </w:rPr>
        <w:t> </w:t>
      </w:r>
    </w:p>
    <w:p w14:paraId="7AD5DAAE" w14:textId="1F50DAF4" w:rsidR="00B45144" w:rsidRPr="004B3F1A" w:rsidRDefault="00B45144" w:rsidP="4B32755D">
      <w:pPr>
        <w:pStyle w:val="BlockText"/>
      </w:pPr>
    </w:p>
    <w:p w14:paraId="20972282" w14:textId="4DCC4632" w:rsidR="00B45144" w:rsidRPr="004B3F1A" w:rsidRDefault="33B0BF30" w:rsidP="4B32755D">
      <w:pPr>
        <w:jc w:val="both"/>
      </w:pPr>
      <w:r>
        <w:rPr>
          <w:noProof/>
        </w:rPr>
        <w:drawing>
          <wp:inline distT="0" distB="0" distL="0" distR="0" wp14:anchorId="53CE9CBD" wp14:editId="5580B013">
            <wp:extent cx="5924550" cy="1493480"/>
            <wp:effectExtent l="0" t="0" r="0" b="0"/>
            <wp:docPr id="889845692" name="Picture 88984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24550" cy="1493480"/>
                    </a:xfrm>
                    <a:prstGeom prst="rect">
                      <a:avLst/>
                    </a:prstGeom>
                  </pic:spPr>
                </pic:pic>
              </a:graphicData>
            </a:graphic>
          </wp:inline>
        </w:drawing>
      </w:r>
    </w:p>
    <w:p w14:paraId="4918296E" w14:textId="70BA710B" w:rsidR="4B32755D" w:rsidRDefault="4B32755D" w:rsidP="00E503DB">
      <w:pPr>
        <w:pStyle w:val="Heading2SWO"/>
      </w:pPr>
      <w:r>
        <w:br w:type="page"/>
      </w:r>
      <w:bookmarkStart w:id="61" w:name="_Toc165960590"/>
      <w:r w:rsidR="57A5B8FC" w:rsidRPr="71163AEE">
        <w:lastRenderedPageBreak/>
        <w:t>SAML/SSO Configuration</w:t>
      </w:r>
      <w:bookmarkEnd w:id="61"/>
    </w:p>
    <w:p w14:paraId="179CC57E" w14:textId="0AB8DEF6" w:rsidR="4B32755D" w:rsidRDefault="57A5B8FC" w:rsidP="71163AEE">
      <w:r w:rsidRPr="71163AEE">
        <w:rPr>
          <w:rFonts w:ascii="Arial" w:eastAsia="Arial" w:hAnsi="Arial" w:cs="Arial"/>
          <w:szCs w:val="22"/>
        </w:rPr>
        <w:t xml:space="preserve">Agents that are Red Roof Inn employees will use Azure AD/Entra ID with their Red Roof Inn login credentials. Agents that are Ibex employees will use the Ibex ADFS URL to login. </w:t>
      </w:r>
    </w:p>
    <w:p w14:paraId="6B889A79" w14:textId="04B2A29A" w:rsidR="4B32755D" w:rsidRDefault="57A5B8FC" w:rsidP="71163AEE">
      <w:r w:rsidRPr="71163AEE">
        <w:rPr>
          <w:rFonts w:ascii="Arial" w:eastAsia="Arial" w:hAnsi="Arial" w:cs="Arial"/>
          <w:szCs w:val="22"/>
        </w:rPr>
        <w:t>There are two authentication parts in AWS:</w:t>
      </w:r>
    </w:p>
    <w:p w14:paraId="29FE2921" w14:textId="16300F17" w:rsidR="4B32755D" w:rsidRPr="0049264F" w:rsidRDefault="57A5B8FC" w:rsidP="00CE25A6">
      <w:pPr>
        <w:pStyle w:val="ListParagraph"/>
        <w:numPr>
          <w:ilvl w:val="0"/>
          <w:numId w:val="1"/>
        </w:numPr>
        <w:spacing w:before="0" w:after="0"/>
        <w:rPr>
          <w:rFonts w:ascii="Arial" w:eastAsia="Arial" w:hAnsi="Arial" w:cs="Arial"/>
          <w:szCs w:val="22"/>
        </w:rPr>
      </w:pPr>
      <w:r w:rsidRPr="0049264F">
        <w:rPr>
          <w:rFonts w:ascii="Arial" w:eastAsia="Arial" w:hAnsi="Arial" w:cs="Arial"/>
          <w:szCs w:val="22"/>
        </w:rPr>
        <w:t>Amazon Connect CCP and Dashboard – this authentication uses the IAM IdP in AWS.</w:t>
      </w:r>
    </w:p>
    <w:p w14:paraId="41B3F8C1" w14:textId="2A3AF27B" w:rsidR="4B32755D" w:rsidRPr="0049264F" w:rsidRDefault="57A5B8FC" w:rsidP="00CE25A6">
      <w:pPr>
        <w:pStyle w:val="ListParagraph"/>
        <w:numPr>
          <w:ilvl w:val="0"/>
          <w:numId w:val="1"/>
        </w:numPr>
        <w:spacing w:before="0" w:after="0"/>
        <w:rPr>
          <w:rFonts w:ascii="Arial" w:eastAsia="Arial" w:hAnsi="Arial" w:cs="Arial"/>
          <w:szCs w:val="22"/>
        </w:rPr>
      </w:pPr>
      <w:r w:rsidRPr="0049264F">
        <w:rPr>
          <w:rFonts w:ascii="Arial" w:eastAsia="Arial" w:hAnsi="Arial" w:cs="Arial"/>
          <w:szCs w:val="22"/>
        </w:rPr>
        <w:t>Custom CCP – this uses both the above authentication along with Amazon Cognito.</w:t>
      </w:r>
    </w:p>
    <w:p w14:paraId="07F24930" w14:textId="4E68006C" w:rsidR="4B32755D" w:rsidRDefault="57A5B8FC" w:rsidP="71163AEE">
      <w:r w:rsidRPr="71163AEE">
        <w:rPr>
          <w:rFonts w:ascii="Arial" w:eastAsia="Arial" w:hAnsi="Arial" w:cs="Arial"/>
          <w:szCs w:val="22"/>
        </w:rPr>
        <w:t>Each of the above have a configuration for the specific Red Roof Inn and Ibex users.</w:t>
      </w:r>
    </w:p>
    <w:tbl>
      <w:tblPr>
        <w:tblStyle w:val="TableGrid"/>
        <w:tblW w:w="0" w:type="auto"/>
        <w:tblLayout w:type="fixed"/>
        <w:tblLook w:val="04A0" w:firstRow="1" w:lastRow="0" w:firstColumn="1" w:lastColumn="0" w:noHBand="0" w:noVBand="1"/>
      </w:tblPr>
      <w:tblGrid>
        <w:gridCol w:w="3295"/>
        <w:gridCol w:w="3332"/>
        <w:gridCol w:w="3332"/>
      </w:tblGrid>
      <w:tr w:rsidR="71163AEE" w14:paraId="0D45DFDD" w14:textId="77777777" w:rsidTr="71163AEE">
        <w:trPr>
          <w:trHeight w:val="300"/>
        </w:trPr>
        <w:tc>
          <w:tcPr>
            <w:tcW w:w="3295" w:type="dxa"/>
            <w:tcBorders>
              <w:top w:val="nil"/>
              <w:left w:val="nil"/>
              <w:bottom w:val="single" w:sz="8" w:space="0" w:color="auto"/>
              <w:right w:val="single" w:sz="8" w:space="0" w:color="FFFFFF" w:themeColor="background1"/>
            </w:tcBorders>
            <w:tcMar>
              <w:left w:w="113" w:type="dxa"/>
              <w:right w:w="113" w:type="dxa"/>
            </w:tcMar>
            <w:vAlign w:val="center"/>
          </w:tcPr>
          <w:p w14:paraId="2AD51337" w14:textId="101FF443" w:rsidR="71163AEE" w:rsidRDefault="71163AEE" w:rsidP="71163AEE">
            <w:r w:rsidRPr="71163AEE">
              <w:rPr>
                <w:rFonts w:ascii="Arial" w:eastAsia="Arial" w:hAnsi="Arial" w:cs="Arial"/>
                <w:b/>
                <w:bCs/>
              </w:rPr>
              <w:t>Authentication</w:t>
            </w:r>
          </w:p>
        </w:tc>
        <w:tc>
          <w:tcPr>
            <w:tcW w:w="3332" w:type="dxa"/>
            <w:tcBorders>
              <w:top w:val="nil"/>
              <w:left w:val="single" w:sz="8" w:space="0" w:color="FFFFFF" w:themeColor="background1"/>
              <w:bottom w:val="single" w:sz="8" w:space="0" w:color="auto"/>
              <w:right w:val="single" w:sz="8" w:space="0" w:color="FFFFFF" w:themeColor="background1"/>
            </w:tcBorders>
            <w:tcMar>
              <w:left w:w="113" w:type="dxa"/>
              <w:right w:w="113" w:type="dxa"/>
            </w:tcMar>
            <w:vAlign w:val="center"/>
          </w:tcPr>
          <w:p w14:paraId="59162CD8" w14:textId="7266C10E" w:rsidR="71163AEE" w:rsidRDefault="71163AEE" w:rsidP="71163AEE">
            <w:r w:rsidRPr="71163AEE">
              <w:rPr>
                <w:rFonts w:ascii="Arial" w:eastAsia="Arial" w:hAnsi="Arial" w:cs="Arial"/>
                <w:b/>
                <w:bCs/>
              </w:rPr>
              <w:t>Red Roof Inn</w:t>
            </w:r>
          </w:p>
        </w:tc>
        <w:tc>
          <w:tcPr>
            <w:tcW w:w="3332" w:type="dxa"/>
            <w:tcBorders>
              <w:top w:val="nil"/>
              <w:left w:val="single" w:sz="8" w:space="0" w:color="FFFFFF" w:themeColor="background1"/>
              <w:bottom w:val="single" w:sz="8" w:space="0" w:color="auto"/>
              <w:right w:val="nil"/>
            </w:tcBorders>
            <w:tcMar>
              <w:left w:w="113" w:type="dxa"/>
              <w:right w:w="113" w:type="dxa"/>
            </w:tcMar>
            <w:vAlign w:val="center"/>
          </w:tcPr>
          <w:p w14:paraId="0724987C" w14:textId="27D6C785" w:rsidR="71163AEE" w:rsidRDefault="71163AEE" w:rsidP="71163AEE">
            <w:r w:rsidRPr="71163AEE">
              <w:rPr>
                <w:rFonts w:ascii="Arial" w:eastAsia="Arial" w:hAnsi="Arial" w:cs="Arial"/>
                <w:b/>
                <w:bCs/>
              </w:rPr>
              <w:t>Ibex</w:t>
            </w:r>
          </w:p>
        </w:tc>
      </w:tr>
      <w:tr w:rsidR="71163AEE" w14:paraId="48EECC17" w14:textId="77777777" w:rsidTr="71163AEE">
        <w:trPr>
          <w:trHeight w:val="300"/>
        </w:trPr>
        <w:tc>
          <w:tcPr>
            <w:tcW w:w="3295" w:type="dxa"/>
            <w:tcBorders>
              <w:top w:val="single" w:sz="8" w:space="0" w:color="auto"/>
              <w:left w:val="nil"/>
              <w:bottom w:val="nil"/>
              <w:right w:val="single" w:sz="8" w:space="0" w:color="FFFFFF" w:themeColor="background1"/>
            </w:tcBorders>
            <w:shd w:val="clear" w:color="auto" w:fill="FFFFFF" w:themeFill="background1"/>
            <w:tcMar>
              <w:left w:w="113" w:type="dxa"/>
              <w:right w:w="113" w:type="dxa"/>
            </w:tcMar>
            <w:vAlign w:val="center"/>
          </w:tcPr>
          <w:p w14:paraId="599C2C05" w14:textId="407FEAA1" w:rsidR="71163AEE" w:rsidRDefault="71163AEE" w:rsidP="71163AEE">
            <w:r w:rsidRPr="71163AEE">
              <w:rPr>
                <w:rFonts w:ascii="Arial" w:eastAsia="Arial" w:hAnsi="Arial" w:cs="Arial"/>
                <w:color w:val="3E00FF" w:themeColor="accent1"/>
              </w:rPr>
              <w:t>Amazon Connect</w:t>
            </w:r>
          </w:p>
        </w:tc>
        <w:tc>
          <w:tcPr>
            <w:tcW w:w="3332" w:type="dxa"/>
            <w:tcBorders>
              <w:top w:val="single" w:sz="8" w:space="0" w:color="auto"/>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113" w:type="dxa"/>
              <w:right w:w="113" w:type="dxa"/>
            </w:tcMar>
            <w:vAlign w:val="center"/>
          </w:tcPr>
          <w:p w14:paraId="50B3D7E3" w14:textId="4E850E7A" w:rsidR="71163AEE" w:rsidRDefault="71163AEE" w:rsidP="71163AEE">
            <w:proofErr w:type="spellStart"/>
            <w:proofErr w:type="gramStart"/>
            <w:r w:rsidRPr="71163AEE">
              <w:rPr>
                <w:rFonts w:ascii="Arial" w:eastAsia="Arial" w:hAnsi="Arial" w:cs="Arial"/>
                <w:color w:val="000000" w:themeColor="text1"/>
              </w:rPr>
              <w:t>arn:aws</w:t>
            </w:r>
            <w:proofErr w:type="gramEnd"/>
            <w:r w:rsidRPr="71163AEE">
              <w:rPr>
                <w:rFonts w:ascii="Arial" w:eastAsia="Arial" w:hAnsi="Arial" w:cs="Arial"/>
                <w:color w:val="000000" w:themeColor="text1"/>
              </w:rPr>
              <w:t>:iam</w:t>
            </w:r>
            <w:proofErr w:type="spellEnd"/>
            <w:r w:rsidRPr="71163AEE">
              <w:rPr>
                <w:rFonts w:ascii="Arial" w:eastAsia="Arial" w:hAnsi="Arial" w:cs="Arial"/>
                <w:color w:val="000000" w:themeColor="text1"/>
              </w:rPr>
              <w:t>::123318811821:saml-provider/connect-</w:t>
            </w:r>
            <w:proofErr w:type="spellStart"/>
            <w:r w:rsidRPr="71163AEE">
              <w:rPr>
                <w:rFonts w:ascii="Arial" w:eastAsia="Arial" w:hAnsi="Arial" w:cs="Arial"/>
                <w:color w:val="000000" w:themeColor="text1"/>
              </w:rPr>
              <w:t>aad</w:t>
            </w:r>
            <w:proofErr w:type="spellEnd"/>
            <w:r w:rsidRPr="71163AEE">
              <w:rPr>
                <w:rFonts w:ascii="Arial" w:eastAsia="Arial" w:hAnsi="Arial" w:cs="Arial"/>
                <w:color w:val="000000" w:themeColor="text1"/>
              </w:rPr>
              <w:t>-</w:t>
            </w:r>
            <w:proofErr w:type="spellStart"/>
            <w:r w:rsidRPr="71163AEE">
              <w:rPr>
                <w:rFonts w:ascii="Arial" w:eastAsia="Arial" w:hAnsi="Arial" w:cs="Arial"/>
                <w:color w:val="000000" w:themeColor="text1"/>
              </w:rPr>
              <w:t>rri</w:t>
            </w:r>
            <w:proofErr w:type="spellEnd"/>
          </w:p>
        </w:tc>
        <w:tc>
          <w:tcPr>
            <w:tcW w:w="3332" w:type="dxa"/>
            <w:tcBorders>
              <w:top w:val="single" w:sz="8" w:space="0" w:color="auto"/>
              <w:left w:val="single" w:sz="8" w:space="0" w:color="FFFFFF" w:themeColor="background1"/>
              <w:bottom w:val="single" w:sz="8" w:space="0" w:color="FFFFFF" w:themeColor="background1"/>
              <w:right w:val="nil"/>
            </w:tcBorders>
            <w:shd w:val="clear" w:color="auto" w:fill="FFFFFF" w:themeFill="background1"/>
            <w:tcMar>
              <w:left w:w="113" w:type="dxa"/>
              <w:right w:w="113" w:type="dxa"/>
            </w:tcMar>
            <w:vAlign w:val="center"/>
          </w:tcPr>
          <w:p w14:paraId="4363720E" w14:textId="66DF8848" w:rsidR="71163AEE" w:rsidRDefault="71163AEE" w:rsidP="71163AEE">
            <w:proofErr w:type="spellStart"/>
            <w:proofErr w:type="gramStart"/>
            <w:r w:rsidRPr="71163AEE">
              <w:rPr>
                <w:rFonts w:ascii="Arial" w:eastAsia="Arial" w:hAnsi="Arial" w:cs="Arial"/>
                <w:color w:val="000000" w:themeColor="text1"/>
              </w:rPr>
              <w:t>arn:aws</w:t>
            </w:r>
            <w:proofErr w:type="gramEnd"/>
            <w:r w:rsidRPr="71163AEE">
              <w:rPr>
                <w:rFonts w:ascii="Arial" w:eastAsia="Arial" w:hAnsi="Arial" w:cs="Arial"/>
                <w:color w:val="000000" w:themeColor="text1"/>
              </w:rPr>
              <w:t>:iam</w:t>
            </w:r>
            <w:proofErr w:type="spellEnd"/>
            <w:r w:rsidRPr="71163AEE">
              <w:rPr>
                <w:rFonts w:ascii="Arial" w:eastAsia="Arial" w:hAnsi="Arial" w:cs="Arial"/>
                <w:color w:val="000000" w:themeColor="text1"/>
              </w:rPr>
              <w:t>::123318811821:saml-provider/</w:t>
            </w:r>
            <w:proofErr w:type="spellStart"/>
            <w:r w:rsidRPr="71163AEE">
              <w:rPr>
                <w:rFonts w:ascii="Arial" w:eastAsia="Arial" w:hAnsi="Arial" w:cs="Arial"/>
                <w:color w:val="000000" w:themeColor="text1"/>
              </w:rPr>
              <w:t>adfs</w:t>
            </w:r>
            <w:proofErr w:type="spellEnd"/>
            <w:r w:rsidRPr="71163AEE">
              <w:rPr>
                <w:rFonts w:ascii="Arial" w:eastAsia="Arial" w:hAnsi="Arial" w:cs="Arial"/>
                <w:color w:val="000000" w:themeColor="text1"/>
              </w:rPr>
              <w:t>-ibex-</w:t>
            </w:r>
            <w:proofErr w:type="spellStart"/>
            <w:r w:rsidRPr="71163AEE">
              <w:rPr>
                <w:rFonts w:ascii="Arial" w:eastAsia="Arial" w:hAnsi="Arial" w:cs="Arial"/>
                <w:color w:val="000000" w:themeColor="text1"/>
              </w:rPr>
              <w:t>sso</w:t>
            </w:r>
            <w:proofErr w:type="spellEnd"/>
          </w:p>
        </w:tc>
      </w:tr>
      <w:tr w:rsidR="71163AEE" w14:paraId="60C71C4B" w14:textId="77777777" w:rsidTr="71163AEE">
        <w:trPr>
          <w:trHeight w:val="300"/>
        </w:trPr>
        <w:tc>
          <w:tcPr>
            <w:tcW w:w="3295" w:type="dxa"/>
            <w:tcBorders>
              <w:top w:val="nil"/>
              <w:left w:val="nil"/>
              <w:bottom w:val="single" w:sz="8" w:space="0" w:color="FFFFFF" w:themeColor="background1"/>
              <w:right w:val="single" w:sz="8" w:space="0" w:color="FFFFFF" w:themeColor="background1"/>
            </w:tcBorders>
            <w:shd w:val="clear" w:color="auto" w:fill="F2F2F2" w:themeFill="background1" w:themeFillShade="F2"/>
            <w:tcMar>
              <w:left w:w="113" w:type="dxa"/>
              <w:right w:w="113" w:type="dxa"/>
            </w:tcMar>
            <w:vAlign w:val="center"/>
          </w:tcPr>
          <w:p w14:paraId="6CCBAB99" w14:textId="76EE9EB7" w:rsidR="71163AEE" w:rsidRDefault="71163AEE" w:rsidP="71163AEE">
            <w:r w:rsidRPr="71163AEE">
              <w:rPr>
                <w:rFonts w:ascii="Arial" w:eastAsia="Arial" w:hAnsi="Arial" w:cs="Arial"/>
                <w:color w:val="3E00FF" w:themeColor="accent1"/>
              </w:rPr>
              <w:t>Custom CCP</w:t>
            </w:r>
          </w:p>
        </w:tc>
        <w:tc>
          <w:tcPr>
            <w:tcW w:w="333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Mar>
              <w:left w:w="113" w:type="dxa"/>
              <w:right w:w="113" w:type="dxa"/>
            </w:tcMar>
            <w:vAlign w:val="center"/>
          </w:tcPr>
          <w:p w14:paraId="11D403F4" w14:textId="63FE2B53" w:rsidR="71163AEE" w:rsidRDefault="71163AEE" w:rsidP="71163AEE">
            <w:proofErr w:type="gramStart"/>
            <w:r w:rsidRPr="71163AEE">
              <w:rPr>
                <w:rFonts w:ascii="Arial" w:eastAsia="Arial" w:hAnsi="Arial" w:cs="Arial"/>
                <w:color w:val="000000" w:themeColor="text1"/>
              </w:rPr>
              <w:t>arn:aws</w:t>
            </w:r>
            <w:proofErr w:type="gramEnd"/>
            <w:r w:rsidRPr="71163AEE">
              <w:rPr>
                <w:rFonts w:ascii="Arial" w:eastAsia="Arial" w:hAnsi="Arial" w:cs="Arial"/>
                <w:color w:val="000000" w:themeColor="text1"/>
              </w:rPr>
              <w:t>:cognito-idp:us-east-1:123318811821:userpool/us-east-1_kwMklDgi4</w:t>
            </w:r>
          </w:p>
          <w:p w14:paraId="21ED2B33" w14:textId="18629E80" w:rsidR="71163AEE" w:rsidRDefault="71163AEE" w:rsidP="71163AEE">
            <w:r w:rsidRPr="71163AEE">
              <w:rPr>
                <w:rFonts w:ascii="Arial" w:eastAsia="Arial" w:hAnsi="Arial" w:cs="Arial"/>
              </w:rPr>
              <w:t xml:space="preserve"> </w:t>
            </w:r>
          </w:p>
          <w:p w14:paraId="3AC22FD4" w14:textId="61DA5C21" w:rsidR="71163AEE" w:rsidRDefault="71163AEE" w:rsidP="71163AEE">
            <w:proofErr w:type="spellStart"/>
            <w:r w:rsidRPr="71163AEE">
              <w:rPr>
                <w:rFonts w:ascii="Arial" w:eastAsia="Arial" w:hAnsi="Arial" w:cs="Arial"/>
                <w:color w:val="000000" w:themeColor="text1"/>
              </w:rPr>
              <w:t>redroof</w:t>
            </w:r>
            <w:proofErr w:type="spellEnd"/>
            <w:r w:rsidRPr="71163AEE">
              <w:rPr>
                <w:rFonts w:ascii="Arial" w:eastAsia="Arial" w:hAnsi="Arial" w:cs="Arial"/>
                <w:color w:val="000000" w:themeColor="text1"/>
              </w:rPr>
              <w:t>-cc-prod-azure-</w:t>
            </w:r>
            <w:proofErr w:type="spellStart"/>
            <w:r w:rsidRPr="71163AEE">
              <w:rPr>
                <w:rFonts w:ascii="Arial" w:eastAsia="Arial" w:hAnsi="Arial" w:cs="Arial"/>
                <w:color w:val="000000" w:themeColor="text1"/>
              </w:rPr>
              <w:t>idp</w:t>
            </w:r>
            <w:proofErr w:type="spellEnd"/>
            <w:r w:rsidRPr="71163AEE">
              <w:rPr>
                <w:rFonts w:ascii="Arial" w:eastAsia="Arial" w:hAnsi="Arial" w:cs="Arial"/>
                <w:color w:val="000000" w:themeColor="text1"/>
              </w:rPr>
              <w:t>-</w:t>
            </w:r>
            <w:proofErr w:type="spellStart"/>
            <w:r w:rsidRPr="71163AEE">
              <w:rPr>
                <w:rFonts w:ascii="Arial" w:eastAsia="Arial" w:hAnsi="Arial" w:cs="Arial"/>
                <w:color w:val="000000" w:themeColor="text1"/>
              </w:rPr>
              <w:t>saml</w:t>
            </w:r>
            <w:proofErr w:type="spellEnd"/>
          </w:p>
        </w:tc>
        <w:tc>
          <w:tcPr>
            <w:tcW w:w="3332" w:type="dxa"/>
            <w:tcBorders>
              <w:top w:val="single" w:sz="8" w:space="0" w:color="FFFFFF" w:themeColor="background1"/>
              <w:left w:val="single" w:sz="8" w:space="0" w:color="FFFFFF" w:themeColor="background1"/>
              <w:bottom w:val="single" w:sz="8" w:space="0" w:color="FFFFFF" w:themeColor="background1"/>
              <w:right w:val="nil"/>
            </w:tcBorders>
            <w:shd w:val="clear" w:color="auto" w:fill="F2F2F2" w:themeFill="background1" w:themeFillShade="F2"/>
            <w:tcMar>
              <w:left w:w="113" w:type="dxa"/>
              <w:right w:w="113" w:type="dxa"/>
            </w:tcMar>
            <w:vAlign w:val="center"/>
          </w:tcPr>
          <w:p w14:paraId="6A63DCCD" w14:textId="467AEF60" w:rsidR="71163AEE" w:rsidRDefault="71163AEE" w:rsidP="71163AEE">
            <w:proofErr w:type="gramStart"/>
            <w:r w:rsidRPr="71163AEE">
              <w:rPr>
                <w:rFonts w:ascii="Arial" w:eastAsia="Arial" w:hAnsi="Arial" w:cs="Arial"/>
                <w:color w:val="000000" w:themeColor="text1"/>
              </w:rPr>
              <w:t>arn:aws</w:t>
            </w:r>
            <w:proofErr w:type="gramEnd"/>
            <w:r w:rsidRPr="71163AEE">
              <w:rPr>
                <w:rFonts w:ascii="Arial" w:eastAsia="Arial" w:hAnsi="Arial" w:cs="Arial"/>
                <w:color w:val="000000" w:themeColor="text1"/>
              </w:rPr>
              <w:t>:cognito-idp:us-east-1:123318811821:userpool/us-east-1_GQEaJ4oTP</w:t>
            </w:r>
          </w:p>
          <w:p w14:paraId="20D84D7C" w14:textId="04E53791" w:rsidR="71163AEE" w:rsidRDefault="71163AEE" w:rsidP="71163AEE">
            <w:r w:rsidRPr="71163AEE">
              <w:rPr>
                <w:rFonts w:ascii="Arial" w:eastAsia="Arial" w:hAnsi="Arial" w:cs="Arial"/>
              </w:rPr>
              <w:t xml:space="preserve"> </w:t>
            </w:r>
          </w:p>
          <w:p w14:paraId="1F5294B7" w14:textId="5BE84316" w:rsidR="71163AEE" w:rsidRDefault="71163AEE" w:rsidP="71163AEE">
            <w:proofErr w:type="spellStart"/>
            <w:r w:rsidRPr="71163AEE">
              <w:rPr>
                <w:rFonts w:ascii="Arial" w:eastAsia="Arial" w:hAnsi="Arial" w:cs="Arial"/>
                <w:color w:val="000000" w:themeColor="text1"/>
              </w:rPr>
              <w:t>redroof</w:t>
            </w:r>
            <w:proofErr w:type="spellEnd"/>
            <w:r w:rsidRPr="71163AEE">
              <w:rPr>
                <w:rFonts w:ascii="Arial" w:eastAsia="Arial" w:hAnsi="Arial" w:cs="Arial"/>
                <w:color w:val="000000" w:themeColor="text1"/>
              </w:rPr>
              <w:t>-cc-prod-ibex-</w:t>
            </w:r>
            <w:proofErr w:type="spellStart"/>
            <w:r w:rsidRPr="71163AEE">
              <w:rPr>
                <w:rFonts w:ascii="Arial" w:eastAsia="Arial" w:hAnsi="Arial" w:cs="Arial"/>
                <w:color w:val="000000" w:themeColor="text1"/>
              </w:rPr>
              <w:t>idp</w:t>
            </w:r>
            <w:proofErr w:type="spellEnd"/>
            <w:r w:rsidRPr="71163AEE">
              <w:rPr>
                <w:rFonts w:ascii="Arial" w:eastAsia="Arial" w:hAnsi="Arial" w:cs="Arial"/>
                <w:color w:val="000000" w:themeColor="text1"/>
              </w:rPr>
              <w:t>-</w:t>
            </w:r>
            <w:proofErr w:type="spellStart"/>
            <w:r w:rsidRPr="71163AEE">
              <w:rPr>
                <w:rFonts w:ascii="Arial" w:eastAsia="Arial" w:hAnsi="Arial" w:cs="Arial"/>
                <w:color w:val="000000" w:themeColor="text1"/>
              </w:rPr>
              <w:t>saml</w:t>
            </w:r>
            <w:proofErr w:type="spellEnd"/>
          </w:p>
        </w:tc>
      </w:tr>
    </w:tbl>
    <w:p w14:paraId="674B404A" w14:textId="20AFB36D" w:rsidR="4B32755D" w:rsidRDefault="57A5B8FC" w:rsidP="71163AEE">
      <w:r w:rsidRPr="71163AEE">
        <w:rPr>
          <w:rFonts w:ascii="Arial" w:eastAsia="Arial" w:hAnsi="Arial" w:cs="Arial"/>
          <w:szCs w:val="22"/>
        </w:rPr>
        <w:t>When updating the Metadata XML file, both the IAM IdP and the Amazon Cognito resources of the relevant organizations (Red Roof Inn or Ibex) must be updated, or the specific agents will not be able to login.</w:t>
      </w:r>
    </w:p>
    <w:p w14:paraId="5E697F80" w14:textId="29223307" w:rsidR="4B32755D" w:rsidRDefault="57A5B8FC" w:rsidP="71163AEE">
      <w:r w:rsidRPr="71163AEE">
        <w:rPr>
          <w:rFonts w:ascii="Arial" w:eastAsia="Arial" w:hAnsi="Arial" w:cs="Arial"/>
          <w:szCs w:val="22"/>
        </w:rPr>
        <w:t xml:space="preserve">Red Roof Inn XML (for Cognito): </w:t>
      </w:r>
      <w:hyperlink r:id="rId56">
        <w:r w:rsidRPr="71163AEE">
          <w:rPr>
            <w:rStyle w:val="Hyperlink"/>
            <w:szCs w:val="22"/>
          </w:rPr>
          <w:t>https://login.microsoftonline.com/d1350479-b1e0-4f57-9375-03a40d7fba7e/federationmetadata/2007-06/federationmetadata.xml?appid=a00112e8-0777-4b93-be5c-5ed2a8c37457</w:t>
        </w:r>
      </w:hyperlink>
    </w:p>
    <w:p w14:paraId="4A0EEC58" w14:textId="2F1ABEA1" w:rsidR="4B32755D" w:rsidRDefault="57A5B8FC" w:rsidP="71163AEE">
      <w:r w:rsidRPr="71163AEE">
        <w:rPr>
          <w:rFonts w:ascii="Arial" w:eastAsia="Arial" w:hAnsi="Arial" w:cs="Arial"/>
          <w:szCs w:val="22"/>
        </w:rPr>
        <w:t xml:space="preserve">Ibex Metadata XML: </w:t>
      </w:r>
      <w:hyperlink r:id="rId57">
        <w:r w:rsidRPr="71163AEE">
          <w:rPr>
            <w:rStyle w:val="Hyperlink"/>
            <w:szCs w:val="22"/>
          </w:rPr>
          <w:t>https://sso.ibexglobal.com/FederationMetadata/2007-06/FederationMetadata.xml</w:t>
        </w:r>
      </w:hyperlink>
    </w:p>
    <w:p w14:paraId="06D48D20" w14:textId="7D049E40" w:rsidR="4B32755D" w:rsidRPr="002F761C" w:rsidRDefault="005B2B78" w:rsidP="71163AEE">
      <w:pPr>
        <w:rPr>
          <w:b/>
          <w:bCs/>
        </w:rPr>
      </w:pPr>
      <w:r w:rsidRPr="002F761C">
        <w:rPr>
          <w:b/>
          <w:bCs/>
        </w:rPr>
        <w:t>Changing the XML:</w:t>
      </w:r>
    </w:p>
    <w:p w14:paraId="3E7F0E46" w14:textId="2C60E2A7" w:rsidR="005B2B78" w:rsidRPr="002F761C" w:rsidRDefault="005B2B78" w:rsidP="71163AEE">
      <w:pPr>
        <w:rPr>
          <w:b/>
          <w:bCs/>
        </w:rPr>
      </w:pPr>
      <w:r w:rsidRPr="002F761C">
        <w:rPr>
          <w:b/>
          <w:bCs/>
        </w:rPr>
        <w:t>AWS IAM IdP:</w:t>
      </w:r>
    </w:p>
    <w:p w14:paraId="10AFC5B3" w14:textId="62C57C16" w:rsidR="005B2B78" w:rsidRDefault="005B2B78" w:rsidP="00CE25A6">
      <w:pPr>
        <w:pStyle w:val="ListParagraph"/>
        <w:numPr>
          <w:ilvl w:val="0"/>
          <w:numId w:val="28"/>
        </w:numPr>
      </w:pPr>
      <w:r>
        <w:t>In Services &gt; IAM, select Identity Providers</w:t>
      </w:r>
    </w:p>
    <w:p w14:paraId="342DDE06" w14:textId="73A5C22E" w:rsidR="005B2B78" w:rsidRDefault="002F761C" w:rsidP="00CE25A6">
      <w:pPr>
        <w:pStyle w:val="ListParagraph"/>
        <w:numPr>
          <w:ilvl w:val="0"/>
          <w:numId w:val="28"/>
        </w:numPr>
      </w:pPr>
      <w:r>
        <w:t>Select the provider. Click Download Metadata to have a backup copy of the current XML metadata in use. (recommended in case of rollback). Then click Replace Metadata and select the new XML metadata.</w:t>
      </w:r>
    </w:p>
    <w:p w14:paraId="4AD3EA33" w14:textId="3B612ADC" w:rsidR="005B2B78" w:rsidRDefault="005B2B78" w:rsidP="71163AEE">
      <w:pPr>
        <w:rPr>
          <w:b/>
          <w:bCs/>
        </w:rPr>
      </w:pPr>
      <w:r w:rsidRPr="002F761C">
        <w:rPr>
          <w:b/>
          <w:bCs/>
        </w:rPr>
        <w:t>Amazon Cognito</w:t>
      </w:r>
      <w:r w:rsidR="002F761C">
        <w:rPr>
          <w:b/>
          <w:bCs/>
        </w:rPr>
        <w:t>:</w:t>
      </w:r>
    </w:p>
    <w:p w14:paraId="760D54F2" w14:textId="63A08AD1" w:rsidR="002F761C" w:rsidRDefault="001467CB" w:rsidP="00CE25A6">
      <w:pPr>
        <w:pStyle w:val="ListParagraph"/>
        <w:numPr>
          <w:ilvl w:val="0"/>
          <w:numId w:val="29"/>
        </w:numPr>
      </w:pPr>
      <w:r>
        <w:t xml:space="preserve">In Services &gt; </w:t>
      </w:r>
      <w:r w:rsidR="00007223">
        <w:t xml:space="preserve">Amazon Cognito, </w:t>
      </w:r>
      <w:r w:rsidR="00C01AFB">
        <w:t>select User Pools.</w:t>
      </w:r>
    </w:p>
    <w:p w14:paraId="42D8AC93" w14:textId="5DF3D614" w:rsidR="00C01AFB" w:rsidRDefault="00C01AFB" w:rsidP="00CE25A6">
      <w:pPr>
        <w:pStyle w:val="ListParagraph"/>
        <w:numPr>
          <w:ilvl w:val="0"/>
          <w:numId w:val="29"/>
        </w:numPr>
      </w:pPr>
      <w:r>
        <w:t xml:space="preserve">Select the user pool. </w:t>
      </w:r>
      <w:r w:rsidR="00315AD3">
        <w:t xml:space="preserve">Select the Sign-in experience tab. </w:t>
      </w:r>
      <w:r w:rsidR="00933333">
        <w:t>In the Federated identity provider sign-in section, select the Identity provider (there should only be one per User pool)</w:t>
      </w:r>
    </w:p>
    <w:p w14:paraId="3D76D89C" w14:textId="212090F3" w:rsidR="00933333" w:rsidRPr="002F761C" w:rsidRDefault="001F6A08" w:rsidP="00CE25A6">
      <w:pPr>
        <w:pStyle w:val="ListParagraph"/>
        <w:numPr>
          <w:ilvl w:val="0"/>
          <w:numId w:val="29"/>
        </w:numPr>
      </w:pPr>
      <w:r>
        <w:lastRenderedPageBreak/>
        <w:t xml:space="preserve">In the Metadata document section, </w:t>
      </w:r>
      <w:r w:rsidR="00B9665D">
        <w:t>click Replace metadata</w:t>
      </w:r>
      <w:r w:rsidR="00CE25A6">
        <w:t xml:space="preserve"> and enter the new metadata URL or file.</w:t>
      </w:r>
    </w:p>
    <w:p w14:paraId="2EADA88E" w14:textId="275AFE32" w:rsidR="4B32755D" w:rsidRDefault="4B32755D" w:rsidP="4B32755D">
      <w:pPr>
        <w:jc w:val="both"/>
      </w:pPr>
    </w:p>
    <w:p w14:paraId="20DC92F1" w14:textId="5637557A" w:rsidR="00B45144" w:rsidRPr="004B3F1A" w:rsidRDefault="5D3DABAE" w:rsidP="0688B1F1">
      <w:pPr>
        <w:pStyle w:val="Heading1"/>
        <w:rPr>
          <w:rFonts w:ascii="Arial" w:eastAsia="Arial" w:hAnsi="Arial" w:cs="Arial"/>
        </w:rPr>
      </w:pPr>
      <w:bookmarkStart w:id="62" w:name="_Toc165960591"/>
      <w:r w:rsidRPr="4B32755D">
        <w:rPr>
          <w:rFonts w:ascii="Arial" w:eastAsia="Arial" w:hAnsi="Arial" w:cs="Arial"/>
        </w:rPr>
        <w:t>Integrations</w:t>
      </w:r>
      <w:bookmarkEnd w:id="62"/>
    </w:p>
    <w:p w14:paraId="4B5BBB8E" w14:textId="3A1D8BE5" w:rsidR="00B45144" w:rsidRDefault="5D3DABAE" w:rsidP="0688B1F1">
      <w:pPr>
        <w:pStyle w:val="Heading2"/>
        <w:rPr>
          <w:rFonts w:ascii="Arial" w:eastAsia="Arial" w:hAnsi="Arial" w:cs="Arial"/>
          <w:color w:val="000000" w:themeColor="text1"/>
        </w:rPr>
      </w:pPr>
      <w:bookmarkStart w:id="63" w:name="_Toc165960592"/>
      <w:r w:rsidRPr="4B32755D">
        <w:rPr>
          <w:rFonts w:ascii="Arial" w:eastAsia="Arial" w:hAnsi="Arial" w:cs="Arial"/>
          <w:color w:val="000000" w:themeColor="text1"/>
        </w:rPr>
        <w:t>Red Roof Inn Lambda functions</w:t>
      </w:r>
      <w:bookmarkEnd w:id="63"/>
    </w:p>
    <w:p w14:paraId="0A525B53" w14:textId="42B9E833" w:rsidR="00457687" w:rsidRPr="00457687" w:rsidRDefault="00457687" w:rsidP="00457687">
      <w:pPr>
        <w:pStyle w:val="BlockText"/>
      </w:pPr>
      <w:r>
        <w:t>These functions have been created by Red Roof</w:t>
      </w:r>
      <w:r w:rsidR="00956BFF">
        <w:t xml:space="preserve"> and made available for integration with the Connect implementation.</w:t>
      </w:r>
    </w:p>
    <w:p w14:paraId="1B941360" w14:textId="0D9C8219" w:rsidR="00B45144" w:rsidRPr="004B3F1A" w:rsidRDefault="3DF3C351" w:rsidP="00CE25A6">
      <w:pPr>
        <w:pStyle w:val="BlockText"/>
        <w:numPr>
          <w:ilvl w:val="0"/>
          <w:numId w:val="27"/>
        </w:numPr>
        <w:rPr>
          <w:rFonts w:ascii="Arial" w:eastAsia="Arial" w:hAnsi="Arial" w:cs="Arial"/>
          <w:color w:val="000000" w:themeColor="text1"/>
        </w:rPr>
      </w:pPr>
      <w:proofErr w:type="spellStart"/>
      <w:r w:rsidRPr="640B9E75">
        <w:rPr>
          <w:rFonts w:ascii="Arial" w:eastAsia="Arial" w:hAnsi="Arial" w:cs="Arial"/>
          <w:iCs w:val="0"/>
          <w:color w:val="000000" w:themeColor="text1"/>
        </w:rPr>
        <w:t>aws</w:t>
      </w:r>
      <w:proofErr w:type="spellEnd"/>
      <w:r w:rsidRPr="640B9E75">
        <w:rPr>
          <w:rFonts w:ascii="Arial" w:eastAsia="Arial" w:hAnsi="Arial" w:cs="Arial"/>
          <w:iCs w:val="0"/>
          <w:color w:val="000000" w:themeColor="text1"/>
        </w:rPr>
        <w:t>-connect-</w:t>
      </w:r>
      <w:proofErr w:type="spellStart"/>
      <w:r w:rsidRPr="640B9E75">
        <w:rPr>
          <w:rFonts w:ascii="Arial" w:eastAsia="Arial" w:hAnsi="Arial" w:cs="Arial"/>
          <w:iCs w:val="0"/>
          <w:color w:val="000000" w:themeColor="text1"/>
        </w:rPr>
        <w:t>transfer_number_lookup</w:t>
      </w:r>
      <w:proofErr w:type="spellEnd"/>
    </w:p>
    <w:p w14:paraId="5D5C289F" w14:textId="32D1903F" w:rsidR="3DF3C351" w:rsidRDefault="3DF3C351" w:rsidP="00CE25A6">
      <w:pPr>
        <w:pStyle w:val="BlockText"/>
        <w:numPr>
          <w:ilvl w:val="0"/>
          <w:numId w:val="27"/>
        </w:numPr>
        <w:rPr>
          <w:rFonts w:ascii="Arial" w:eastAsia="Arial" w:hAnsi="Arial" w:cs="Arial"/>
          <w:iCs w:val="0"/>
          <w:color w:val="000000" w:themeColor="text1"/>
          <w:szCs w:val="22"/>
        </w:rPr>
      </w:pPr>
      <w:proofErr w:type="spellStart"/>
      <w:r w:rsidRPr="640B9E75">
        <w:rPr>
          <w:rFonts w:ascii="Arial" w:eastAsia="Arial" w:hAnsi="Arial" w:cs="Arial"/>
          <w:iCs w:val="0"/>
          <w:color w:val="000000" w:themeColor="text1"/>
          <w:szCs w:val="22"/>
        </w:rPr>
        <w:t>aws</w:t>
      </w:r>
      <w:proofErr w:type="spellEnd"/>
      <w:r w:rsidRPr="640B9E75">
        <w:rPr>
          <w:rFonts w:ascii="Arial" w:eastAsia="Arial" w:hAnsi="Arial" w:cs="Arial"/>
          <w:iCs w:val="0"/>
          <w:color w:val="000000" w:themeColor="text1"/>
          <w:szCs w:val="22"/>
        </w:rPr>
        <w:t>-connect-</w:t>
      </w:r>
      <w:proofErr w:type="spellStart"/>
      <w:r w:rsidRPr="640B9E75">
        <w:rPr>
          <w:rFonts w:ascii="Arial" w:eastAsia="Arial" w:hAnsi="Arial" w:cs="Arial"/>
          <w:iCs w:val="0"/>
          <w:color w:val="000000" w:themeColor="text1"/>
          <w:szCs w:val="22"/>
        </w:rPr>
        <w:t>phone_number_lookup</w:t>
      </w:r>
      <w:proofErr w:type="spellEnd"/>
    </w:p>
    <w:p w14:paraId="29735196" w14:textId="59A2A497" w:rsidR="00457687" w:rsidRPr="00475CE4" w:rsidRDefault="00457687" w:rsidP="00CE25A6">
      <w:pPr>
        <w:pStyle w:val="BlockText"/>
        <w:numPr>
          <w:ilvl w:val="0"/>
          <w:numId w:val="27"/>
        </w:numPr>
        <w:rPr>
          <w:rFonts w:ascii="Arial" w:hAnsi="Arial"/>
          <w:color w:val="16191F"/>
          <w:szCs w:val="22"/>
        </w:rPr>
      </w:pPr>
      <w:proofErr w:type="spellStart"/>
      <w:r w:rsidRPr="4B32755D">
        <w:rPr>
          <w:rFonts w:cstheme="minorBidi"/>
          <w:color w:val="16191F"/>
          <w:szCs w:val="22"/>
        </w:rPr>
        <w:t>aws</w:t>
      </w:r>
      <w:proofErr w:type="spellEnd"/>
      <w:r w:rsidRPr="4B32755D">
        <w:rPr>
          <w:rFonts w:cstheme="minorBidi"/>
          <w:color w:val="16191F"/>
          <w:szCs w:val="22"/>
        </w:rPr>
        <w:t>-connect-</w:t>
      </w:r>
      <w:proofErr w:type="spellStart"/>
      <w:r w:rsidRPr="4B32755D">
        <w:rPr>
          <w:rFonts w:cstheme="minorBidi"/>
          <w:color w:val="16191F"/>
          <w:szCs w:val="22"/>
        </w:rPr>
        <w:t>blocked_number_lookup</w:t>
      </w:r>
      <w:proofErr w:type="spellEnd"/>
    </w:p>
    <w:p w14:paraId="4996B663" w14:textId="644B9808" w:rsidR="00475CE4" w:rsidRDefault="00475CE4" w:rsidP="00CE25A6">
      <w:pPr>
        <w:pStyle w:val="BlockText"/>
        <w:numPr>
          <w:ilvl w:val="0"/>
          <w:numId w:val="27"/>
        </w:numPr>
        <w:rPr>
          <w:rFonts w:ascii="Arial" w:hAnsi="Arial"/>
          <w:color w:val="16191F"/>
          <w:szCs w:val="22"/>
        </w:rPr>
      </w:pPr>
      <w:proofErr w:type="spellStart"/>
      <w:r w:rsidRPr="00475CE4">
        <w:rPr>
          <w:rFonts w:ascii="Arial" w:hAnsi="Arial"/>
          <w:color w:val="16191F"/>
          <w:szCs w:val="22"/>
        </w:rPr>
        <w:t>aws</w:t>
      </w:r>
      <w:proofErr w:type="spellEnd"/>
      <w:r w:rsidRPr="00475CE4">
        <w:rPr>
          <w:rFonts w:ascii="Arial" w:hAnsi="Arial"/>
          <w:color w:val="16191F"/>
          <w:szCs w:val="22"/>
        </w:rPr>
        <w:t>-connect-</w:t>
      </w:r>
      <w:proofErr w:type="spellStart"/>
      <w:r w:rsidRPr="00475CE4">
        <w:rPr>
          <w:rFonts w:ascii="Arial" w:hAnsi="Arial"/>
          <w:color w:val="16191F"/>
          <w:szCs w:val="22"/>
        </w:rPr>
        <w:t>aa_main_lookup</w:t>
      </w:r>
      <w:proofErr w:type="spellEnd"/>
    </w:p>
    <w:p w14:paraId="670DF11E" w14:textId="63E0E1EC" w:rsidR="00E25C29" w:rsidRDefault="00FD4F10" w:rsidP="00CE25A6">
      <w:pPr>
        <w:pStyle w:val="BlockText"/>
        <w:numPr>
          <w:ilvl w:val="0"/>
          <w:numId w:val="27"/>
        </w:numPr>
        <w:rPr>
          <w:rFonts w:ascii="Arial" w:hAnsi="Arial"/>
          <w:color w:val="16191F"/>
          <w:szCs w:val="22"/>
        </w:rPr>
      </w:pPr>
      <w:proofErr w:type="spellStart"/>
      <w:r w:rsidRPr="00FD4F10">
        <w:rPr>
          <w:rFonts w:ascii="Arial" w:hAnsi="Arial"/>
          <w:color w:val="16191F"/>
          <w:szCs w:val="22"/>
        </w:rPr>
        <w:t>aws</w:t>
      </w:r>
      <w:proofErr w:type="spellEnd"/>
      <w:r w:rsidRPr="00FD4F10">
        <w:rPr>
          <w:rFonts w:ascii="Arial" w:hAnsi="Arial"/>
          <w:color w:val="16191F"/>
          <w:szCs w:val="22"/>
        </w:rPr>
        <w:t>-connect-</w:t>
      </w:r>
      <w:proofErr w:type="spellStart"/>
      <w:r w:rsidRPr="00FD4F10">
        <w:rPr>
          <w:rFonts w:ascii="Arial" w:hAnsi="Arial"/>
          <w:color w:val="16191F"/>
          <w:szCs w:val="22"/>
        </w:rPr>
        <w:t>pause_resume_recording</w:t>
      </w:r>
      <w:proofErr w:type="spellEnd"/>
    </w:p>
    <w:p w14:paraId="74FA1783" w14:textId="5F100848" w:rsidR="00FD4F10" w:rsidRDefault="00FD4F10" w:rsidP="00CE25A6">
      <w:pPr>
        <w:pStyle w:val="BlockText"/>
        <w:numPr>
          <w:ilvl w:val="0"/>
          <w:numId w:val="27"/>
        </w:numPr>
        <w:rPr>
          <w:rFonts w:ascii="Arial" w:hAnsi="Arial"/>
          <w:color w:val="16191F"/>
          <w:szCs w:val="22"/>
        </w:rPr>
      </w:pPr>
      <w:proofErr w:type="spellStart"/>
      <w:r w:rsidRPr="00FD4F10">
        <w:rPr>
          <w:rFonts w:ascii="Arial" w:hAnsi="Arial"/>
          <w:color w:val="16191F"/>
          <w:szCs w:val="22"/>
        </w:rPr>
        <w:t>aws</w:t>
      </w:r>
      <w:proofErr w:type="spellEnd"/>
      <w:r w:rsidRPr="00FD4F10">
        <w:rPr>
          <w:rFonts w:ascii="Arial" w:hAnsi="Arial"/>
          <w:color w:val="16191F"/>
          <w:szCs w:val="22"/>
        </w:rPr>
        <w:t>-connect-</w:t>
      </w:r>
      <w:proofErr w:type="spellStart"/>
      <w:r w:rsidRPr="00FD4F10">
        <w:rPr>
          <w:rFonts w:ascii="Arial" w:hAnsi="Arial"/>
          <w:color w:val="16191F"/>
          <w:szCs w:val="22"/>
        </w:rPr>
        <w:t>agent_lookup</w:t>
      </w:r>
      <w:proofErr w:type="spellEnd"/>
    </w:p>
    <w:p w14:paraId="6717A032" w14:textId="77777777" w:rsidR="00FD4F10" w:rsidRPr="00457687" w:rsidRDefault="00FD4F10" w:rsidP="0049264F">
      <w:pPr>
        <w:pStyle w:val="BlockText"/>
        <w:ind w:left="720"/>
        <w:rPr>
          <w:rFonts w:ascii="Arial" w:hAnsi="Arial"/>
          <w:color w:val="16191F"/>
          <w:szCs w:val="22"/>
        </w:rPr>
      </w:pPr>
    </w:p>
    <w:p w14:paraId="05540243" w14:textId="3C05E3E3" w:rsidR="640B9E75" w:rsidRDefault="640B9E75" w:rsidP="640B9E75">
      <w:pPr>
        <w:pStyle w:val="BlockText"/>
        <w:rPr>
          <w:rFonts w:ascii="Arial" w:eastAsia="Arial" w:hAnsi="Arial" w:cs="Arial"/>
          <w:i/>
          <w:color w:val="000000" w:themeColor="text1"/>
        </w:rPr>
      </w:pPr>
    </w:p>
    <w:p w14:paraId="55BB764E" w14:textId="77777777" w:rsidR="002453B6" w:rsidRDefault="002453B6" w:rsidP="002453B6">
      <w:pPr>
        <w:pStyle w:val="Heading2"/>
      </w:pPr>
      <w:bookmarkStart w:id="64" w:name="_Toc133414151"/>
      <w:bookmarkStart w:id="65" w:name="_Toc165960593"/>
      <w:r>
        <w:t>New Lambda Functions</w:t>
      </w:r>
      <w:bookmarkEnd w:id="64"/>
      <w:bookmarkEnd w:id="65"/>
    </w:p>
    <w:p w14:paraId="13B66D46" w14:textId="4E443824" w:rsidR="002453B6" w:rsidRDefault="002453B6" w:rsidP="002453B6">
      <w:pPr>
        <w:pStyle w:val="BlockText"/>
      </w:pPr>
      <w:r>
        <w:t xml:space="preserve">The following Lambda functions </w:t>
      </w:r>
      <w:r w:rsidR="00956BFF">
        <w:t>were</w:t>
      </w:r>
      <w:r>
        <w:t xml:space="preserve"> created to support this design</w:t>
      </w:r>
      <w:r w:rsidR="52DC8834">
        <w:t xml:space="preserve"> by Red Roof Inn and SoftwareONE</w:t>
      </w:r>
      <w:r>
        <w:t>.</w:t>
      </w:r>
    </w:p>
    <w:p w14:paraId="742C1EE1" w14:textId="03B5C436" w:rsidR="00405566" w:rsidRPr="00405566" w:rsidRDefault="00405566" w:rsidP="00CE25A6">
      <w:pPr>
        <w:pStyle w:val="BlockText"/>
        <w:numPr>
          <w:ilvl w:val="0"/>
          <w:numId w:val="26"/>
        </w:numPr>
        <w:rPr>
          <w:rFonts w:cstheme="minorBidi"/>
          <w:szCs w:val="22"/>
        </w:rPr>
      </w:pPr>
      <w:proofErr w:type="spellStart"/>
      <w:r w:rsidRPr="4B32755D">
        <w:rPr>
          <w:rFonts w:cstheme="minorBidi"/>
          <w:b/>
          <w:bCs/>
          <w:color w:val="16191F"/>
          <w:szCs w:val="22"/>
        </w:rPr>
        <w:t>redroof</w:t>
      </w:r>
      <w:proofErr w:type="spellEnd"/>
      <w:r w:rsidRPr="4B32755D">
        <w:rPr>
          <w:rFonts w:cstheme="minorBidi"/>
          <w:b/>
          <w:bCs/>
          <w:color w:val="16191F"/>
          <w:szCs w:val="22"/>
        </w:rPr>
        <w:t>-connect-holiday-checker</w:t>
      </w:r>
      <w:r w:rsidRPr="4B32755D">
        <w:rPr>
          <w:rFonts w:cstheme="minorBidi"/>
          <w:color w:val="16191F"/>
          <w:szCs w:val="22"/>
        </w:rPr>
        <w:t xml:space="preserve"> – verifies Holidays; called by appropriate Call flows</w:t>
      </w:r>
    </w:p>
    <w:p w14:paraId="2F6B322E" w14:textId="77777777" w:rsidR="00405566" w:rsidRDefault="00405566" w:rsidP="00CE25A6">
      <w:pPr>
        <w:pStyle w:val="BlockText"/>
        <w:numPr>
          <w:ilvl w:val="0"/>
          <w:numId w:val="26"/>
        </w:numPr>
        <w:rPr>
          <w:rFonts w:cstheme="minorBidi"/>
          <w:szCs w:val="22"/>
        </w:rPr>
      </w:pPr>
      <w:proofErr w:type="spellStart"/>
      <w:r w:rsidRPr="4B32755D">
        <w:rPr>
          <w:rFonts w:cstheme="minorBidi"/>
          <w:b/>
          <w:bCs/>
          <w:color w:val="16191F"/>
          <w:szCs w:val="22"/>
        </w:rPr>
        <w:t>redroof</w:t>
      </w:r>
      <w:proofErr w:type="spellEnd"/>
      <w:r w:rsidRPr="4B32755D">
        <w:rPr>
          <w:rFonts w:cstheme="minorBidi"/>
          <w:b/>
          <w:bCs/>
          <w:color w:val="16191F"/>
          <w:szCs w:val="22"/>
        </w:rPr>
        <w:t>-connect-rollout-checker</w:t>
      </w:r>
      <w:r w:rsidRPr="4B32755D">
        <w:rPr>
          <w:rFonts w:cstheme="minorBidi"/>
          <w:color w:val="16191F"/>
          <w:szCs w:val="22"/>
        </w:rPr>
        <w:t xml:space="preserve"> – checks for emergencies; called by appropriate Call flows.</w:t>
      </w:r>
    </w:p>
    <w:p w14:paraId="3E70D6B8" w14:textId="5732F335" w:rsidR="00405566" w:rsidRDefault="00405566" w:rsidP="00CE25A6">
      <w:pPr>
        <w:pStyle w:val="BlockText"/>
        <w:numPr>
          <w:ilvl w:val="0"/>
          <w:numId w:val="26"/>
        </w:numPr>
        <w:rPr>
          <w:rFonts w:cstheme="minorBidi"/>
          <w:color w:val="16191F"/>
          <w:szCs w:val="22"/>
        </w:rPr>
      </w:pPr>
      <w:proofErr w:type="spellStart"/>
      <w:r w:rsidRPr="4B32755D">
        <w:rPr>
          <w:rFonts w:cstheme="minorBidi"/>
          <w:b/>
          <w:bCs/>
          <w:color w:val="16191F"/>
          <w:szCs w:val="22"/>
        </w:rPr>
        <w:t>redroof</w:t>
      </w:r>
      <w:proofErr w:type="spellEnd"/>
      <w:r w:rsidRPr="4B32755D">
        <w:rPr>
          <w:rFonts w:cstheme="minorBidi"/>
          <w:b/>
          <w:bCs/>
          <w:color w:val="16191F"/>
          <w:szCs w:val="22"/>
        </w:rPr>
        <w:t>-connect-get-next-prompt</w:t>
      </w:r>
      <w:r w:rsidRPr="4B32755D">
        <w:rPr>
          <w:rFonts w:cstheme="minorBidi"/>
          <w:color w:val="16191F"/>
          <w:szCs w:val="22"/>
        </w:rPr>
        <w:t xml:space="preserve"> - A simple mobile backend (read </w:t>
      </w:r>
      <w:r>
        <w:rPr>
          <w:rFonts w:cstheme="minorBidi"/>
          <w:color w:val="16191F"/>
          <w:szCs w:val="22"/>
        </w:rPr>
        <w:t>from</w:t>
      </w:r>
      <w:r w:rsidRPr="4B32755D">
        <w:rPr>
          <w:rFonts w:cstheme="minorBidi"/>
          <w:color w:val="16191F"/>
          <w:szCs w:val="22"/>
        </w:rPr>
        <w:t xml:space="preserve"> DynamoDB).</w:t>
      </w:r>
    </w:p>
    <w:p w14:paraId="11E23DD8" w14:textId="29F4C5D5" w:rsidR="00405566" w:rsidRDefault="005C0F3C" w:rsidP="00CE25A6">
      <w:pPr>
        <w:pStyle w:val="BlockText"/>
        <w:numPr>
          <w:ilvl w:val="0"/>
          <w:numId w:val="26"/>
        </w:numPr>
        <w:rPr>
          <w:rFonts w:cstheme="minorBidi"/>
          <w:szCs w:val="22"/>
        </w:rPr>
      </w:pPr>
      <w:proofErr w:type="spellStart"/>
      <w:r w:rsidRPr="00DF3E2F">
        <w:rPr>
          <w:rFonts w:cstheme="minorBidi"/>
          <w:b/>
          <w:bCs/>
          <w:szCs w:val="22"/>
        </w:rPr>
        <w:t>redroof</w:t>
      </w:r>
      <w:proofErr w:type="spellEnd"/>
      <w:r w:rsidRPr="00DF3E2F">
        <w:rPr>
          <w:rFonts w:cstheme="minorBidi"/>
          <w:b/>
          <w:bCs/>
          <w:szCs w:val="22"/>
        </w:rPr>
        <w:t>-connect-cancel-reservation</w:t>
      </w:r>
      <w:r w:rsidR="00DF3E2F">
        <w:rPr>
          <w:rFonts w:cstheme="minorBidi"/>
          <w:b/>
          <w:bCs/>
          <w:szCs w:val="22"/>
        </w:rPr>
        <w:t xml:space="preserve"> </w:t>
      </w:r>
      <w:r w:rsidR="00DF3E2F" w:rsidRPr="00DF3E2F">
        <w:rPr>
          <w:rFonts w:cstheme="minorBidi"/>
          <w:szCs w:val="22"/>
        </w:rPr>
        <w:t>-</w:t>
      </w:r>
      <w:r>
        <w:rPr>
          <w:rFonts w:cstheme="minorBidi"/>
          <w:szCs w:val="22"/>
        </w:rPr>
        <w:t xml:space="preserve"> </w:t>
      </w:r>
      <w:r w:rsidR="00DF3E2F">
        <w:rPr>
          <w:rFonts w:cstheme="minorBidi"/>
          <w:szCs w:val="22"/>
        </w:rPr>
        <w:t>Invokes an RRI-provided Web service to cancel a reservation.  Takes the confirmation number as input.</w:t>
      </w:r>
    </w:p>
    <w:p w14:paraId="3FA9C5DD" w14:textId="60FD9E8D" w:rsidR="00DF3E2F" w:rsidRDefault="008E065C" w:rsidP="00CE25A6">
      <w:pPr>
        <w:pStyle w:val="BlockText"/>
        <w:numPr>
          <w:ilvl w:val="0"/>
          <w:numId w:val="26"/>
        </w:numPr>
        <w:rPr>
          <w:rFonts w:cstheme="minorBidi"/>
          <w:szCs w:val="22"/>
        </w:rPr>
      </w:pPr>
      <w:proofErr w:type="spellStart"/>
      <w:r w:rsidRPr="00F11FC2">
        <w:rPr>
          <w:rFonts w:cstheme="minorBidi"/>
          <w:b/>
          <w:bCs/>
          <w:szCs w:val="22"/>
        </w:rPr>
        <w:t>redroof</w:t>
      </w:r>
      <w:proofErr w:type="spellEnd"/>
      <w:r w:rsidRPr="00F11FC2">
        <w:rPr>
          <w:rFonts w:cstheme="minorBidi"/>
          <w:b/>
          <w:bCs/>
          <w:szCs w:val="22"/>
        </w:rPr>
        <w:t>-</w:t>
      </w:r>
      <w:proofErr w:type="spellStart"/>
      <w:r w:rsidRPr="00F11FC2">
        <w:rPr>
          <w:rFonts w:cstheme="minorBidi"/>
          <w:b/>
          <w:bCs/>
          <w:szCs w:val="22"/>
        </w:rPr>
        <w:t>ivr</w:t>
      </w:r>
      <w:proofErr w:type="spellEnd"/>
      <w:r w:rsidRPr="00F11FC2">
        <w:rPr>
          <w:rFonts w:cstheme="minorBidi"/>
          <w:b/>
          <w:bCs/>
          <w:szCs w:val="22"/>
        </w:rPr>
        <w:t>-email-to-task</w:t>
      </w:r>
      <w:r>
        <w:rPr>
          <w:rFonts w:cstheme="minorBidi"/>
          <w:szCs w:val="22"/>
        </w:rPr>
        <w:t xml:space="preserve"> – Converts an e-mail forwarded by SES to a task with a link to the email in Exchange Onli</w:t>
      </w:r>
      <w:r w:rsidR="00F11FC2">
        <w:rPr>
          <w:rFonts w:cstheme="minorBidi"/>
          <w:szCs w:val="22"/>
        </w:rPr>
        <w:t>ne.</w:t>
      </w:r>
    </w:p>
    <w:p w14:paraId="4BF70BE0" w14:textId="42868F78" w:rsidR="00F11FC2" w:rsidRDefault="00F52B1D" w:rsidP="00CE25A6">
      <w:pPr>
        <w:pStyle w:val="BlockText"/>
        <w:numPr>
          <w:ilvl w:val="0"/>
          <w:numId w:val="26"/>
        </w:numPr>
        <w:rPr>
          <w:rFonts w:cstheme="minorBidi"/>
          <w:szCs w:val="22"/>
        </w:rPr>
      </w:pPr>
      <w:proofErr w:type="spellStart"/>
      <w:r w:rsidRPr="008E7A05">
        <w:rPr>
          <w:rFonts w:cstheme="minorBidi"/>
          <w:b/>
          <w:bCs/>
          <w:szCs w:val="22"/>
        </w:rPr>
        <w:t>redroof</w:t>
      </w:r>
      <w:proofErr w:type="spellEnd"/>
      <w:r w:rsidRPr="008E7A05">
        <w:rPr>
          <w:rFonts w:cstheme="minorBidi"/>
          <w:b/>
          <w:bCs/>
          <w:szCs w:val="22"/>
        </w:rPr>
        <w:t>-</w:t>
      </w:r>
      <w:proofErr w:type="spellStart"/>
      <w:r w:rsidRPr="008E7A05">
        <w:rPr>
          <w:rFonts w:cstheme="minorBidi"/>
          <w:b/>
          <w:bCs/>
          <w:szCs w:val="22"/>
        </w:rPr>
        <w:t>ivr</w:t>
      </w:r>
      <w:proofErr w:type="spellEnd"/>
      <w:r w:rsidRPr="008E7A05">
        <w:rPr>
          <w:rFonts w:cstheme="minorBidi"/>
          <w:b/>
          <w:bCs/>
          <w:szCs w:val="22"/>
        </w:rPr>
        <w:t>-email-to-manager</w:t>
      </w:r>
      <w:r>
        <w:rPr>
          <w:rFonts w:cstheme="minorBidi"/>
          <w:szCs w:val="22"/>
        </w:rPr>
        <w:t xml:space="preserve"> – Sends alert e-mail to </w:t>
      </w:r>
      <w:r w:rsidR="008E7A05">
        <w:rPr>
          <w:rFonts w:cstheme="minorBidi"/>
          <w:szCs w:val="22"/>
        </w:rPr>
        <w:t>one or more SMTP addresses in the event of a queue out-of-service situation (all agents logged out).</w:t>
      </w:r>
    </w:p>
    <w:p w14:paraId="4BD7CB20" w14:textId="27A6C111" w:rsidR="008E7A05" w:rsidRDefault="004454D6" w:rsidP="00CE25A6">
      <w:pPr>
        <w:pStyle w:val="BlockText"/>
        <w:numPr>
          <w:ilvl w:val="0"/>
          <w:numId w:val="26"/>
        </w:numPr>
        <w:rPr>
          <w:rFonts w:cstheme="minorBidi"/>
          <w:szCs w:val="22"/>
        </w:rPr>
      </w:pPr>
      <w:proofErr w:type="spellStart"/>
      <w:r w:rsidRPr="00325A2D">
        <w:rPr>
          <w:rFonts w:cstheme="minorBidi"/>
          <w:b/>
          <w:bCs/>
          <w:szCs w:val="22"/>
        </w:rPr>
        <w:t>redroof</w:t>
      </w:r>
      <w:proofErr w:type="spellEnd"/>
      <w:r w:rsidRPr="00325A2D">
        <w:rPr>
          <w:rFonts w:cstheme="minorBidi"/>
          <w:b/>
          <w:bCs/>
          <w:szCs w:val="22"/>
        </w:rPr>
        <w:t>-</w:t>
      </w:r>
      <w:proofErr w:type="spellStart"/>
      <w:r w:rsidRPr="00325A2D">
        <w:rPr>
          <w:rFonts w:cstheme="minorBidi"/>
          <w:b/>
          <w:bCs/>
          <w:szCs w:val="22"/>
        </w:rPr>
        <w:t>ivr</w:t>
      </w:r>
      <w:proofErr w:type="spellEnd"/>
      <w:r w:rsidRPr="00325A2D">
        <w:rPr>
          <w:rFonts w:cstheme="minorBidi"/>
          <w:b/>
          <w:bCs/>
          <w:szCs w:val="22"/>
        </w:rPr>
        <w:t>-get-service-config</w:t>
      </w:r>
      <w:r>
        <w:rPr>
          <w:rFonts w:cstheme="minorBidi"/>
          <w:szCs w:val="22"/>
        </w:rPr>
        <w:t xml:space="preserve"> – Gets the service-specific call treatment configuration for a given DNIS.  Returned information includes service-specific messages for closure, holidays, </w:t>
      </w:r>
      <w:r w:rsidR="00313248">
        <w:rPr>
          <w:rFonts w:cstheme="minorBidi"/>
          <w:szCs w:val="22"/>
        </w:rPr>
        <w:t xml:space="preserve">and </w:t>
      </w:r>
      <w:r>
        <w:rPr>
          <w:rFonts w:cstheme="minorBidi"/>
          <w:szCs w:val="22"/>
        </w:rPr>
        <w:t>weather outages</w:t>
      </w:r>
      <w:r w:rsidR="00313248">
        <w:rPr>
          <w:rFonts w:cstheme="minorBidi"/>
          <w:szCs w:val="22"/>
        </w:rPr>
        <w:t xml:space="preserve">, </w:t>
      </w:r>
      <w:r w:rsidR="003D4F96">
        <w:rPr>
          <w:rFonts w:cstheme="minorBidi"/>
          <w:szCs w:val="22"/>
        </w:rPr>
        <w:t xml:space="preserve">brand (if applicable), </w:t>
      </w:r>
      <w:r w:rsidR="00325A2D">
        <w:rPr>
          <w:rFonts w:cstheme="minorBidi"/>
          <w:szCs w:val="22"/>
        </w:rPr>
        <w:t>queue ID and name, call flow to invoke (for dynamic routing), voicemail enabled/disabled (and custom voicemail message if needed), and whether the number is used for transfer in from a property.</w:t>
      </w:r>
    </w:p>
    <w:p w14:paraId="03AE0238" w14:textId="68CD383D" w:rsidR="009B7A4A" w:rsidRPr="00FF4C9E" w:rsidRDefault="009B7A4A" w:rsidP="00CE25A6">
      <w:pPr>
        <w:pStyle w:val="BlockText"/>
        <w:numPr>
          <w:ilvl w:val="0"/>
          <w:numId w:val="26"/>
        </w:numPr>
        <w:rPr>
          <w:rFonts w:cstheme="minorBidi"/>
          <w:b/>
          <w:bCs/>
          <w:szCs w:val="22"/>
        </w:rPr>
      </w:pPr>
      <w:proofErr w:type="spellStart"/>
      <w:r w:rsidRPr="00FF4C9E">
        <w:rPr>
          <w:rFonts w:cstheme="minorBidi"/>
          <w:b/>
          <w:bCs/>
          <w:szCs w:val="22"/>
        </w:rPr>
        <w:lastRenderedPageBreak/>
        <w:t>redroof-ivr-readcallback</w:t>
      </w:r>
      <w:proofErr w:type="spellEnd"/>
      <w:r w:rsidR="003331D8">
        <w:rPr>
          <w:rFonts w:cstheme="minorBidi"/>
          <w:b/>
          <w:bCs/>
          <w:szCs w:val="22"/>
        </w:rPr>
        <w:t xml:space="preserve"> </w:t>
      </w:r>
      <w:r w:rsidR="003331D8">
        <w:rPr>
          <w:rFonts w:cstheme="minorBidi"/>
          <w:szCs w:val="22"/>
        </w:rPr>
        <w:t>–</w:t>
      </w:r>
      <w:r w:rsidR="003331D8">
        <w:rPr>
          <w:rFonts w:cstheme="minorBidi"/>
          <w:b/>
          <w:bCs/>
          <w:szCs w:val="22"/>
        </w:rPr>
        <w:t xml:space="preserve"> </w:t>
      </w:r>
      <w:r w:rsidR="003331D8">
        <w:rPr>
          <w:rFonts w:cstheme="minorBidi"/>
          <w:szCs w:val="22"/>
        </w:rPr>
        <w:t xml:space="preserve">Searches the </w:t>
      </w:r>
      <w:proofErr w:type="spellStart"/>
      <w:r w:rsidR="003331D8">
        <w:rPr>
          <w:rFonts w:cstheme="minorBidi"/>
          <w:szCs w:val="22"/>
        </w:rPr>
        <w:t>redroof</w:t>
      </w:r>
      <w:proofErr w:type="spellEnd"/>
      <w:r w:rsidR="003331D8">
        <w:rPr>
          <w:rFonts w:cstheme="minorBidi"/>
          <w:szCs w:val="22"/>
        </w:rPr>
        <w:t>-connect-callback table for an entry matching the given callback number.</w:t>
      </w:r>
    </w:p>
    <w:p w14:paraId="33FBDB51" w14:textId="39F19355" w:rsidR="00FF0A33" w:rsidRDefault="00FF0A33" w:rsidP="00CE25A6">
      <w:pPr>
        <w:pStyle w:val="BlockText"/>
        <w:numPr>
          <w:ilvl w:val="0"/>
          <w:numId w:val="26"/>
        </w:numPr>
        <w:rPr>
          <w:rFonts w:cstheme="minorBidi"/>
          <w:szCs w:val="22"/>
        </w:rPr>
      </w:pPr>
      <w:proofErr w:type="spellStart"/>
      <w:r w:rsidRPr="00A02C19">
        <w:rPr>
          <w:rFonts w:cstheme="minorBidi"/>
          <w:b/>
          <w:bCs/>
          <w:szCs w:val="22"/>
        </w:rPr>
        <w:t>redroof-ivr-writecallback</w:t>
      </w:r>
      <w:proofErr w:type="spellEnd"/>
      <w:r>
        <w:rPr>
          <w:rFonts w:cstheme="minorBidi"/>
          <w:szCs w:val="22"/>
        </w:rPr>
        <w:t xml:space="preserve"> – Writes a callback request to the </w:t>
      </w:r>
      <w:proofErr w:type="spellStart"/>
      <w:r w:rsidR="00A02C19">
        <w:rPr>
          <w:rFonts w:cstheme="minorBidi"/>
          <w:szCs w:val="22"/>
        </w:rPr>
        <w:t>redroof</w:t>
      </w:r>
      <w:proofErr w:type="spellEnd"/>
      <w:r w:rsidR="00A02C19">
        <w:rPr>
          <w:rFonts w:cstheme="minorBidi"/>
          <w:szCs w:val="22"/>
        </w:rPr>
        <w:t>-connect-callback table for later use when checking to see if a callback request has been placed.</w:t>
      </w:r>
    </w:p>
    <w:p w14:paraId="10A66D85" w14:textId="547ADE1F" w:rsidR="00B654C2" w:rsidRDefault="00B654C2" w:rsidP="00CE25A6">
      <w:pPr>
        <w:pStyle w:val="BlockText"/>
        <w:numPr>
          <w:ilvl w:val="0"/>
          <w:numId w:val="26"/>
        </w:numPr>
        <w:rPr>
          <w:rFonts w:cstheme="minorBidi"/>
          <w:szCs w:val="22"/>
        </w:rPr>
      </w:pPr>
      <w:proofErr w:type="spellStart"/>
      <w:r w:rsidRPr="00FF4C9E">
        <w:rPr>
          <w:rFonts w:cstheme="minorBidi"/>
          <w:b/>
          <w:bCs/>
          <w:szCs w:val="22"/>
        </w:rPr>
        <w:t>redroof-ivr-removecallback</w:t>
      </w:r>
      <w:proofErr w:type="spellEnd"/>
      <w:r>
        <w:rPr>
          <w:rFonts w:cstheme="minorBidi"/>
          <w:szCs w:val="22"/>
        </w:rPr>
        <w:t xml:space="preserve"> – Removes the callback request from the </w:t>
      </w:r>
      <w:proofErr w:type="spellStart"/>
      <w:r>
        <w:rPr>
          <w:rFonts w:cstheme="minorBidi"/>
          <w:szCs w:val="22"/>
        </w:rPr>
        <w:t>redroof</w:t>
      </w:r>
      <w:proofErr w:type="spellEnd"/>
      <w:r>
        <w:rPr>
          <w:rFonts w:cstheme="minorBidi"/>
          <w:szCs w:val="22"/>
        </w:rPr>
        <w:t>-connect-callback table.</w:t>
      </w:r>
    </w:p>
    <w:p w14:paraId="193F770A" w14:textId="7BDEE023" w:rsidR="00F7419D" w:rsidRDefault="00F7419D" w:rsidP="00CE25A6">
      <w:pPr>
        <w:pStyle w:val="BlockText"/>
        <w:numPr>
          <w:ilvl w:val="0"/>
          <w:numId w:val="26"/>
        </w:numPr>
        <w:rPr>
          <w:rFonts w:cstheme="minorBidi"/>
          <w:szCs w:val="22"/>
        </w:rPr>
      </w:pPr>
      <w:proofErr w:type="spellStart"/>
      <w:r w:rsidRPr="003331D8">
        <w:rPr>
          <w:rFonts w:cstheme="minorBidi"/>
          <w:b/>
          <w:bCs/>
          <w:szCs w:val="22"/>
        </w:rPr>
        <w:t>redroof</w:t>
      </w:r>
      <w:proofErr w:type="spellEnd"/>
      <w:r w:rsidRPr="003331D8">
        <w:rPr>
          <w:rFonts w:cstheme="minorBidi"/>
          <w:b/>
          <w:bCs/>
          <w:szCs w:val="22"/>
        </w:rPr>
        <w:t>-</w:t>
      </w:r>
      <w:proofErr w:type="spellStart"/>
      <w:r w:rsidRPr="003331D8">
        <w:rPr>
          <w:rFonts w:cstheme="minorBidi"/>
          <w:b/>
          <w:bCs/>
          <w:szCs w:val="22"/>
        </w:rPr>
        <w:t>ivr</w:t>
      </w:r>
      <w:proofErr w:type="spellEnd"/>
      <w:r w:rsidRPr="003331D8">
        <w:rPr>
          <w:rFonts w:cstheme="minorBidi"/>
          <w:b/>
          <w:bCs/>
          <w:szCs w:val="22"/>
        </w:rPr>
        <w:t>-get-callback-hours</w:t>
      </w:r>
      <w:r w:rsidR="003331D8">
        <w:rPr>
          <w:rFonts w:cstheme="minorBidi"/>
          <w:szCs w:val="22"/>
        </w:rPr>
        <w:t xml:space="preserve"> – Retrieves the configured allowed callback hours for the given queue from the </w:t>
      </w:r>
      <w:proofErr w:type="spellStart"/>
      <w:r w:rsidR="00D5351D">
        <w:rPr>
          <w:rFonts w:cstheme="minorBidi"/>
          <w:szCs w:val="22"/>
        </w:rPr>
        <w:t>redroof</w:t>
      </w:r>
      <w:proofErr w:type="spellEnd"/>
      <w:r w:rsidR="00D5351D">
        <w:rPr>
          <w:rFonts w:cstheme="minorBidi"/>
          <w:szCs w:val="22"/>
        </w:rPr>
        <w:t>-</w:t>
      </w:r>
      <w:proofErr w:type="spellStart"/>
      <w:r w:rsidR="00D5351D">
        <w:rPr>
          <w:rFonts w:cstheme="minorBidi"/>
          <w:szCs w:val="22"/>
        </w:rPr>
        <w:t>ivr</w:t>
      </w:r>
      <w:proofErr w:type="spellEnd"/>
      <w:r w:rsidR="00D5351D">
        <w:rPr>
          <w:rFonts w:cstheme="minorBidi"/>
          <w:szCs w:val="22"/>
        </w:rPr>
        <w:t>-callback-check table</w:t>
      </w:r>
    </w:p>
    <w:p w14:paraId="7E541A2A" w14:textId="233B0D40" w:rsidR="00DA4E53" w:rsidRDefault="00DA4E53" w:rsidP="00CE25A6">
      <w:pPr>
        <w:pStyle w:val="BlockText"/>
        <w:numPr>
          <w:ilvl w:val="0"/>
          <w:numId w:val="26"/>
        </w:numPr>
        <w:rPr>
          <w:rFonts w:cstheme="minorBidi"/>
          <w:szCs w:val="22"/>
        </w:rPr>
      </w:pPr>
      <w:proofErr w:type="spellStart"/>
      <w:r w:rsidRPr="00D5351D">
        <w:rPr>
          <w:rFonts w:cstheme="minorBidi"/>
          <w:b/>
          <w:bCs/>
          <w:szCs w:val="22"/>
        </w:rPr>
        <w:t>redroof</w:t>
      </w:r>
      <w:proofErr w:type="spellEnd"/>
      <w:r w:rsidRPr="00D5351D">
        <w:rPr>
          <w:rFonts w:cstheme="minorBidi"/>
          <w:b/>
          <w:bCs/>
          <w:szCs w:val="22"/>
        </w:rPr>
        <w:t>-</w:t>
      </w:r>
      <w:proofErr w:type="spellStart"/>
      <w:r w:rsidRPr="00D5351D">
        <w:rPr>
          <w:rFonts w:cstheme="minorBidi"/>
          <w:b/>
          <w:bCs/>
          <w:szCs w:val="22"/>
        </w:rPr>
        <w:t>ivr</w:t>
      </w:r>
      <w:proofErr w:type="spellEnd"/>
      <w:r w:rsidRPr="00D5351D">
        <w:rPr>
          <w:rFonts w:cstheme="minorBidi"/>
          <w:b/>
          <w:bCs/>
          <w:szCs w:val="22"/>
        </w:rPr>
        <w:t>-check-callback-hours</w:t>
      </w:r>
      <w:r w:rsidR="00D5351D">
        <w:rPr>
          <w:rFonts w:cstheme="minorBidi"/>
          <w:szCs w:val="22"/>
        </w:rPr>
        <w:t xml:space="preserve"> – Checks to see if the current time is within the configured allowed callback hours for the queue.</w:t>
      </w:r>
    </w:p>
    <w:p w14:paraId="65035014" w14:textId="4235821C" w:rsidR="00F7419D" w:rsidRDefault="00F7419D" w:rsidP="00CE25A6">
      <w:pPr>
        <w:pStyle w:val="BlockText"/>
        <w:numPr>
          <w:ilvl w:val="0"/>
          <w:numId w:val="26"/>
        </w:numPr>
        <w:rPr>
          <w:rFonts w:cstheme="minorBidi"/>
          <w:szCs w:val="22"/>
        </w:rPr>
      </w:pPr>
      <w:proofErr w:type="spellStart"/>
      <w:r w:rsidRPr="00D94DD8">
        <w:rPr>
          <w:rFonts w:cstheme="minorBidi"/>
          <w:b/>
          <w:bCs/>
          <w:szCs w:val="22"/>
        </w:rPr>
        <w:t>redroof</w:t>
      </w:r>
      <w:proofErr w:type="spellEnd"/>
      <w:r w:rsidRPr="00D94DD8">
        <w:rPr>
          <w:rFonts w:cstheme="minorBidi"/>
          <w:b/>
          <w:bCs/>
          <w:szCs w:val="22"/>
        </w:rPr>
        <w:t>-route-to-agent</w:t>
      </w:r>
      <w:r w:rsidR="00D94DD8">
        <w:rPr>
          <w:rFonts w:cstheme="minorBidi"/>
          <w:szCs w:val="22"/>
        </w:rPr>
        <w:t xml:space="preserve"> – Maps </w:t>
      </w:r>
      <w:r w:rsidR="00893E79">
        <w:rPr>
          <w:rFonts w:cstheme="minorBidi"/>
          <w:szCs w:val="22"/>
        </w:rPr>
        <w:t>a phone number (DID) to a Connect agent ID.  Used for direct-to-agent calling.</w:t>
      </w:r>
    </w:p>
    <w:p w14:paraId="26E22F70" w14:textId="0F9515FF" w:rsidR="00DA4E53" w:rsidRDefault="00DA4E53" w:rsidP="00CE25A6">
      <w:pPr>
        <w:pStyle w:val="BlockText"/>
        <w:numPr>
          <w:ilvl w:val="0"/>
          <w:numId w:val="26"/>
        </w:numPr>
        <w:rPr>
          <w:rFonts w:cstheme="minorBidi"/>
          <w:szCs w:val="22"/>
        </w:rPr>
      </w:pPr>
      <w:proofErr w:type="spellStart"/>
      <w:r w:rsidRPr="00734F76">
        <w:rPr>
          <w:rFonts w:cstheme="minorBidi"/>
          <w:b/>
          <w:bCs/>
          <w:szCs w:val="22"/>
        </w:rPr>
        <w:t>redroof</w:t>
      </w:r>
      <w:proofErr w:type="spellEnd"/>
      <w:r w:rsidRPr="00734F76">
        <w:rPr>
          <w:rFonts w:cstheme="minorBidi"/>
          <w:b/>
          <w:bCs/>
          <w:szCs w:val="22"/>
        </w:rPr>
        <w:t>-</w:t>
      </w:r>
      <w:r w:rsidR="00EE6FBE" w:rsidRPr="00734F76">
        <w:rPr>
          <w:rFonts w:cstheme="minorBidi"/>
          <w:b/>
          <w:bCs/>
          <w:szCs w:val="22"/>
        </w:rPr>
        <w:t>map-contact-to-agent</w:t>
      </w:r>
      <w:r w:rsidR="00081E57">
        <w:rPr>
          <w:rFonts w:cstheme="minorBidi"/>
          <w:szCs w:val="22"/>
        </w:rPr>
        <w:t xml:space="preserve"> – </w:t>
      </w:r>
      <w:r w:rsidR="004D56D6">
        <w:rPr>
          <w:rFonts w:cstheme="minorBidi"/>
          <w:szCs w:val="22"/>
        </w:rPr>
        <w:t xml:space="preserve">Updates the </w:t>
      </w:r>
      <w:proofErr w:type="spellStart"/>
      <w:r w:rsidR="004D56D6">
        <w:rPr>
          <w:rFonts w:cstheme="minorBidi"/>
          <w:szCs w:val="22"/>
        </w:rPr>
        <w:t>redroof</w:t>
      </w:r>
      <w:proofErr w:type="spellEnd"/>
      <w:r w:rsidR="004D56D6">
        <w:rPr>
          <w:rFonts w:cstheme="minorBidi"/>
          <w:szCs w:val="22"/>
        </w:rPr>
        <w:t xml:space="preserve">-map-contact-to-agent table with the given </w:t>
      </w:r>
      <w:proofErr w:type="spellStart"/>
      <w:r w:rsidR="004D56D6">
        <w:rPr>
          <w:rFonts w:cstheme="minorBidi"/>
          <w:szCs w:val="22"/>
        </w:rPr>
        <w:t>contactId</w:t>
      </w:r>
      <w:proofErr w:type="spellEnd"/>
      <w:r w:rsidR="004D56D6">
        <w:rPr>
          <w:rFonts w:cstheme="minorBidi"/>
          <w:szCs w:val="22"/>
        </w:rPr>
        <w:t xml:space="preserve">.  </w:t>
      </w:r>
      <w:r w:rsidR="00734F76">
        <w:rPr>
          <w:rFonts w:cstheme="minorBidi"/>
          <w:szCs w:val="22"/>
        </w:rPr>
        <w:t>Used to provide a contact ID for recording pause/resume from Red Roof’s external agent application.</w:t>
      </w:r>
    </w:p>
    <w:p w14:paraId="20BFCDC6" w14:textId="6E1E5FB4" w:rsidR="52DC8834" w:rsidRDefault="3810AD6D" w:rsidP="00CE25A6">
      <w:pPr>
        <w:pStyle w:val="BlockText"/>
        <w:numPr>
          <w:ilvl w:val="0"/>
          <w:numId w:val="26"/>
        </w:numPr>
        <w:rPr>
          <w:rFonts w:cstheme="minorBidi"/>
          <w:color w:val="16191F"/>
          <w:szCs w:val="22"/>
        </w:rPr>
      </w:pPr>
      <w:proofErr w:type="spellStart"/>
      <w:r w:rsidRPr="4B32755D">
        <w:rPr>
          <w:rFonts w:cstheme="minorBidi"/>
          <w:b/>
          <w:bCs/>
          <w:szCs w:val="22"/>
        </w:rPr>
        <w:t>r</w:t>
      </w:r>
      <w:r w:rsidR="52DC8834" w:rsidRPr="4B32755D">
        <w:rPr>
          <w:rFonts w:cstheme="minorBidi"/>
          <w:b/>
          <w:bCs/>
          <w:szCs w:val="22"/>
        </w:rPr>
        <w:t>r-vm-kvsConsumerTrigger</w:t>
      </w:r>
      <w:proofErr w:type="spellEnd"/>
      <w:r w:rsidR="52DC8834" w:rsidRPr="4B32755D">
        <w:rPr>
          <w:rFonts w:cstheme="minorBidi"/>
          <w:b/>
          <w:bCs/>
          <w:szCs w:val="22"/>
        </w:rPr>
        <w:t xml:space="preserve"> </w:t>
      </w:r>
      <w:r w:rsidR="52DC8834" w:rsidRPr="4B32755D">
        <w:rPr>
          <w:rFonts w:cstheme="minorBidi"/>
          <w:szCs w:val="22"/>
        </w:rPr>
        <w:t xml:space="preserve">- </w:t>
      </w:r>
      <w:r w:rsidR="52DC8834" w:rsidRPr="4B32755D">
        <w:rPr>
          <w:rFonts w:cstheme="minorBidi"/>
          <w:color w:val="16191F"/>
          <w:szCs w:val="22"/>
        </w:rPr>
        <w:t>AWS Lambda Function to start (asynchronous) streaming transcription; it is expected to be called by the Amazon Connect Contact Flow.</w:t>
      </w:r>
      <w:r w:rsidR="00975222">
        <w:rPr>
          <w:rFonts w:cstheme="minorBidi"/>
          <w:color w:val="16191F"/>
          <w:szCs w:val="22"/>
        </w:rPr>
        <w:t xml:space="preserve">  This function is part of the voicemail subsystem.</w:t>
      </w:r>
    </w:p>
    <w:p w14:paraId="786E0820" w14:textId="3D505532" w:rsidR="52DC8834" w:rsidRDefault="52DC8834" w:rsidP="00CE25A6">
      <w:pPr>
        <w:pStyle w:val="BlockText"/>
        <w:numPr>
          <w:ilvl w:val="0"/>
          <w:numId w:val="26"/>
        </w:numPr>
        <w:rPr>
          <w:rFonts w:cstheme="minorBidi"/>
          <w:color w:val="16191F"/>
          <w:szCs w:val="22"/>
        </w:rPr>
      </w:pPr>
      <w:proofErr w:type="spellStart"/>
      <w:r w:rsidRPr="4B32755D">
        <w:rPr>
          <w:rFonts w:cstheme="minorBidi"/>
          <w:b/>
          <w:bCs/>
          <w:color w:val="16191F"/>
          <w:szCs w:val="22"/>
        </w:rPr>
        <w:t>rr-vm-processContactSummary</w:t>
      </w:r>
      <w:proofErr w:type="spellEnd"/>
      <w:r w:rsidRPr="4B32755D">
        <w:rPr>
          <w:rFonts w:cstheme="minorBidi"/>
          <w:b/>
          <w:bCs/>
          <w:color w:val="16191F"/>
          <w:szCs w:val="22"/>
        </w:rPr>
        <w:t xml:space="preserve"> </w:t>
      </w:r>
      <w:r w:rsidRPr="4B32755D">
        <w:rPr>
          <w:rFonts w:cstheme="minorBidi"/>
          <w:color w:val="16191F"/>
          <w:szCs w:val="22"/>
        </w:rPr>
        <w:t xml:space="preserve">- AWS Lambda Function that will be triggered when the wav call recording file is placed in S3. This function will collect all the transcript segments, and the audio file location and update the contact </w:t>
      </w:r>
      <w:r w:rsidR="00975222">
        <w:rPr>
          <w:rFonts w:cstheme="minorBidi"/>
          <w:color w:val="16191F"/>
          <w:szCs w:val="22"/>
        </w:rPr>
        <w:t>database</w:t>
      </w:r>
      <w:r w:rsidRPr="4B32755D">
        <w:rPr>
          <w:rFonts w:cstheme="minorBidi"/>
          <w:color w:val="16191F"/>
          <w:szCs w:val="22"/>
        </w:rPr>
        <w:t>.</w:t>
      </w:r>
      <w:r w:rsidR="00975222">
        <w:rPr>
          <w:rFonts w:cstheme="minorBidi"/>
          <w:color w:val="16191F"/>
          <w:szCs w:val="22"/>
        </w:rPr>
        <w:t xml:space="preserve">  This function is part of the voicemail subsystem.</w:t>
      </w:r>
    </w:p>
    <w:p w14:paraId="075F94FD" w14:textId="6B94E1D5" w:rsidR="52DC8834" w:rsidRDefault="52DC8834" w:rsidP="00CE25A6">
      <w:pPr>
        <w:pStyle w:val="BlockText"/>
        <w:numPr>
          <w:ilvl w:val="0"/>
          <w:numId w:val="26"/>
        </w:numPr>
        <w:rPr>
          <w:rFonts w:cstheme="minorBidi"/>
          <w:color w:val="16191F"/>
          <w:szCs w:val="22"/>
        </w:rPr>
      </w:pPr>
      <w:proofErr w:type="spellStart"/>
      <w:r w:rsidRPr="4B32755D">
        <w:rPr>
          <w:rFonts w:cstheme="minorBidi"/>
          <w:b/>
          <w:bCs/>
          <w:color w:val="16191F"/>
          <w:szCs w:val="22"/>
        </w:rPr>
        <w:t>rr-vm-kvsTranscriber</w:t>
      </w:r>
      <w:proofErr w:type="spellEnd"/>
      <w:r w:rsidRPr="4B32755D">
        <w:rPr>
          <w:rFonts w:cstheme="minorBidi"/>
          <w:b/>
          <w:bCs/>
          <w:color w:val="16191F"/>
          <w:szCs w:val="22"/>
        </w:rPr>
        <w:t xml:space="preserve"> </w:t>
      </w:r>
      <w:r w:rsidRPr="4B32755D">
        <w:rPr>
          <w:rFonts w:cstheme="minorBidi"/>
          <w:color w:val="16191F"/>
          <w:szCs w:val="22"/>
        </w:rPr>
        <w:t xml:space="preserve">- Process audio from Kinesis Video Stream and use Amazon Transcribe to get text for the caller audio. Will be invoked by the </w:t>
      </w:r>
      <w:proofErr w:type="spellStart"/>
      <w:r w:rsidRPr="4B32755D">
        <w:rPr>
          <w:rFonts w:cstheme="minorBidi"/>
          <w:color w:val="16191F"/>
          <w:szCs w:val="22"/>
        </w:rPr>
        <w:t>kvsConsumerTrigger</w:t>
      </w:r>
      <w:proofErr w:type="spellEnd"/>
      <w:r w:rsidRPr="4B32755D">
        <w:rPr>
          <w:rFonts w:cstheme="minorBidi"/>
          <w:color w:val="16191F"/>
          <w:szCs w:val="22"/>
        </w:rPr>
        <w:t xml:space="preserve"> Lambda, writes results to the transcript DynamoDB tables, and uploads the audio file to S3.</w:t>
      </w:r>
      <w:r w:rsidR="00975222">
        <w:rPr>
          <w:rFonts w:cstheme="minorBidi"/>
          <w:color w:val="16191F"/>
          <w:szCs w:val="22"/>
        </w:rPr>
        <w:t xml:space="preserve">  This function is part of the voicemail subsystem.</w:t>
      </w:r>
    </w:p>
    <w:p w14:paraId="785A4D0D" w14:textId="57C7F99D" w:rsidR="00B45144" w:rsidRPr="004B3F1A" w:rsidRDefault="00B45144" w:rsidP="4B32755D">
      <w:pPr>
        <w:rPr>
          <w:rFonts w:eastAsiaTheme="minorEastAsia" w:cstheme="minorBidi"/>
          <w:szCs w:val="22"/>
        </w:rPr>
      </w:pPr>
    </w:p>
    <w:p w14:paraId="2C2A1FFF" w14:textId="77777777" w:rsidR="002453B6" w:rsidRDefault="002453B6" w:rsidP="002453B6">
      <w:pPr>
        <w:pStyle w:val="Heading2"/>
      </w:pPr>
      <w:bookmarkStart w:id="66" w:name="_Toc133414152"/>
      <w:bookmarkStart w:id="67" w:name="_Toc165960594"/>
      <w:r>
        <w:t>Databases</w:t>
      </w:r>
      <w:bookmarkEnd w:id="66"/>
      <w:bookmarkEnd w:id="67"/>
    </w:p>
    <w:p w14:paraId="71A095D0" w14:textId="3D1A37CC" w:rsidR="7DD87739" w:rsidRDefault="6D99783F" w:rsidP="640B9E75">
      <w:r w:rsidRPr="4B32755D">
        <w:rPr>
          <w:rFonts w:eastAsia="Times New Roman"/>
        </w:rPr>
        <w:t>The following DynamoDB tables are utilized in the deployment:</w:t>
      </w:r>
    </w:p>
    <w:p w14:paraId="40275B45" w14:textId="1C2F3B39" w:rsidR="4B32755D" w:rsidRDefault="4B32755D" w:rsidP="4B32755D">
      <w:pPr>
        <w:rPr>
          <w:rFonts w:eastAsia="Times New Roman"/>
        </w:rPr>
      </w:pPr>
    </w:p>
    <w:p w14:paraId="18A959C2" w14:textId="2315F364" w:rsidR="705D3554" w:rsidRDefault="705D3554" w:rsidP="00CE25A6">
      <w:pPr>
        <w:pStyle w:val="ListParagraph"/>
        <w:numPr>
          <w:ilvl w:val="0"/>
          <w:numId w:val="25"/>
        </w:numPr>
        <w:spacing w:before="120"/>
        <w:rPr>
          <w:rFonts w:eastAsia="Times New Roman"/>
          <w:szCs w:val="22"/>
        </w:rPr>
      </w:pPr>
      <w:proofErr w:type="spellStart"/>
      <w:r w:rsidRPr="4B32755D">
        <w:rPr>
          <w:rFonts w:eastAsia="Times New Roman"/>
          <w:szCs w:val="22"/>
        </w:rPr>
        <w:t>aws</w:t>
      </w:r>
      <w:proofErr w:type="spellEnd"/>
      <w:r w:rsidRPr="4B32755D">
        <w:rPr>
          <w:rFonts w:eastAsia="Times New Roman"/>
          <w:szCs w:val="22"/>
        </w:rPr>
        <w:t>-connect-</w:t>
      </w:r>
      <w:proofErr w:type="spellStart"/>
      <w:r w:rsidRPr="4B32755D">
        <w:rPr>
          <w:rFonts w:eastAsia="Times New Roman"/>
          <w:szCs w:val="22"/>
        </w:rPr>
        <w:t>aa_main</w:t>
      </w:r>
      <w:proofErr w:type="spellEnd"/>
      <w:r w:rsidRPr="4B32755D">
        <w:rPr>
          <w:rFonts w:eastAsia="Times New Roman"/>
          <w:szCs w:val="22"/>
        </w:rPr>
        <w:t xml:space="preserve"> </w:t>
      </w:r>
    </w:p>
    <w:p w14:paraId="100D169E" w14:textId="5861A4CE" w:rsidR="6D99783F" w:rsidRPr="009B5FDD" w:rsidRDefault="6D99783F" w:rsidP="00CE25A6">
      <w:pPr>
        <w:pStyle w:val="ListParagraph"/>
        <w:numPr>
          <w:ilvl w:val="0"/>
          <w:numId w:val="25"/>
        </w:numPr>
        <w:spacing w:before="120"/>
        <w:rPr>
          <w:rFonts w:eastAsia="Times New Roman"/>
          <w:szCs w:val="22"/>
        </w:rPr>
      </w:pPr>
      <w:proofErr w:type="spellStart"/>
      <w:r w:rsidRPr="640B9E75">
        <w:rPr>
          <w:rFonts w:eastAsia="Times New Roman"/>
        </w:rPr>
        <w:t>aws</w:t>
      </w:r>
      <w:proofErr w:type="spellEnd"/>
      <w:r w:rsidRPr="640B9E75">
        <w:rPr>
          <w:rFonts w:eastAsia="Times New Roman"/>
        </w:rPr>
        <w:t>-connect-blocked-number</w:t>
      </w:r>
    </w:p>
    <w:p w14:paraId="79BDFDB2" w14:textId="544D5E9E" w:rsidR="009B5FDD" w:rsidRPr="009B5FDD" w:rsidRDefault="009B5FDD" w:rsidP="009B5FDD">
      <w:pPr>
        <w:pStyle w:val="ListParagraph"/>
        <w:numPr>
          <w:ilvl w:val="0"/>
          <w:numId w:val="25"/>
        </w:numPr>
        <w:spacing w:before="120"/>
        <w:rPr>
          <w:rFonts w:eastAsia="Times New Roman"/>
          <w:szCs w:val="22"/>
        </w:rPr>
      </w:pPr>
      <w:proofErr w:type="spellStart"/>
      <w:r w:rsidRPr="640B9E75">
        <w:rPr>
          <w:rFonts w:eastAsia="Times New Roman"/>
        </w:rPr>
        <w:t>aws</w:t>
      </w:r>
      <w:proofErr w:type="spellEnd"/>
      <w:r w:rsidRPr="640B9E75">
        <w:rPr>
          <w:rFonts w:eastAsia="Times New Roman"/>
        </w:rPr>
        <w:t>-connect-blocked-number</w:t>
      </w:r>
      <w:r w:rsidR="00681EE0">
        <w:rPr>
          <w:rFonts w:eastAsia="Times New Roman"/>
        </w:rPr>
        <w:t>-ITHD</w:t>
      </w:r>
    </w:p>
    <w:p w14:paraId="3A619C80" w14:textId="0753C4F9" w:rsidR="6D99783F" w:rsidRDefault="6D99783F" w:rsidP="00CE25A6">
      <w:pPr>
        <w:pStyle w:val="ListParagraph"/>
        <w:numPr>
          <w:ilvl w:val="0"/>
          <w:numId w:val="25"/>
        </w:numPr>
        <w:spacing w:before="120"/>
        <w:rPr>
          <w:rFonts w:eastAsia="Times New Roman"/>
          <w:szCs w:val="22"/>
        </w:rPr>
      </w:pPr>
      <w:proofErr w:type="spellStart"/>
      <w:r w:rsidRPr="640B9E75">
        <w:rPr>
          <w:rFonts w:eastAsia="Times New Roman"/>
        </w:rPr>
        <w:t>aws</w:t>
      </w:r>
      <w:proofErr w:type="spellEnd"/>
      <w:r w:rsidRPr="640B9E75">
        <w:rPr>
          <w:rFonts w:eastAsia="Times New Roman"/>
        </w:rPr>
        <w:t>-connect-</w:t>
      </w:r>
      <w:proofErr w:type="spellStart"/>
      <w:r w:rsidRPr="640B9E75">
        <w:rPr>
          <w:rFonts w:eastAsia="Times New Roman"/>
        </w:rPr>
        <w:t>mobile_route</w:t>
      </w:r>
      <w:proofErr w:type="spellEnd"/>
    </w:p>
    <w:p w14:paraId="01361469" w14:textId="24955AB0" w:rsidR="6D99783F" w:rsidRPr="00681EE0" w:rsidRDefault="6D99783F" w:rsidP="00CE25A6">
      <w:pPr>
        <w:pStyle w:val="ListParagraph"/>
        <w:numPr>
          <w:ilvl w:val="0"/>
          <w:numId w:val="25"/>
        </w:numPr>
        <w:spacing w:before="120"/>
        <w:rPr>
          <w:rFonts w:eastAsia="Times New Roman"/>
          <w:szCs w:val="22"/>
        </w:rPr>
      </w:pPr>
      <w:proofErr w:type="spellStart"/>
      <w:r w:rsidRPr="640B9E75">
        <w:rPr>
          <w:rFonts w:eastAsia="Times New Roman"/>
        </w:rPr>
        <w:lastRenderedPageBreak/>
        <w:t>aws_connect_phone_mapping</w:t>
      </w:r>
      <w:proofErr w:type="spellEnd"/>
    </w:p>
    <w:p w14:paraId="547553B9" w14:textId="01B38A54" w:rsidR="00681EE0" w:rsidRPr="001C6831" w:rsidRDefault="00681EE0" w:rsidP="001C6831">
      <w:pPr>
        <w:pStyle w:val="ListParagraph"/>
        <w:numPr>
          <w:ilvl w:val="0"/>
          <w:numId w:val="25"/>
        </w:numPr>
        <w:spacing w:before="120"/>
        <w:rPr>
          <w:rFonts w:eastAsia="Times New Roman"/>
          <w:szCs w:val="22"/>
        </w:rPr>
      </w:pPr>
      <w:proofErr w:type="spellStart"/>
      <w:r>
        <w:rPr>
          <w:rFonts w:eastAsia="Times New Roman"/>
        </w:rPr>
        <w:t>redroof</w:t>
      </w:r>
      <w:proofErr w:type="spellEnd"/>
      <w:r>
        <w:rPr>
          <w:rFonts w:eastAsia="Times New Roman"/>
        </w:rPr>
        <w:t>-</w:t>
      </w:r>
      <w:r w:rsidR="001C6831">
        <w:rPr>
          <w:rFonts w:eastAsia="Times New Roman"/>
        </w:rPr>
        <w:t>cc-prod-</w:t>
      </w:r>
      <w:proofErr w:type="spellStart"/>
      <w:r w:rsidR="001C6831">
        <w:rPr>
          <w:rFonts w:eastAsia="Times New Roman"/>
        </w:rPr>
        <w:t>ses</w:t>
      </w:r>
      <w:proofErr w:type="spellEnd"/>
      <w:r w:rsidR="001C6831">
        <w:rPr>
          <w:rFonts w:eastAsia="Times New Roman"/>
        </w:rPr>
        <w:t>-agent-tracking (Email solution)</w:t>
      </w:r>
    </w:p>
    <w:p w14:paraId="1B33E4F3" w14:textId="0C51299E" w:rsidR="001C6831" w:rsidRPr="00771B73" w:rsidRDefault="001C6831" w:rsidP="00CE25A6">
      <w:pPr>
        <w:pStyle w:val="ListParagraph"/>
        <w:numPr>
          <w:ilvl w:val="0"/>
          <w:numId w:val="25"/>
        </w:numPr>
        <w:spacing w:before="120"/>
        <w:rPr>
          <w:rFonts w:eastAsia="Times New Roman"/>
          <w:szCs w:val="22"/>
        </w:rPr>
      </w:pPr>
      <w:proofErr w:type="spellStart"/>
      <w:r>
        <w:rPr>
          <w:rFonts w:eastAsia="Times New Roman"/>
        </w:rPr>
        <w:t>redroof</w:t>
      </w:r>
      <w:proofErr w:type="spellEnd"/>
      <w:r>
        <w:rPr>
          <w:rFonts w:eastAsia="Times New Roman"/>
        </w:rPr>
        <w:t>-cc-prod-</w:t>
      </w:r>
      <w:proofErr w:type="spellStart"/>
      <w:r>
        <w:rPr>
          <w:rFonts w:eastAsia="Times New Roman"/>
        </w:rPr>
        <w:t>ses</w:t>
      </w:r>
      <w:proofErr w:type="spellEnd"/>
      <w:r>
        <w:rPr>
          <w:rFonts w:eastAsia="Times New Roman"/>
        </w:rPr>
        <w:t>-email-table (Email solution)</w:t>
      </w:r>
    </w:p>
    <w:p w14:paraId="440AFD8D" w14:textId="45B17602" w:rsidR="00771B73" w:rsidRPr="00771B73" w:rsidRDefault="00771B73" w:rsidP="00CE25A6">
      <w:pPr>
        <w:pStyle w:val="ListParagraph"/>
        <w:numPr>
          <w:ilvl w:val="0"/>
          <w:numId w:val="25"/>
        </w:numPr>
        <w:spacing w:before="120"/>
        <w:rPr>
          <w:rFonts w:eastAsia="Times New Roman"/>
          <w:szCs w:val="22"/>
        </w:rPr>
      </w:pPr>
      <w:proofErr w:type="spellStart"/>
      <w:r>
        <w:rPr>
          <w:rFonts w:eastAsia="Times New Roman"/>
        </w:rPr>
        <w:t>redroof</w:t>
      </w:r>
      <w:proofErr w:type="spellEnd"/>
      <w:r>
        <w:rPr>
          <w:rFonts w:eastAsia="Times New Roman"/>
        </w:rPr>
        <w:t>-cc-prod-</w:t>
      </w:r>
      <w:proofErr w:type="spellStart"/>
      <w:r>
        <w:rPr>
          <w:rFonts w:eastAsia="Times New Roman"/>
        </w:rPr>
        <w:t>ses</w:t>
      </w:r>
      <w:proofErr w:type="spellEnd"/>
      <w:r>
        <w:rPr>
          <w:rFonts w:eastAsia="Times New Roman"/>
        </w:rPr>
        <w:t>-inbound-mailbox-tracking (Email solution)</w:t>
      </w:r>
    </w:p>
    <w:p w14:paraId="2AA78D57" w14:textId="7CE86D1F" w:rsidR="00771B73" w:rsidRPr="00771B73" w:rsidRDefault="00771B73" w:rsidP="00CE25A6">
      <w:pPr>
        <w:pStyle w:val="ListParagraph"/>
        <w:numPr>
          <w:ilvl w:val="0"/>
          <w:numId w:val="25"/>
        </w:numPr>
        <w:spacing w:before="120"/>
        <w:rPr>
          <w:rFonts w:eastAsia="Times New Roman"/>
          <w:szCs w:val="22"/>
        </w:rPr>
      </w:pPr>
      <w:bookmarkStart w:id="68" w:name="_Hlk165959727"/>
      <w:proofErr w:type="spellStart"/>
      <w:r>
        <w:rPr>
          <w:rFonts w:eastAsia="Times New Roman"/>
        </w:rPr>
        <w:t>redroof</w:t>
      </w:r>
      <w:proofErr w:type="spellEnd"/>
      <w:r>
        <w:rPr>
          <w:rFonts w:eastAsia="Times New Roman"/>
        </w:rPr>
        <w:t>-cc-prod-</w:t>
      </w:r>
      <w:proofErr w:type="spellStart"/>
      <w:r>
        <w:rPr>
          <w:rFonts w:eastAsia="Times New Roman"/>
        </w:rPr>
        <w:t>ses</w:t>
      </w:r>
      <w:proofErr w:type="spellEnd"/>
      <w:r>
        <w:rPr>
          <w:rFonts w:eastAsia="Times New Roman"/>
        </w:rPr>
        <w:t xml:space="preserve">-property-information </w:t>
      </w:r>
      <w:bookmarkEnd w:id="68"/>
      <w:r>
        <w:rPr>
          <w:rFonts w:eastAsia="Times New Roman"/>
        </w:rPr>
        <w:t>(Email solution)</w:t>
      </w:r>
    </w:p>
    <w:p w14:paraId="7647BB3C" w14:textId="39FDFCC8" w:rsidR="00771B73" w:rsidRPr="00771B73" w:rsidRDefault="00771B73" w:rsidP="00771B73">
      <w:pPr>
        <w:pStyle w:val="ListParagraph"/>
        <w:numPr>
          <w:ilvl w:val="0"/>
          <w:numId w:val="25"/>
        </w:numPr>
        <w:spacing w:before="120"/>
        <w:rPr>
          <w:rFonts w:eastAsia="Times New Roman"/>
          <w:szCs w:val="22"/>
        </w:rPr>
      </w:pPr>
      <w:proofErr w:type="spellStart"/>
      <w:r>
        <w:rPr>
          <w:rFonts w:eastAsia="Times New Roman"/>
        </w:rPr>
        <w:t>redroof</w:t>
      </w:r>
      <w:proofErr w:type="spellEnd"/>
      <w:r>
        <w:rPr>
          <w:rFonts w:eastAsia="Times New Roman"/>
        </w:rPr>
        <w:t>-cc-prod-</w:t>
      </w:r>
      <w:proofErr w:type="spellStart"/>
      <w:r>
        <w:rPr>
          <w:rFonts w:eastAsia="Times New Roman"/>
        </w:rPr>
        <w:t>ses</w:t>
      </w:r>
      <w:proofErr w:type="spellEnd"/>
      <w:r>
        <w:rPr>
          <w:rFonts w:eastAsia="Times New Roman"/>
        </w:rPr>
        <w:t>-property-information-dev (Email solution)</w:t>
      </w:r>
    </w:p>
    <w:p w14:paraId="61ECBB5A" w14:textId="5FDA0644" w:rsidR="00771B73" w:rsidRPr="00771B73" w:rsidRDefault="00771B73" w:rsidP="00771B73">
      <w:pPr>
        <w:pStyle w:val="ListParagraph"/>
        <w:numPr>
          <w:ilvl w:val="0"/>
          <w:numId w:val="25"/>
        </w:numPr>
        <w:spacing w:before="120"/>
        <w:rPr>
          <w:rFonts w:eastAsia="Times New Roman"/>
          <w:szCs w:val="22"/>
        </w:rPr>
      </w:pPr>
      <w:proofErr w:type="spellStart"/>
      <w:r>
        <w:rPr>
          <w:rFonts w:eastAsia="Times New Roman"/>
        </w:rPr>
        <w:t>redroof</w:t>
      </w:r>
      <w:proofErr w:type="spellEnd"/>
      <w:r>
        <w:rPr>
          <w:rFonts w:eastAsia="Times New Roman"/>
        </w:rPr>
        <w:t>-cc-prod-</w:t>
      </w:r>
      <w:proofErr w:type="spellStart"/>
      <w:r>
        <w:rPr>
          <w:rFonts w:eastAsia="Times New Roman"/>
        </w:rPr>
        <w:t>ses</w:t>
      </w:r>
      <w:proofErr w:type="spellEnd"/>
      <w:r>
        <w:rPr>
          <w:rFonts w:eastAsia="Times New Roman"/>
        </w:rPr>
        <w:t>-spam-tracking (Email solution)</w:t>
      </w:r>
    </w:p>
    <w:p w14:paraId="39ED1C4F" w14:textId="26BAAFFE" w:rsidR="6D99783F" w:rsidRDefault="6D99783F" w:rsidP="00CE25A6">
      <w:pPr>
        <w:pStyle w:val="ListParagraph"/>
        <w:numPr>
          <w:ilvl w:val="0"/>
          <w:numId w:val="25"/>
        </w:numPr>
        <w:spacing w:before="120"/>
        <w:rPr>
          <w:rFonts w:eastAsia="Times New Roman"/>
          <w:szCs w:val="22"/>
        </w:rPr>
      </w:pPr>
      <w:proofErr w:type="spellStart"/>
      <w:r w:rsidRPr="4B32755D">
        <w:rPr>
          <w:rFonts w:eastAsia="Times New Roman"/>
        </w:rPr>
        <w:t>redroof</w:t>
      </w:r>
      <w:proofErr w:type="spellEnd"/>
      <w:r w:rsidRPr="4B32755D">
        <w:rPr>
          <w:rFonts w:eastAsia="Times New Roman"/>
        </w:rPr>
        <w:t>-connect-callback</w:t>
      </w:r>
    </w:p>
    <w:p w14:paraId="0056A9D8" w14:textId="4A2F3B50" w:rsidR="76C3CBB8" w:rsidRDefault="76C3CBB8" w:rsidP="00CE25A6">
      <w:pPr>
        <w:pStyle w:val="ListParagraph"/>
        <w:numPr>
          <w:ilvl w:val="0"/>
          <w:numId w:val="25"/>
        </w:numPr>
        <w:spacing w:before="120"/>
        <w:rPr>
          <w:rFonts w:eastAsia="Times New Roman"/>
        </w:rPr>
      </w:pPr>
      <w:proofErr w:type="spellStart"/>
      <w:r w:rsidRPr="4B32755D">
        <w:rPr>
          <w:rFonts w:eastAsia="Times New Roman"/>
        </w:rPr>
        <w:t>redroof</w:t>
      </w:r>
      <w:proofErr w:type="spellEnd"/>
      <w:r w:rsidRPr="4B32755D">
        <w:rPr>
          <w:rFonts w:eastAsia="Times New Roman"/>
        </w:rPr>
        <w:t>-connect-holiday</w:t>
      </w:r>
    </w:p>
    <w:p w14:paraId="3A44FD4C" w14:textId="11035963" w:rsidR="6D99783F" w:rsidRDefault="6D99783F" w:rsidP="00CE25A6">
      <w:pPr>
        <w:pStyle w:val="ListParagraph"/>
        <w:numPr>
          <w:ilvl w:val="0"/>
          <w:numId w:val="25"/>
        </w:numPr>
        <w:spacing w:before="120"/>
        <w:rPr>
          <w:rFonts w:eastAsia="Times New Roman"/>
        </w:rPr>
      </w:pPr>
      <w:proofErr w:type="spellStart"/>
      <w:r w:rsidRPr="4B32755D">
        <w:rPr>
          <w:rFonts w:eastAsia="Times New Roman"/>
        </w:rPr>
        <w:t>redroof</w:t>
      </w:r>
      <w:proofErr w:type="spellEnd"/>
      <w:r w:rsidRPr="4B32755D">
        <w:rPr>
          <w:rFonts w:eastAsia="Times New Roman"/>
        </w:rPr>
        <w:t>-connect-prompts</w:t>
      </w:r>
    </w:p>
    <w:p w14:paraId="099FBC58" w14:textId="5B85367D" w:rsidR="6D99783F" w:rsidRPr="00771B73" w:rsidRDefault="6D99783F" w:rsidP="00CE25A6">
      <w:pPr>
        <w:pStyle w:val="ListParagraph"/>
        <w:numPr>
          <w:ilvl w:val="0"/>
          <w:numId w:val="25"/>
        </w:numPr>
        <w:spacing w:before="120"/>
        <w:rPr>
          <w:rFonts w:eastAsia="Times New Roman"/>
          <w:szCs w:val="22"/>
        </w:rPr>
      </w:pPr>
      <w:proofErr w:type="spellStart"/>
      <w:r w:rsidRPr="640B9E75">
        <w:rPr>
          <w:rFonts w:eastAsia="Times New Roman"/>
        </w:rPr>
        <w:t>redroof</w:t>
      </w:r>
      <w:proofErr w:type="spellEnd"/>
      <w:r w:rsidRPr="640B9E75">
        <w:rPr>
          <w:rFonts w:eastAsia="Times New Roman"/>
        </w:rPr>
        <w:t>-connect-rollout</w:t>
      </w:r>
    </w:p>
    <w:p w14:paraId="45DE85D1" w14:textId="3629B8FC" w:rsidR="00771B73" w:rsidRDefault="00771B73" w:rsidP="00CE25A6">
      <w:pPr>
        <w:pStyle w:val="ListParagraph"/>
        <w:numPr>
          <w:ilvl w:val="0"/>
          <w:numId w:val="25"/>
        </w:numPr>
        <w:spacing w:before="120"/>
        <w:rPr>
          <w:rFonts w:eastAsia="Times New Roman"/>
          <w:szCs w:val="22"/>
        </w:rPr>
      </w:pPr>
      <w:proofErr w:type="spellStart"/>
      <w:r>
        <w:rPr>
          <w:rFonts w:eastAsia="Times New Roman"/>
        </w:rPr>
        <w:t>redroof</w:t>
      </w:r>
      <w:proofErr w:type="spellEnd"/>
      <w:r>
        <w:rPr>
          <w:rFonts w:eastAsia="Times New Roman"/>
        </w:rPr>
        <w:t>-connect-</w:t>
      </w:r>
      <w:proofErr w:type="spellStart"/>
      <w:r>
        <w:rPr>
          <w:rFonts w:eastAsia="Times New Roman"/>
        </w:rPr>
        <w:t>subsource</w:t>
      </w:r>
      <w:proofErr w:type="spellEnd"/>
      <w:r>
        <w:rPr>
          <w:rFonts w:eastAsia="Times New Roman"/>
        </w:rPr>
        <w:t xml:space="preserve">-map (CCP </w:t>
      </w:r>
      <w:proofErr w:type="spellStart"/>
      <w:r>
        <w:rPr>
          <w:rFonts w:eastAsia="Times New Roman"/>
        </w:rPr>
        <w:t>Subsource</w:t>
      </w:r>
      <w:proofErr w:type="spellEnd"/>
      <w:r>
        <w:rPr>
          <w:rFonts w:eastAsia="Times New Roman"/>
        </w:rPr>
        <w:t xml:space="preserve"> mapping)</w:t>
      </w:r>
    </w:p>
    <w:p w14:paraId="3F9F1D04" w14:textId="7C029E50" w:rsidR="6D99783F" w:rsidRDefault="6D99783F" w:rsidP="00CE25A6">
      <w:pPr>
        <w:pStyle w:val="ListParagraph"/>
        <w:numPr>
          <w:ilvl w:val="0"/>
          <w:numId w:val="25"/>
        </w:numPr>
        <w:spacing w:before="120"/>
        <w:rPr>
          <w:rFonts w:eastAsia="Times New Roman"/>
          <w:szCs w:val="22"/>
        </w:rPr>
      </w:pPr>
      <w:proofErr w:type="spellStart"/>
      <w:r w:rsidRPr="640B9E75">
        <w:rPr>
          <w:rFonts w:eastAsia="Times New Roman"/>
        </w:rPr>
        <w:t>redroof</w:t>
      </w:r>
      <w:proofErr w:type="spellEnd"/>
      <w:r w:rsidRPr="640B9E75">
        <w:rPr>
          <w:rFonts w:eastAsia="Times New Roman"/>
        </w:rPr>
        <w:t>-</w:t>
      </w:r>
      <w:proofErr w:type="spellStart"/>
      <w:r w:rsidRPr="640B9E75">
        <w:rPr>
          <w:rFonts w:eastAsia="Times New Roman"/>
        </w:rPr>
        <w:t>ivr</w:t>
      </w:r>
      <w:proofErr w:type="spellEnd"/>
      <w:r w:rsidRPr="640B9E75">
        <w:rPr>
          <w:rFonts w:eastAsia="Times New Roman"/>
        </w:rPr>
        <w:t>-callback-check</w:t>
      </w:r>
    </w:p>
    <w:p w14:paraId="3E893CCC" w14:textId="6A2F31AE" w:rsidR="6D99783F" w:rsidRDefault="6D99783F" w:rsidP="00CE25A6">
      <w:pPr>
        <w:pStyle w:val="ListParagraph"/>
        <w:numPr>
          <w:ilvl w:val="0"/>
          <w:numId w:val="25"/>
        </w:numPr>
        <w:spacing w:before="120"/>
        <w:rPr>
          <w:rFonts w:eastAsia="Times New Roman"/>
          <w:szCs w:val="22"/>
        </w:rPr>
      </w:pPr>
      <w:proofErr w:type="spellStart"/>
      <w:r w:rsidRPr="640B9E75">
        <w:rPr>
          <w:rFonts w:eastAsia="Times New Roman"/>
        </w:rPr>
        <w:t>redroof</w:t>
      </w:r>
      <w:proofErr w:type="spellEnd"/>
      <w:r w:rsidRPr="640B9E75">
        <w:rPr>
          <w:rFonts w:eastAsia="Times New Roman"/>
        </w:rPr>
        <w:t>-</w:t>
      </w:r>
      <w:proofErr w:type="spellStart"/>
      <w:r w:rsidRPr="640B9E75">
        <w:rPr>
          <w:rFonts w:eastAsia="Times New Roman"/>
        </w:rPr>
        <w:t>ivr</w:t>
      </w:r>
      <w:proofErr w:type="spellEnd"/>
      <w:r w:rsidRPr="640B9E75">
        <w:rPr>
          <w:rFonts w:eastAsia="Times New Roman"/>
        </w:rPr>
        <w:t>-</w:t>
      </w:r>
      <w:proofErr w:type="spellStart"/>
      <w:r w:rsidRPr="640B9E75">
        <w:rPr>
          <w:rFonts w:eastAsia="Times New Roman"/>
        </w:rPr>
        <w:t>dnis</w:t>
      </w:r>
      <w:proofErr w:type="spellEnd"/>
      <w:r w:rsidRPr="640B9E75">
        <w:rPr>
          <w:rFonts w:eastAsia="Times New Roman"/>
        </w:rPr>
        <w:t>-map</w:t>
      </w:r>
    </w:p>
    <w:p w14:paraId="721B1B3B" w14:textId="7E6C2EF7" w:rsidR="00691CBE" w:rsidRPr="00691CBE" w:rsidRDefault="6D99783F" w:rsidP="00691CBE">
      <w:pPr>
        <w:pStyle w:val="ListParagraph"/>
        <w:numPr>
          <w:ilvl w:val="0"/>
          <w:numId w:val="25"/>
        </w:numPr>
        <w:spacing w:before="120"/>
        <w:rPr>
          <w:rFonts w:eastAsia="Times New Roman"/>
          <w:szCs w:val="22"/>
        </w:rPr>
      </w:pPr>
      <w:proofErr w:type="spellStart"/>
      <w:r w:rsidRPr="640B9E75">
        <w:rPr>
          <w:rFonts w:eastAsia="Times New Roman"/>
        </w:rPr>
        <w:t>redroof-ivr-serviceconfig</w:t>
      </w:r>
      <w:proofErr w:type="spellEnd"/>
    </w:p>
    <w:p w14:paraId="6879E50A" w14:textId="5AA03B03" w:rsidR="0021682A" w:rsidRPr="0021682A" w:rsidRDefault="00F55FC3" w:rsidP="00CE25A6">
      <w:pPr>
        <w:pStyle w:val="ListParagraph"/>
        <w:numPr>
          <w:ilvl w:val="0"/>
          <w:numId w:val="25"/>
        </w:numPr>
        <w:spacing w:before="120"/>
        <w:rPr>
          <w:rFonts w:eastAsia="Times New Roman"/>
          <w:szCs w:val="22"/>
        </w:rPr>
      </w:pPr>
      <w:proofErr w:type="spellStart"/>
      <w:r>
        <w:rPr>
          <w:rFonts w:eastAsia="Times New Roman"/>
        </w:rPr>
        <w:t>redroof</w:t>
      </w:r>
      <w:proofErr w:type="spellEnd"/>
      <w:r w:rsidR="0021682A">
        <w:rPr>
          <w:rFonts w:eastAsia="Times New Roman"/>
        </w:rPr>
        <w:t>-map-contact-to-agent</w:t>
      </w:r>
    </w:p>
    <w:p w14:paraId="3C4A9896" w14:textId="5A75AB6E" w:rsidR="6D99783F" w:rsidRPr="00691CBE" w:rsidRDefault="6D99783F" w:rsidP="00CE25A6">
      <w:pPr>
        <w:pStyle w:val="ListParagraph"/>
        <w:numPr>
          <w:ilvl w:val="0"/>
          <w:numId w:val="25"/>
        </w:numPr>
        <w:spacing w:before="120"/>
        <w:rPr>
          <w:rFonts w:eastAsia="Times New Roman"/>
          <w:szCs w:val="22"/>
        </w:rPr>
      </w:pPr>
      <w:proofErr w:type="spellStart"/>
      <w:r w:rsidRPr="640B9E75">
        <w:rPr>
          <w:rFonts w:eastAsia="Times New Roman"/>
        </w:rPr>
        <w:t>redroof</w:t>
      </w:r>
      <w:proofErr w:type="spellEnd"/>
      <w:r w:rsidRPr="640B9E75">
        <w:rPr>
          <w:rFonts w:eastAsia="Times New Roman"/>
        </w:rPr>
        <w:t>-route-to-agent</w:t>
      </w:r>
    </w:p>
    <w:p w14:paraId="59CE0D80" w14:textId="61159C82" w:rsidR="00691CBE" w:rsidRDefault="00691CBE" w:rsidP="00CE25A6">
      <w:pPr>
        <w:pStyle w:val="ListParagraph"/>
        <w:numPr>
          <w:ilvl w:val="0"/>
          <w:numId w:val="25"/>
        </w:numPr>
        <w:spacing w:before="120"/>
        <w:rPr>
          <w:rFonts w:eastAsia="Times New Roman"/>
          <w:szCs w:val="22"/>
        </w:rPr>
      </w:pPr>
      <w:proofErr w:type="spellStart"/>
      <w:r>
        <w:rPr>
          <w:rFonts w:eastAsia="Times New Roman"/>
        </w:rPr>
        <w:t>redroof</w:t>
      </w:r>
      <w:proofErr w:type="spellEnd"/>
      <w:r>
        <w:rPr>
          <w:rFonts w:eastAsia="Times New Roman"/>
        </w:rPr>
        <w:t>-</w:t>
      </w:r>
      <w:proofErr w:type="spellStart"/>
      <w:r>
        <w:rPr>
          <w:rFonts w:eastAsia="Times New Roman"/>
        </w:rPr>
        <w:t>ses</w:t>
      </w:r>
      <w:proofErr w:type="spellEnd"/>
      <w:r>
        <w:rPr>
          <w:rFonts w:eastAsia="Times New Roman"/>
        </w:rPr>
        <w:t>-missed (Email solution)</w:t>
      </w:r>
    </w:p>
    <w:p w14:paraId="2AD53B68" w14:textId="6653F042" w:rsidR="6D99783F" w:rsidRDefault="6D99783F" w:rsidP="00CE25A6">
      <w:pPr>
        <w:pStyle w:val="ListParagraph"/>
        <w:numPr>
          <w:ilvl w:val="0"/>
          <w:numId w:val="25"/>
        </w:numPr>
        <w:spacing w:before="120"/>
        <w:rPr>
          <w:rFonts w:eastAsia="Times New Roman"/>
          <w:szCs w:val="22"/>
        </w:rPr>
      </w:pPr>
      <w:proofErr w:type="spellStart"/>
      <w:r w:rsidRPr="640B9E75">
        <w:rPr>
          <w:rFonts w:eastAsia="Times New Roman"/>
        </w:rPr>
        <w:t>rr-vm-contactDetails</w:t>
      </w:r>
      <w:proofErr w:type="spellEnd"/>
    </w:p>
    <w:p w14:paraId="2C5C35A0" w14:textId="021EA54B" w:rsidR="7DD87739" w:rsidRPr="00691CBE" w:rsidRDefault="6D99783F" w:rsidP="00691CBE">
      <w:pPr>
        <w:pStyle w:val="ListParagraph"/>
        <w:numPr>
          <w:ilvl w:val="0"/>
          <w:numId w:val="25"/>
        </w:numPr>
        <w:spacing w:before="120"/>
        <w:rPr>
          <w:rFonts w:eastAsia="Times New Roman"/>
          <w:szCs w:val="22"/>
        </w:rPr>
      </w:pPr>
      <w:proofErr w:type="spellStart"/>
      <w:r w:rsidRPr="640B9E75">
        <w:rPr>
          <w:rFonts w:eastAsia="Times New Roman"/>
        </w:rPr>
        <w:t>rr-vm-contactTranscriptSegments</w:t>
      </w:r>
      <w:proofErr w:type="spellEnd"/>
      <w:r w:rsidR="7DD87739">
        <w:br w:type="page"/>
      </w:r>
    </w:p>
    <w:p w14:paraId="63323235" w14:textId="77777777" w:rsidR="00DC1E15" w:rsidRDefault="00DC1E15"/>
    <w:p w14:paraId="071C78AF" w14:textId="788AA3B0" w:rsidR="00DC1E15" w:rsidRDefault="00E20C7A" w:rsidP="00DC1E15">
      <w:pPr>
        <w:pStyle w:val="Heading2"/>
      </w:pPr>
      <w:bookmarkStart w:id="69" w:name="_Toc165960595"/>
      <w:r>
        <w:t>Admin Dashboard</w:t>
      </w:r>
      <w:bookmarkEnd w:id="69"/>
    </w:p>
    <w:p w14:paraId="6A4E941C" w14:textId="4ED3856B" w:rsidR="00DC1E15" w:rsidRDefault="00E20C7A" w:rsidP="00DC1E15">
      <w:pPr>
        <w:rPr>
          <w:rFonts w:eastAsia="Times New Roman"/>
        </w:rPr>
      </w:pPr>
      <w:r>
        <w:rPr>
          <w:rFonts w:eastAsia="Times New Roman"/>
        </w:rPr>
        <w:t>The following</w:t>
      </w:r>
      <w:r w:rsidR="00D22EED">
        <w:rPr>
          <w:rFonts w:eastAsia="Times New Roman"/>
        </w:rPr>
        <w:t xml:space="preserve"> is an overview of the Admin Dashboard - </w:t>
      </w:r>
      <w:hyperlink r:id="rId58" w:history="1">
        <w:r w:rsidR="00D22EED">
          <w:rPr>
            <w:rStyle w:val="Hyperlink"/>
          </w:rPr>
          <w:t>Red Roof Inn Softphone</w:t>
        </w:r>
      </w:hyperlink>
      <w:r w:rsidR="00936F47">
        <w:t xml:space="preserve">. </w:t>
      </w:r>
      <w:r w:rsidR="00936F47">
        <w:rPr>
          <w:rFonts w:eastAsia="Times New Roman"/>
        </w:rPr>
        <w:t xml:space="preserve">Admin Security profiles have access to this dashboard once logged in with SSO credentials. </w:t>
      </w:r>
      <w:r w:rsidR="00703ADB">
        <w:rPr>
          <w:rFonts w:eastAsia="Times New Roman"/>
        </w:rPr>
        <w:t xml:space="preserve">Each link in the dashboard corresponds with the DynamoDB database and adds/updates/deletions update the databases. </w:t>
      </w:r>
    </w:p>
    <w:p w14:paraId="7DBFB30C" w14:textId="7428EB6D" w:rsidR="00AF48E8" w:rsidRDefault="00C20609" w:rsidP="00A55499">
      <w:pPr>
        <w:pStyle w:val="Heading3"/>
      </w:pPr>
      <w:bookmarkStart w:id="70" w:name="_Toc165960596"/>
      <w:r>
        <w:t>General Block List</w:t>
      </w:r>
      <w:bookmarkEnd w:id="70"/>
    </w:p>
    <w:p w14:paraId="6E1993A6" w14:textId="20AFAAE8" w:rsidR="00AF48E8" w:rsidRDefault="00AF48E8" w:rsidP="00DC1E15">
      <w:pPr>
        <w:rPr>
          <w:rFonts w:eastAsia="Times New Roman"/>
        </w:rPr>
      </w:pPr>
      <w:r>
        <w:rPr>
          <w:rFonts w:eastAsia="Times New Roman"/>
        </w:rPr>
        <w:t xml:space="preserve">To add numbers </w:t>
      </w:r>
      <w:r w:rsidR="00691CBE">
        <w:rPr>
          <w:rFonts w:eastAsia="Times New Roman"/>
        </w:rPr>
        <w:t>to the</w:t>
      </w:r>
      <w:r w:rsidR="00C20609">
        <w:rPr>
          <w:rFonts w:eastAsia="Times New Roman"/>
        </w:rPr>
        <w:t xml:space="preserve"> General</w:t>
      </w:r>
      <w:r w:rsidR="00691CBE">
        <w:rPr>
          <w:rFonts w:eastAsia="Times New Roman"/>
        </w:rPr>
        <w:t xml:space="preserve"> Blocked Calls </w:t>
      </w:r>
      <w:r w:rsidR="00C20609">
        <w:rPr>
          <w:rFonts w:eastAsia="Times New Roman"/>
        </w:rPr>
        <w:t xml:space="preserve">List </w:t>
      </w:r>
      <w:r w:rsidR="00691CBE">
        <w:rPr>
          <w:rFonts w:eastAsia="Times New Roman"/>
        </w:rPr>
        <w:t xml:space="preserve">(DynamoDB: </w:t>
      </w:r>
      <w:proofErr w:type="spellStart"/>
      <w:r w:rsidR="00691CBE">
        <w:rPr>
          <w:rFonts w:eastAsia="Times New Roman"/>
        </w:rPr>
        <w:t>aws</w:t>
      </w:r>
      <w:proofErr w:type="spellEnd"/>
      <w:r w:rsidR="00691CBE">
        <w:rPr>
          <w:rFonts w:eastAsia="Times New Roman"/>
        </w:rPr>
        <w:t>-connect-</w:t>
      </w:r>
      <w:proofErr w:type="spellStart"/>
      <w:r w:rsidR="00691CBE">
        <w:rPr>
          <w:rFonts w:eastAsia="Times New Roman"/>
        </w:rPr>
        <w:t>blocked_number</w:t>
      </w:r>
      <w:proofErr w:type="spellEnd"/>
      <w:r w:rsidR="00691CBE">
        <w:rPr>
          <w:rFonts w:eastAsia="Times New Roman"/>
        </w:rPr>
        <w:t>)</w:t>
      </w:r>
    </w:p>
    <w:p w14:paraId="35A0101A" w14:textId="1C1BAA31" w:rsidR="00691CBE" w:rsidRDefault="00344594" w:rsidP="00DC1E15">
      <w:pPr>
        <w:rPr>
          <w:rFonts w:eastAsia="Times New Roman"/>
        </w:rPr>
      </w:pPr>
      <w:r w:rsidRPr="00344594">
        <w:rPr>
          <w:rFonts w:eastAsia="Times New Roman"/>
          <w:noProof/>
        </w:rPr>
        <w:drawing>
          <wp:inline distT="0" distB="0" distL="0" distR="0" wp14:anchorId="6C5CCB67" wp14:editId="2BA0D854">
            <wp:extent cx="6332220" cy="200660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59"/>
                    <a:stretch>
                      <a:fillRect/>
                    </a:stretch>
                  </pic:blipFill>
                  <pic:spPr>
                    <a:xfrm>
                      <a:off x="0" y="0"/>
                      <a:ext cx="6332220" cy="2006600"/>
                    </a:xfrm>
                    <a:prstGeom prst="rect">
                      <a:avLst/>
                    </a:prstGeom>
                  </pic:spPr>
                </pic:pic>
              </a:graphicData>
            </a:graphic>
          </wp:inline>
        </w:drawing>
      </w:r>
    </w:p>
    <w:p w14:paraId="214E1DAD" w14:textId="77777777" w:rsidR="00344594" w:rsidRDefault="00344594" w:rsidP="00DC1E15">
      <w:pPr>
        <w:rPr>
          <w:rFonts w:eastAsia="Times New Roman"/>
        </w:rPr>
      </w:pPr>
      <w:r>
        <w:rPr>
          <w:rFonts w:eastAsia="Times New Roman"/>
        </w:rPr>
        <w:t xml:space="preserve">Click the </w:t>
      </w:r>
      <w:r w:rsidRPr="00344594">
        <w:rPr>
          <w:rFonts w:eastAsia="Times New Roman"/>
          <w:b/>
          <w:bCs/>
        </w:rPr>
        <w:t>+Add</w:t>
      </w:r>
      <w:r>
        <w:rPr>
          <w:rFonts w:eastAsia="Times New Roman"/>
        </w:rPr>
        <w:t xml:space="preserve"> button to add a new entry. </w:t>
      </w:r>
    </w:p>
    <w:p w14:paraId="2265879F" w14:textId="77777777" w:rsidR="00344594" w:rsidRDefault="00344594" w:rsidP="00DC1E15">
      <w:pPr>
        <w:rPr>
          <w:rFonts w:eastAsia="Times New Roman"/>
        </w:rPr>
      </w:pPr>
      <w:r>
        <w:rPr>
          <w:rFonts w:eastAsia="Times New Roman"/>
        </w:rPr>
        <w:t xml:space="preserve">Click the </w:t>
      </w:r>
      <w:r w:rsidRPr="00344594">
        <w:rPr>
          <w:rFonts w:eastAsia="Times New Roman"/>
          <w:b/>
          <w:bCs/>
        </w:rPr>
        <w:t>pencil icon</w:t>
      </w:r>
      <w:r>
        <w:rPr>
          <w:rFonts w:eastAsia="Times New Roman"/>
        </w:rPr>
        <w:t xml:space="preserve"> to edit an existing entry.</w:t>
      </w:r>
    </w:p>
    <w:p w14:paraId="6329D7AF" w14:textId="2C1093E3" w:rsidR="00344594" w:rsidRDefault="00344594" w:rsidP="00DC1E15">
      <w:pPr>
        <w:rPr>
          <w:rFonts w:eastAsia="Times New Roman"/>
        </w:rPr>
      </w:pPr>
      <w:r>
        <w:rPr>
          <w:rFonts w:eastAsia="Times New Roman"/>
        </w:rPr>
        <w:t xml:space="preserve">Click the </w:t>
      </w:r>
      <w:r w:rsidRPr="00344594">
        <w:rPr>
          <w:rFonts w:eastAsia="Times New Roman"/>
          <w:b/>
          <w:bCs/>
        </w:rPr>
        <w:t>delete icon</w:t>
      </w:r>
      <w:r>
        <w:rPr>
          <w:rFonts w:eastAsia="Times New Roman"/>
        </w:rPr>
        <w:t xml:space="preserve"> to delete and existing entry.</w:t>
      </w:r>
    </w:p>
    <w:p w14:paraId="715E815C" w14:textId="2FB6819C" w:rsidR="00344594" w:rsidRDefault="00B57535" w:rsidP="00DC1E15">
      <w:pPr>
        <w:rPr>
          <w:rFonts w:eastAsia="Times New Roman"/>
        </w:rPr>
      </w:pPr>
      <w:r w:rsidRPr="00B57535">
        <w:rPr>
          <w:rFonts w:eastAsia="Times New Roman"/>
          <w:noProof/>
        </w:rPr>
        <w:drawing>
          <wp:inline distT="0" distB="0" distL="0" distR="0" wp14:anchorId="0796FD97" wp14:editId="7803639A">
            <wp:extent cx="3694545" cy="1345997"/>
            <wp:effectExtent l="0" t="0" r="1270" b="698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60"/>
                    <a:stretch>
                      <a:fillRect/>
                    </a:stretch>
                  </pic:blipFill>
                  <pic:spPr>
                    <a:xfrm>
                      <a:off x="0" y="0"/>
                      <a:ext cx="3697313" cy="1347005"/>
                    </a:xfrm>
                    <a:prstGeom prst="rect">
                      <a:avLst/>
                    </a:prstGeom>
                  </pic:spPr>
                </pic:pic>
              </a:graphicData>
            </a:graphic>
          </wp:inline>
        </w:drawing>
      </w:r>
    </w:p>
    <w:p w14:paraId="18A954D7" w14:textId="3E7D926D" w:rsidR="00B57535" w:rsidRDefault="00B57535" w:rsidP="00DC1E15">
      <w:pPr>
        <w:rPr>
          <w:rFonts w:eastAsia="Times New Roman"/>
        </w:rPr>
      </w:pPr>
      <w:r>
        <w:rPr>
          <w:rFonts w:eastAsia="Times New Roman"/>
        </w:rPr>
        <w:t>To add a Block Number, enter the phone number, commentary (optional) and click +Add).</w:t>
      </w:r>
    </w:p>
    <w:p w14:paraId="670ED8BC" w14:textId="7AC4C447" w:rsidR="00A55499" w:rsidRDefault="00A55499" w:rsidP="00A55499">
      <w:pPr>
        <w:pStyle w:val="Heading3"/>
      </w:pPr>
      <w:bookmarkStart w:id="71" w:name="_Toc165960597"/>
      <w:r>
        <w:t>ITHD Block Numbers</w:t>
      </w:r>
      <w:bookmarkEnd w:id="71"/>
    </w:p>
    <w:p w14:paraId="31FFB0C9" w14:textId="77777777" w:rsidR="00B57535" w:rsidRDefault="00B57535" w:rsidP="00DC1E15">
      <w:pPr>
        <w:rPr>
          <w:rFonts w:eastAsia="Times New Roman"/>
        </w:rPr>
      </w:pPr>
    </w:p>
    <w:p w14:paraId="35FAE9CF" w14:textId="441A73AB" w:rsidR="00C20609" w:rsidRDefault="00C20609" w:rsidP="00C20609">
      <w:pPr>
        <w:rPr>
          <w:rFonts w:eastAsia="Times New Roman"/>
        </w:rPr>
      </w:pPr>
      <w:r>
        <w:rPr>
          <w:rFonts w:eastAsia="Times New Roman"/>
        </w:rPr>
        <w:t xml:space="preserve">To add numbers to the </w:t>
      </w:r>
      <w:r w:rsidR="00A55499">
        <w:rPr>
          <w:rFonts w:eastAsia="Times New Roman"/>
        </w:rPr>
        <w:t xml:space="preserve">ITHD </w:t>
      </w:r>
      <w:r>
        <w:rPr>
          <w:rFonts w:eastAsia="Times New Roman"/>
        </w:rPr>
        <w:t>Blocked Calls List (</w:t>
      </w:r>
      <w:proofErr w:type="spellStart"/>
      <w:r>
        <w:rPr>
          <w:rFonts w:eastAsia="Times New Roman"/>
        </w:rPr>
        <w:t>aws</w:t>
      </w:r>
      <w:proofErr w:type="spellEnd"/>
      <w:r>
        <w:rPr>
          <w:rFonts w:eastAsia="Times New Roman"/>
        </w:rPr>
        <w:t>-connect-</w:t>
      </w:r>
      <w:proofErr w:type="spellStart"/>
      <w:r>
        <w:rPr>
          <w:rFonts w:eastAsia="Times New Roman"/>
        </w:rPr>
        <w:t>blocked_number</w:t>
      </w:r>
      <w:proofErr w:type="spellEnd"/>
      <w:r w:rsidR="00A55499">
        <w:rPr>
          <w:rFonts w:eastAsia="Times New Roman"/>
        </w:rPr>
        <w:t>-ITHD</w:t>
      </w:r>
      <w:r>
        <w:rPr>
          <w:rFonts w:eastAsia="Times New Roman"/>
        </w:rPr>
        <w:t>)</w:t>
      </w:r>
      <w:r w:rsidR="000C7483">
        <w:rPr>
          <w:rFonts w:eastAsia="Times New Roman"/>
        </w:rPr>
        <w:t>:</w:t>
      </w:r>
    </w:p>
    <w:p w14:paraId="75E86DEE" w14:textId="59833FDE" w:rsidR="00C20609" w:rsidRDefault="00FF0F69" w:rsidP="00C20609">
      <w:pPr>
        <w:rPr>
          <w:rFonts w:eastAsia="Times New Roman"/>
        </w:rPr>
      </w:pPr>
      <w:r w:rsidRPr="00FF0F69">
        <w:rPr>
          <w:rFonts w:eastAsia="Times New Roman"/>
          <w:noProof/>
        </w:rPr>
        <w:lastRenderedPageBreak/>
        <w:drawing>
          <wp:inline distT="0" distB="0" distL="0" distR="0" wp14:anchorId="1B3615A5" wp14:editId="2F271F16">
            <wp:extent cx="6332220" cy="1580515"/>
            <wp:effectExtent l="0" t="0" r="0" b="63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61"/>
                    <a:stretch>
                      <a:fillRect/>
                    </a:stretch>
                  </pic:blipFill>
                  <pic:spPr>
                    <a:xfrm>
                      <a:off x="0" y="0"/>
                      <a:ext cx="6332220" cy="1580515"/>
                    </a:xfrm>
                    <a:prstGeom prst="rect">
                      <a:avLst/>
                    </a:prstGeom>
                  </pic:spPr>
                </pic:pic>
              </a:graphicData>
            </a:graphic>
          </wp:inline>
        </w:drawing>
      </w:r>
    </w:p>
    <w:p w14:paraId="70CE4B74" w14:textId="77777777" w:rsidR="00C20609" w:rsidRDefault="00C20609" w:rsidP="00C20609">
      <w:pPr>
        <w:rPr>
          <w:rFonts w:eastAsia="Times New Roman"/>
        </w:rPr>
      </w:pPr>
      <w:r>
        <w:rPr>
          <w:rFonts w:eastAsia="Times New Roman"/>
        </w:rPr>
        <w:t xml:space="preserve">Click the </w:t>
      </w:r>
      <w:r w:rsidRPr="00344594">
        <w:rPr>
          <w:rFonts w:eastAsia="Times New Roman"/>
          <w:b/>
          <w:bCs/>
        </w:rPr>
        <w:t>+Add</w:t>
      </w:r>
      <w:r>
        <w:rPr>
          <w:rFonts w:eastAsia="Times New Roman"/>
        </w:rPr>
        <w:t xml:space="preserve"> button to add a new entry. </w:t>
      </w:r>
    </w:p>
    <w:p w14:paraId="3531950E" w14:textId="77777777" w:rsidR="00C20609" w:rsidRDefault="00C20609" w:rsidP="00C20609">
      <w:pPr>
        <w:rPr>
          <w:rFonts w:eastAsia="Times New Roman"/>
        </w:rPr>
      </w:pPr>
      <w:r>
        <w:rPr>
          <w:rFonts w:eastAsia="Times New Roman"/>
        </w:rPr>
        <w:t xml:space="preserve">Click the </w:t>
      </w:r>
      <w:r w:rsidRPr="00344594">
        <w:rPr>
          <w:rFonts w:eastAsia="Times New Roman"/>
          <w:b/>
          <w:bCs/>
        </w:rPr>
        <w:t>pencil icon</w:t>
      </w:r>
      <w:r>
        <w:rPr>
          <w:rFonts w:eastAsia="Times New Roman"/>
        </w:rPr>
        <w:t xml:space="preserve"> to edit an existing entry.</w:t>
      </w:r>
    </w:p>
    <w:p w14:paraId="4A3013ED" w14:textId="77777777" w:rsidR="00C20609" w:rsidRDefault="00C20609" w:rsidP="00C20609">
      <w:pPr>
        <w:rPr>
          <w:rFonts w:eastAsia="Times New Roman"/>
        </w:rPr>
      </w:pPr>
      <w:r>
        <w:rPr>
          <w:rFonts w:eastAsia="Times New Roman"/>
        </w:rPr>
        <w:t xml:space="preserve">Click the </w:t>
      </w:r>
      <w:r w:rsidRPr="00344594">
        <w:rPr>
          <w:rFonts w:eastAsia="Times New Roman"/>
          <w:b/>
          <w:bCs/>
        </w:rPr>
        <w:t>delete icon</w:t>
      </w:r>
      <w:r>
        <w:rPr>
          <w:rFonts w:eastAsia="Times New Roman"/>
        </w:rPr>
        <w:t xml:space="preserve"> to delete and existing entry.</w:t>
      </w:r>
    </w:p>
    <w:p w14:paraId="31793CC5" w14:textId="77777777" w:rsidR="00C20609" w:rsidRDefault="00C20609" w:rsidP="00C20609">
      <w:pPr>
        <w:rPr>
          <w:rFonts w:eastAsia="Times New Roman"/>
        </w:rPr>
      </w:pPr>
      <w:r w:rsidRPr="00B57535">
        <w:rPr>
          <w:rFonts w:eastAsia="Times New Roman"/>
          <w:noProof/>
        </w:rPr>
        <w:drawing>
          <wp:inline distT="0" distB="0" distL="0" distR="0" wp14:anchorId="1296736B" wp14:editId="30D68A64">
            <wp:extent cx="3694545" cy="1345997"/>
            <wp:effectExtent l="0" t="0" r="1270" b="698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60"/>
                    <a:stretch>
                      <a:fillRect/>
                    </a:stretch>
                  </pic:blipFill>
                  <pic:spPr>
                    <a:xfrm>
                      <a:off x="0" y="0"/>
                      <a:ext cx="3697313" cy="1347005"/>
                    </a:xfrm>
                    <a:prstGeom prst="rect">
                      <a:avLst/>
                    </a:prstGeom>
                  </pic:spPr>
                </pic:pic>
              </a:graphicData>
            </a:graphic>
          </wp:inline>
        </w:drawing>
      </w:r>
    </w:p>
    <w:p w14:paraId="131D2AF5" w14:textId="77777777" w:rsidR="00C20609" w:rsidRDefault="00C20609" w:rsidP="00C20609">
      <w:pPr>
        <w:rPr>
          <w:rFonts w:eastAsia="Times New Roman"/>
        </w:rPr>
      </w:pPr>
      <w:r>
        <w:rPr>
          <w:rFonts w:eastAsia="Times New Roman"/>
        </w:rPr>
        <w:t>To add a Block Number, enter the phone number, commentary (optional) and click +Add).</w:t>
      </w:r>
    </w:p>
    <w:p w14:paraId="6618E42D" w14:textId="56600A85" w:rsidR="00FF0F69" w:rsidRDefault="00FF0F69" w:rsidP="00FF0F69">
      <w:pPr>
        <w:pStyle w:val="Heading3"/>
      </w:pPr>
      <w:bookmarkStart w:id="72" w:name="_Toc165960598"/>
      <w:r>
        <w:t>Holidays</w:t>
      </w:r>
      <w:bookmarkEnd w:id="72"/>
    </w:p>
    <w:p w14:paraId="05EAAA60" w14:textId="2D630C71" w:rsidR="00FF0F69" w:rsidRPr="000C7483" w:rsidRDefault="000C7483" w:rsidP="000C7483">
      <w:pPr>
        <w:rPr>
          <w:rFonts w:eastAsia="Times New Roman"/>
        </w:rPr>
      </w:pPr>
      <w:r>
        <w:t xml:space="preserve">Add, update or edit </w:t>
      </w:r>
      <w:proofErr w:type="spellStart"/>
      <w:r w:rsidRPr="000C7483">
        <w:rPr>
          <w:rFonts w:eastAsia="Times New Roman"/>
        </w:rPr>
        <w:t>redroof</w:t>
      </w:r>
      <w:proofErr w:type="spellEnd"/>
      <w:r w:rsidRPr="000C7483">
        <w:rPr>
          <w:rFonts w:eastAsia="Times New Roman"/>
        </w:rPr>
        <w:t>-connect-holiday</w:t>
      </w:r>
      <w:r>
        <w:rPr>
          <w:rFonts w:eastAsia="Times New Roman"/>
        </w:rPr>
        <w:t xml:space="preserve"> database. </w:t>
      </w:r>
      <w:r>
        <w:t xml:space="preserve">These holidays are honored by the Call Flows. </w:t>
      </w:r>
    </w:p>
    <w:p w14:paraId="47DD06C8" w14:textId="341E1D1B" w:rsidR="004E092B" w:rsidRDefault="004E092B" w:rsidP="00FF0F69">
      <w:pPr>
        <w:pStyle w:val="BlockText"/>
      </w:pPr>
      <w:r w:rsidRPr="004E092B">
        <w:rPr>
          <w:noProof/>
        </w:rPr>
        <w:drawing>
          <wp:inline distT="0" distB="0" distL="0" distR="0" wp14:anchorId="024F668F" wp14:editId="680A0AAA">
            <wp:extent cx="6332220" cy="190500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62"/>
                    <a:stretch>
                      <a:fillRect/>
                    </a:stretch>
                  </pic:blipFill>
                  <pic:spPr>
                    <a:xfrm>
                      <a:off x="0" y="0"/>
                      <a:ext cx="6332220" cy="1905000"/>
                    </a:xfrm>
                    <a:prstGeom prst="rect">
                      <a:avLst/>
                    </a:prstGeom>
                  </pic:spPr>
                </pic:pic>
              </a:graphicData>
            </a:graphic>
          </wp:inline>
        </w:drawing>
      </w:r>
    </w:p>
    <w:p w14:paraId="33670CD6" w14:textId="77777777" w:rsidR="00FF0F69" w:rsidRDefault="00FF0F69" w:rsidP="00FF0F69">
      <w:pPr>
        <w:pStyle w:val="BlockText"/>
      </w:pPr>
    </w:p>
    <w:p w14:paraId="3B7CD406" w14:textId="5CB829B1" w:rsidR="004E092B" w:rsidRDefault="004E092B" w:rsidP="00FF0F69">
      <w:pPr>
        <w:pStyle w:val="BlockText"/>
      </w:pPr>
      <w:r w:rsidRPr="004E092B">
        <w:rPr>
          <w:noProof/>
        </w:rPr>
        <w:lastRenderedPageBreak/>
        <w:drawing>
          <wp:inline distT="0" distB="0" distL="0" distR="0" wp14:anchorId="20243FF9" wp14:editId="40DEBC0F">
            <wp:extent cx="3614498" cy="2333548"/>
            <wp:effectExtent l="0" t="0" r="508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63"/>
                    <a:stretch>
                      <a:fillRect/>
                    </a:stretch>
                  </pic:blipFill>
                  <pic:spPr>
                    <a:xfrm>
                      <a:off x="0" y="0"/>
                      <a:ext cx="3617047" cy="2335193"/>
                    </a:xfrm>
                    <a:prstGeom prst="rect">
                      <a:avLst/>
                    </a:prstGeom>
                  </pic:spPr>
                </pic:pic>
              </a:graphicData>
            </a:graphic>
          </wp:inline>
        </w:drawing>
      </w:r>
    </w:p>
    <w:p w14:paraId="13AAB005" w14:textId="77777777" w:rsidR="004E092B" w:rsidRDefault="004E092B" w:rsidP="00FF0F69">
      <w:pPr>
        <w:pStyle w:val="BlockText"/>
      </w:pPr>
    </w:p>
    <w:p w14:paraId="1F5D15BA" w14:textId="218D7A91" w:rsidR="00FF0F69" w:rsidRDefault="00FF0F69" w:rsidP="00FF0F69">
      <w:pPr>
        <w:pStyle w:val="Heading3"/>
      </w:pPr>
      <w:bookmarkStart w:id="73" w:name="_Toc165960599"/>
      <w:r>
        <w:t>Prompts</w:t>
      </w:r>
      <w:bookmarkEnd w:id="73"/>
    </w:p>
    <w:p w14:paraId="5FA1EF90" w14:textId="1E7B2526" w:rsidR="00391616" w:rsidRPr="00391616" w:rsidRDefault="00391616" w:rsidP="00391616">
      <w:pPr>
        <w:rPr>
          <w:rFonts w:eastAsia="Times New Roman"/>
        </w:rPr>
      </w:pPr>
      <w:r>
        <w:t xml:space="preserve">Add, update or edit </w:t>
      </w:r>
      <w:proofErr w:type="spellStart"/>
      <w:r w:rsidRPr="00391616">
        <w:rPr>
          <w:rFonts w:eastAsia="Times New Roman"/>
        </w:rPr>
        <w:t>redroof</w:t>
      </w:r>
      <w:proofErr w:type="spellEnd"/>
      <w:r w:rsidRPr="00391616">
        <w:rPr>
          <w:rFonts w:eastAsia="Times New Roman"/>
        </w:rPr>
        <w:t>-connect-prompts</w:t>
      </w:r>
      <w:r>
        <w:rPr>
          <w:rFonts w:eastAsia="Times New Roman"/>
        </w:rPr>
        <w:t xml:space="preserve"> database. This allows for editing of prompts in the Call Flows. New prompts will need to be integrated into existing Call Flows (additional steps required).</w:t>
      </w:r>
    </w:p>
    <w:p w14:paraId="65069EB7" w14:textId="6270566E" w:rsidR="00FF0F69" w:rsidRDefault="00FF0F69" w:rsidP="00FF0F69">
      <w:pPr>
        <w:pStyle w:val="BlockText"/>
      </w:pPr>
    </w:p>
    <w:p w14:paraId="0E4665CE" w14:textId="249A1631" w:rsidR="00FF0F69" w:rsidRDefault="00391616" w:rsidP="00FF0F69">
      <w:pPr>
        <w:pStyle w:val="BlockText"/>
      </w:pPr>
      <w:r w:rsidRPr="00391616">
        <w:rPr>
          <w:noProof/>
        </w:rPr>
        <w:drawing>
          <wp:inline distT="0" distB="0" distL="0" distR="0" wp14:anchorId="46521557" wp14:editId="2A90E513">
            <wp:extent cx="6332220" cy="2818765"/>
            <wp:effectExtent l="0" t="0" r="0" b="635"/>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64"/>
                    <a:stretch>
                      <a:fillRect/>
                    </a:stretch>
                  </pic:blipFill>
                  <pic:spPr>
                    <a:xfrm>
                      <a:off x="0" y="0"/>
                      <a:ext cx="6332220" cy="2818765"/>
                    </a:xfrm>
                    <a:prstGeom prst="rect">
                      <a:avLst/>
                    </a:prstGeom>
                  </pic:spPr>
                </pic:pic>
              </a:graphicData>
            </a:graphic>
          </wp:inline>
        </w:drawing>
      </w:r>
    </w:p>
    <w:p w14:paraId="1595E338" w14:textId="77777777" w:rsidR="00391616" w:rsidRDefault="00391616" w:rsidP="00FF0F69">
      <w:pPr>
        <w:pStyle w:val="BlockText"/>
      </w:pPr>
    </w:p>
    <w:p w14:paraId="5C2C0956" w14:textId="3ADE7032" w:rsidR="00FF0F69" w:rsidRDefault="00FF0F69" w:rsidP="00FF0F69">
      <w:pPr>
        <w:pStyle w:val="Heading3"/>
      </w:pPr>
      <w:bookmarkStart w:id="74" w:name="_Toc165960600"/>
      <w:r>
        <w:t>Properties</w:t>
      </w:r>
      <w:bookmarkEnd w:id="74"/>
    </w:p>
    <w:p w14:paraId="152700D9" w14:textId="4F8F095A" w:rsidR="000C7483" w:rsidRDefault="000C7483" w:rsidP="00FF0F69">
      <w:pPr>
        <w:pStyle w:val="BlockText"/>
      </w:pPr>
      <w:r>
        <w:t>Add, update or edit</w:t>
      </w:r>
      <w:r w:rsidR="004D2F57" w:rsidRPr="004D2F57">
        <w:t xml:space="preserve"> </w:t>
      </w:r>
      <w:proofErr w:type="spellStart"/>
      <w:r w:rsidR="004D2F57">
        <w:t>r</w:t>
      </w:r>
      <w:r w:rsidR="004D2F57" w:rsidRPr="004D2F57">
        <w:t>edroof</w:t>
      </w:r>
      <w:proofErr w:type="spellEnd"/>
      <w:r w:rsidR="004D2F57" w:rsidRPr="004D2F57">
        <w:t>-cc-prod-</w:t>
      </w:r>
      <w:proofErr w:type="spellStart"/>
      <w:r w:rsidR="004D2F57" w:rsidRPr="004D2F57">
        <w:t>ses</w:t>
      </w:r>
      <w:proofErr w:type="spellEnd"/>
      <w:r w:rsidR="004D2F57" w:rsidRPr="004D2F57">
        <w:t>-property-information</w:t>
      </w:r>
      <w:r w:rsidR="004D2F57">
        <w:t xml:space="preserve"> </w:t>
      </w:r>
      <w:r>
        <w:rPr>
          <w:rFonts w:eastAsia="Times New Roman"/>
        </w:rPr>
        <w:t>database.</w:t>
      </w:r>
      <w:r w:rsidR="004D2F57">
        <w:rPr>
          <w:rFonts w:eastAsia="Times New Roman"/>
        </w:rPr>
        <w:t xml:space="preserve"> This property information is displayed in the CCP Email solution. </w:t>
      </w:r>
    </w:p>
    <w:p w14:paraId="18805459" w14:textId="77777777" w:rsidR="000C7483" w:rsidRDefault="000C7483" w:rsidP="00FF0F69">
      <w:pPr>
        <w:pStyle w:val="BlockText"/>
      </w:pPr>
    </w:p>
    <w:p w14:paraId="7863B9B2" w14:textId="14583F47" w:rsidR="00FF0F69" w:rsidRDefault="00C8424C" w:rsidP="00FF0F69">
      <w:pPr>
        <w:pStyle w:val="BlockText"/>
      </w:pPr>
      <w:r w:rsidRPr="00C8424C">
        <w:rPr>
          <w:noProof/>
        </w:rPr>
        <w:lastRenderedPageBreak/>
        <w:drawing>
          <wp:inline distT="0" distB="0" distL="0" distR="0" wp14:anchorId="247E8739" wp14:editId="04F3C944">
            <wp:extent cx="6332220" cy="1808480"/>
            <wp:effectExtent l="0" t="0" r="0" b="127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65"/>
                    <a:stretch>
                      <a:fillRect/>
                    </a:stretch>
                  </pic:blipFill>
                  <pic:spPr>
                    <a:xfrm>
                      <a:off x="0" y="0"/>
                      <a:ext cx="6332220" cy="1808480"/>
                    </a:xfrm>
                    <a:prstGeom prst="rect">
                      <a:avLst/>
                    </a:prstGeom>
                  </pic:spPr>
                </pic:pic>
              </a:graphicData>
            </a:graphic>
          </wp:inline>
        </w:drawing>
      </w:r>
    </w:p>
    <w:p w14:paraId="2BF9732E" w14:textId="77777777" w:rsidR="00C8424C" w:rsidRDefault="00C8424C" w:rsidP="00FF0F69">
      <w:pPr>
        <w:pStyle w:val="BlockText"/>
      </w:pPr>
    </w:p>
    <w:p w14:paraId="5BDA1430" w14:textId="0D1F7B57" w:rsidR="00C8424C" w:rsidRDefault="0057188A" w:rsidP="00FF0F69">
      <w:pPr>
        <w:pStyle w:val="BlockText"/>
      </w:pPr>
      <w:r w:rsidRPr="0057188A">
        <w:rPr>
          <w:noProof/>
        </w:rPr>
        <w:drawing>
          <wp:inline distT="0" distB="0" distL="0" distR="0" wp14:anchorId="0BCB63C5" wp14:editId="44EADBC0">
            <wp:extent cx="3413278" cy="2677363"/>
            <wp:effectExtent l="0" t="0" r="0" b="889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66"/>
                    <a:stretch>
                      <a:fillRect/>
                    </a:stretch>
                  </pic:blipFill>
                  <pic:spPr>
                    <a:xfrm>
                      <a:off x="0" y="0"/>
                      <a:ext cx="3422129" cy="2684306"/>
                    </a:xfrm>
                    <a:prstGeom prst="rect">
                      <a:avLst/>
                    </a:prstGeom>
                  </pic:spPr>
                </pic:pic>
              </a:graphicData>
            </a:graphic>
          </wp:inline>
        </w:drawing>
      </w:r>
    </w:p>
    <w:p w14:paraId="4664CFC3" w14:textId="7BF83F19" w:rsidR="00FF0F69" w:rsidRDefault="00FF0F69" w:rsidP="00FF0F69">
      <w:pPr>
        <w:pStyle w:val="Heading3"/>
      </w:pPr>
      <w:bookmarkStart w:id="75" w:name="_Toc165960601"/>
      <w:r>
        <w:t>AA Main</w:t>
      </w:r>
      <w:bookmarkEnd w:id="75"/>
    </w:p>
    <w:p w14:paraId="2DBD6FBB" w14:textId="42D6ED26" w:rsidR="002C4256" w:rsidRDefault="002C4256" w:rsidP="00FF0F69">
      <w:pPr>
        <w:pStyle w:val="BlockText"/>
      </w:pPr>
      <w:r>
        <w:t xml:space="preserve">Add, update or edit </w:t>
      </w:r>
      <w:proofErr w:type="spellStart"/>
      <w:r>
        <w:t>aws</w:t>
      </w:r>
      <w:proofErr w:type="spellEnd"/>
      <w:r>
        <w:t>-connect-</w:t>
      </w:r>
      <w:proofErr w:type="spellStart"/>
      <w:r>
        <w:t>aa_main</w:t>
      </w:r>
      <w:proofErr w:type="spellEnd"/>
      <w:r>
        <w:t xml:space="preserve"> database. </w:t>
      </w:r>
      <w:r w:rsidR="00BB58EA">
        <w:t xml:space="preserve">This maps property locations and front desk numbers. </w:t>
      </w:r>
    </w:p>
    <w:p w14:paraId="1EC9F33E" w14:textId="77777777" w:rsidR="002C4256" w:rsidRDefault="002C4256" w:rsidP="00FF0F69">
      <w:pPr>
        <w:pStyle w:val="BlockText"/>
      </w:pPr>
    </w:p>
    <w:p w14:paraId="7F2B5B5E" w14:textId="57742C07" w:rsidR="00FF0F69" w:rsidRDefault="002C4256" w:rsidP="00FF0F69">
      <w:pPr>
        <w:pStyle w:val="BlockText"/>
      </w:pPr>
      <w:r w:rsidRPr="002C4256">
        <w:rPr>
          <w:noProof/>
        </w:rPr>
        <w:lastRenderedPageBreak/>
        <w:drawing>
          <wp:inline distT="0" distB="0" distL="0" distR="0" wp14:anchorId="0AEA5481" wp14:editId="1E567B13">
            <wp:extent cx="6332220" cy="2607945"/>
            <wp:effectExtent l="0" t="0" r="0" b="1905"/>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67"/>
                    <a:stretch>
                      <a:fillRect/>
                    </a:stretch>
                  </pic:blipFill>
                  <pic:spPr>
                    <a:xfrm>
                      <a:off x="0" y="0"/>
                      <a:ext cx="6332220" cy="2607945"/>
                    </a:xfrm>
                    <a:prstGeom prst="rect">
                      <a:avLst/>
                    </a:prstGeom>
                  </pic:spPr>
                </pic:pic>
              </a:graphicData>
            </a:graphic>
          </wp:inline>
        </w:drawing>
      </w:r>
    </w:p>
    <w:p w14:paraId="0C429BDE" w14:textId="06ABC85E" w:rsidR="00FF0F69" w:rsidRDefault="00FF0F69" w:rsidP="00FF0F69">
      <w:pPr>
        <w:pStyle w:val="Heading3"/>
      </w:pPr>
      <w:bookmarkStart w:id="76" w:name="_Toc165960602"/>
      <w:r>
        <w:t>Mobile Routes</w:t>
      </w:r>
      <w:bookmarkEnd w:id="76"/>
    </w:p>
    <w:p w14:paraId="0378AAA6" w14:textId="574D085C" w:rsidR="00050D98" w:rsidRPr="00050D98" w:rsidRDefault="00050D98" w:rsidP="00050D98">
      <w:pPr>
        <w:rPr>
          <w:rFonts w:eastAsia="Times New Roman"/>
          <w:szCs w:val="22"/>
        </w:rPr>
      </w:pPr>
      <w:r>
        <w:t>Add, update or edit</w:t>
      </w:r>
      <w:r w:rsidRPr="004D2F57">
        <w:t xml:space="preserve"> </w:t>
      </w:r>
      <w:proofErr w:type="spellStart"/>
      <w:r w:rsidRPr="00050D98">
        <w:rPr>
          <w:rFonts w:eastAsia="Times New Roman"/>
        </w:rPr>
        <w:t>aws</w:t>
      </w:r>
      <w:proofErr w:type="spellEnd"/>
      <w:r w:rsidRPr="00050D98">
        <w:rPr>
          <w:rFonts w:eastAsia="Times New Roman"/>
        </w:rPr>
        <w:t>-connect-</w:t>
      </w:r>
      <w:proofErr w:type="spellStart"/>
      <w:r w:rsidRPr="00050D98">
        <w:rPr>
          <w:rFonts w:eastAsia="Times New Roman"/>
        </w:rPr>
        <w:t>mobile_route</w:t>
      </w:r>
      <w:proofErr w:type="spellEnd"/>
      <w:r>
        <w:rPr>
          <w:rFonts w:eastAsia="Times New Roman"/>
        </w:rPr>
        <w:t xml:space="preserve"> database. </w:t>
      </w:r>
      <w:r w:rsidR="00BB58EA">
        <w:rPr>
          <w:rFonts w:eastAsia="Times New Roman"/>
        </w:rPr>
        <w:t xml:space="preserve">This maps </w:t>
      </w:r>
      <w:r w:rsidR="00286478">
        <w:rPr>
          <w:rFonts w:eastAsia="Times New Roman"/>
        </w:rPr>
        <w:t xml:space="preserve">mobile numbers to properties. </w:t>
      </w:r>
    </w:p>
    <w:p w14:paraId="33F90769" w14:textId="77777777" w:rsidR="00FF0F69" w:rsidRDefault="00FF0F69" w:rsidP="00FF0F69">
      <w:pPr>
        <w:pStyle w:val="BlockText"/>
      </w:pPr>
    </w:p>
    <w:p w14:paraId="0E6CA60C" w14:textId="46924415" w:rsidR="00651EAD" w:rsidRDefault="00651EAD" w:rsidP="00FF0F69">
      <w:pPr>
        <w:pStyle w:val="BlockText"/>
      </w:pPr>
      <w:r w:rsidRPr="00651EAD">
        <w:rPr>
          <w:noProof/>
        </w:rPr>
        <w:drawing>
          <wp:inline distT="0" distB="0" distL="0" distR="0" wp14:anchorId="744AB5CA" wp14:editId="464979DE">
            <wp:extent cx="6332220" cy="2202815"/>
            <wp:effectExtent l="0" t="0" r="0" b="698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68"/>
                    <a:stretch>
                      <a:fillRect/>
                    </a:stretch>
                  </pic:blipFill>
                  <pic:spPr>
                    <a:xfrm>
                      <a:off x="0" y="0"/>
                      <a:ext cx="6332220" cy="2202815"/>
                    </a:xfrm>
                    <a:prstGeom prst="rect">
                      <a:avLst/>
                    </a:prstGeom>
                  </pic:spPr>
                </pic:pic>
              </a:graphicData>
            </a:graphic>
          </wp:inline>
        </w:drawing>
      </w:r>
    </w:p>
    <w:p w14:paraId="256C5E17" w14:textId="6D31A517" w:rsidR="00725C36" w:rsidRPr="00FF0F69" w:rsidRDefault="00FF0F69" w:rsidP="00FF0F69">
      <w:pPr>
        <w:pStyle w:val="Heading3"/>
      </w:pPr>
      <w:bookmarkStart w:id="77" w:name="_Toc165960603"/>
      <w:r>
        <w:t>Services</w:t>
      </w:r>
      <w:r w:rsidR="00725C36">
        <w:t>/DNIS</w:t>
      </w:r>
      <w:bookmarkEnd w:id="77"/>
      <w:r w:rsidR="00D8037A">
        <w:t xml:space="preserve"> </w:t>
      </w:r>
    </w:p>
    <w:p w14:paraId="38AE2808" w14:textId="7ECD3524" w:rsidR="00FF0F69" w:rsidRPr="00FF0F69" w:rsidRDefault="00D8037A" w:rsidP="00D8037A">
      <w:r>
        <w:t>Add, update or edit</w:t>
      </w:r>
      <w:r w:rsidRPr="004D2F57">
        <w:t xml:space="preserve"> </w:t>
      </w:r>
      <w:proofErr w:type="spellStart"/>
      <w:r w:rsidR="00706E55" w:rsidRPr="00706E55">
        <w:rPr>
          <w:rFonts w:eastAsia="Times New Roman"/>
        </w:rPr>
        <w:t>redroof</w:t>
      </w:r>
      <w:proofErr w:type="spellEnd"/>
      <w:r w:rsidR="00706E55" w:rsidRPr="00706E55">
        <w:rPr>
          <w:rFonts w:eastAsia="Times New Roman"/>
        </w:rPr>
        <w:t>-</w:t>
      </w:r>
      <w:proofErr w:type="spellStart"/>
      <w:r w:rsidR="00706E55" w:rsidRPr="00706E55">
        <w:rPr>
          <w:rFonts w:eastAsia="Times New Roman"/>
        </w:rPr>
        <w:t>ivr</w:t>
      </w:r>
      <w:proofErr w:type="spellEnd"/>
      <w:r w:rsidR="00706E55" w:rsidRPr="00706E55">
        <w:rPr>
          <w:rFonts w:eastAsia="Times New Roman"/>
        </w:rPr>
        <w:t>-</w:t>
      </w:r>
      <w:proofErr w:type="spellStart"/>
      <w:r w:rsidR="00706E55" w:rsidRPr="00706E55">
        <w:rPr>
          <w:rFonts w:eastAsia="Times New Roman"/>
        </w:rPr>
        <w:t>dnis</w:t>
      </w:r>
      <w:proofErr w:type="spellEnd"/>
      <w:r w:rsidR="00706E55" w:rsidRPr="00706E55">
        <w:rPr>
          <w:rFonts w:eastAsia="Times New Roman"/>
        </w:rPr>
        <w:t>-map</w:t>
      </w:r>
      <w:r>
        <w:rPr>
          <w:rFonts w:eastAsia="Times New Roman"/>
        </w:rPr>
        <w:t xml:space="preserve"> database. </w:t>
      </w:r>
      <w:r w:rsidR="00286478">
        <w:rPr>
          <w:rFonts w:eastAsia="Times New Roman"/>
        </w:rPr>
        <w:t>This maps incoming numbers to specific queues.</w:t>
      </w:r>
    </w:p>
    <w:p w14:paraId="78EDF710" w14:textId="3E66BCE7" w:rsidR="00FF0F69" w:rsidRDefault="00725C36" w:rsidP="00FF0F69">
      <w:pPr>
        <w:pStyle w:val="BlockText"/>
      </w:pPr>
      <w:r w:rsidRPr="00725C36">
        <w:rPr>
          <w:noProof/>
        </w:rPr>
        <w:lastRenderedPageBreak/>
        <w:drawing>
          <wp:inline distT="0" distB="0" distL="0" distR="0" wp14:anchorId="0669AE7B" wp14:editId="1941414A">
            <wp:extent cx="6332220" cy="2720975"/>
            <wp:effectExtent l="0" t="0" r="0" b="3175"/>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69"/>
                    <a:stretch>
                      <a:fillRect/>
                    </a:stretch>
                  </pic:blipFill>
                  <pic:spPr>
                    <a:xfrm>
                      <a:off x="0" y="0"/>
                      <a:ext cx="6332220" cy="2720975"/>
                    </a:xfrm>
                    <a:prstGeom prst="rect">
                      <a:avLst/>
                    </a:prstGeom>
                  </pic:spPr>
                </pic:pic>
              </a:graphicData>
            </a:graphic>
          </wp:inline>
        </w:drawing>
      </w:r>
    </w:p>
    <w:p w14:paraId="7BF99A52" w14:textId="77777777" w:rsidR="00725C36" w:rsidRDefault="00725C36" w:rsidP="00FF0F69">
      <w:pPr>
        <w:pStyle w:val="BlockText"/>
      </w:pPr>
    </w:p>
    <w:p w14:paraId="392082CC" w14:textId="5F2D31CA" w:rsidR="00725C36" w:rsidRPr="00FF0F69" w:rsidRDefault="00725C36" w:rsidP="00FF0F69">
      <w:pPr>
        <w:pStyle w:val="BlockText"/>
      </w:pPr>
      <w:r w:rsidRPr="00725C36">
        <w:rPr>
          <w:noProof/>
        </w:rPr>
        <w:drawing>
          <wp:inline distT="0" distB="0" distL="0" distR="0" wp14:anchorId="63DC0B2A" wp14:editId="098909BA">
            <wp:extent cx="3971437" cy="1689812"/>
            <wp:effectExtent l="0" t="0" r="0" b="571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70"/>
                    <a:stretch>
                      <a:fillRect/>
                    </a:stretch>
                  </pic:blipFill>
                  <pic:spPr>
                    <a:xfrm>
                      <a:off x="0" y="0"/>
                      <a:ext cx="3989894" cy="1697665"/>
                    </a:xfrm>
                    <a:prstGeom prst="rect">
                      <a:avLst/>
                    </a:prstGeom>
                  </pic:spPr>
                </pic:pic>
              </a:graphicData>
            </a:graphic>
          </wp:inline>
        </w:drawing>
      </w:r>
    </w:p>
    <w:p w14:paraId="056C1B39" w14:textId="77777777" w:rsidR="00FF0F69" w:rsidRDefault="00FF0F69" w:rsidP="00FF0F69">
      <w:pPr>
        <w:pStyle w:val="BlockText"/>
      </w:pPr>
    </w:p>
    <w:p w14:paraId="3167994B" w14:textId="0359F1F8" w:rsidR="001049E8" w:rsidRPr="00FF0F69" w:rsidRDefault="001049E8" w:rsidP="001049E8">
      <w:pPr>
        <w:pStyle w:val="Heading3"/>
      </w:pPr>
      <w:bookmarkStart w:id="78" w:name="_Toc165960604"/>
      <w:r>
        <w:t>Services/Services</w:t>
      </w:r>
      <w:bookmarkEnd w:id="78"/>
    </w:p>
    <w:p w14:paraId="77E4566E" w14:textId="1F253071" w:rsidR="00EA40A6" w:rsidRDefault="00EA40A6" w:rsidP="00EA40A6">
      <w:pPr>
        <w:rPr>
          <w:rFonts w:eastAsia="Times New Roman"/>
        </w:rPr>
      </w:pPr>
      <w:r>
        <w:t>Add, update or edit</w:t>
      </w:r>
      <w:r w:rsidRPr="004D2F57">
        <w:t xml:space="preserve"> </w:t>
      </w:r>
      <w:proofErr w:type="spellStart"/>
      <w:r w:rsidRPr="00EA40A6">
        <w:rPr>
          <w:rFonts w:eastAsia="Times New Roman"/>
        </w:rPr>
        <w:t>redroof-ivr-serviceconfig</w:t>
      </w:r>
      <w:proofErr w:type="spellEnd"/>
      <w:r>
        <w:rPr>
          <w:rFonts w:eastAsia="Times New Roman"/>
        </w:rPr>
        <w:t xml:space="preserve"> database.</w:t>
      </w:r>
      <w:r w:rsidR="00286478">
        <w:rPr>
          <w:rFonts w:eastAsia="Times New Roman"/>
        </w:rPr>
        <w:t xml:space="preserve"> This maps queues to whisper prompts.</w:t>
      </w:r>
    </w:p>
    <w:p w14:paraId="165EFA98" w14:textId="0A29DD70" w:rsidR="00EA40A6" w:rsidRPr="00EA40A6" w:rsidRDefault="00B71F07" w:rsidP="00EA40A6">
      <w:pPr>
        <w:rPr>
          <w:rFonts w:eastAsia="Times New Roman"/>
          <w:szCs w:val="22"/>
        </w:rPr>
      </w:pPr>
      <w:r w:rsidRPr="00B71F07">
        <w:rPr>
          <w:rFonts w:eastAsia="Times New Roman"/>
          <w:noProof/>
          <w:szCs w:val="22"/>
        </w:rPr>
        <w:lastRenderedPageBreak/>
        <w:drawing>
          <wp:inline distT="0" distB="0" distL="0" distR="0" wp14:anchorId="0320DA13" wp14:editId="44665C3C">
            <wp:extent cx="6332220" cy="2628900"/>
            <wp:effectExtent l="0" t="0" r="0" b="0"/>
            <wp:docPr id="1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phone&#10;&#10;Description automatically generated"/>
                    <pic:cNvPicPr/>
                  </pic:nvPicPr>
                  <pic:blipFill>
                    <a:blip r:embed="rId71"/>
                    <a:stretch>
                      <a:fillRect/>
                    </a:stretch>
                  </pic:blipFill>
                  <pic:spPr>
                    <a:xfrm>
                      <a:off x="0" y="0"/>
                      <a:ext cx="6332220" cy="2628900"/>
                    </a:xfrm>
                    <a:prstGeom prst="rect">
                      <a:avLst/>
                    </a:prstGeom>
                  </pic:spPr>
                </pic:pic>
              </a:graphicData>
            </a:graphic>
          </wp:inline>
        </w:drawing>
      </w:r>
    </w:p>
    <w:p w14:paraId="74A4BFC3" w14:textId="77777777" w:rsidR="00344594" w:rsidRPr="00936F47" w:rsidRDefault="00344594" w:rsidP="00DC1E15">
      <w:pPr>
        <w:rPr>
          <w:rFonts w:eastAsia="Times New Roman"/>
        </w:rPr>
      </w:pPr>
    </w:p>
    <w:p w14:paraId="4BD36026" w14:textId="5E0FB816" w:rsidR="00E4068F" w:rsidRDefault="00E4068F">
      <w:pPr>
        <w:spacing w:before="0" w:after="0" w:line="240" w:lineRule="auto"/>
      </w:pPr>
      <w:r>
        <w:br w:type="page"/>
      </w:r>
    </w:p>
    <w:p w14:paraId="1C160507" w14:textId="77777777" w:rsidR="00DC1E15" w:rsidRDefault="00DC1E15"/>
    <w:p w14:paraId="25A6C947" w14:textId="56CD5ABC" w:rsidR="7DD87739" w:rsidRDefault="7DD87739" w:rsidP="7DD87739"/>
    <w:tbl>
      <w:tblPr>
        <w:tblStyle w:val="TableGrid"/>
        <w:tblW w:w="9974"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974"/>
      </w:tblGrid>
      <w:tr w:rsidR="006E6CE3" w:rsidRPr="004B3F1A" w14:paraId="4C0382A1" w14:textId="77777777" w:rsidTr="1CCEA181">
        <w:tc>
          <w:tcPr>
            <w:tcW w:w="9628" w:type="dxa"/>
          </w:tcPr>
          <w:p w14:paraId="1FF582B8" w14:textId="77777777" w:rsidR="006E6CE3" w:rsidRPr="004B3F1A" w:rsidRDefault="717F5A90" w:rsidP="00501980">
            <w:pPr>
              <w:rPr>
                <w:b/>
                <w:bCs/>
                <w:sz w:val="56"/>
                <w:szCs w:val="56"/>
              </w:rPr>
            </w:pPr>
            <w:r w:rsidRPr="0688B1F1">
              <w:rPr>
                <w:b/>
                <w:bCs/>
                <w:sz w:val="56"/>
                <w:szCs w:val="56"/>
              </w:rPr>
              <w:t>Thank you</w:t>
            </w:r>
          </w:p>
          <w:p w14:paraId="28A48EB5" w14:textId="77777777" w:rsidR="006E6CE3" w:rsidRPr="004B3F1A" w:rsidRDefault="006E6CE3" w:rsidP="00501980"/>
        </w:tc>
      </w:tr>
      <w:tr w:rsidR="006E6CE3" w:rsidRPr="004B3F1A" w14:paraId="1E504DE9" w14:textId="77777777" w:rsidTr="1CCEA181">
        <w:tc>
          <w:tcPr>
            <w:tcW w:w="9628" w:type="dxa"/>
          </w:tcPr>
          <w:p w14:paraId="3A75F422" w14:textId="554A1162" w:rsidR="006E6CE3" w:rsidRDefault="717F5A90" w:rsidP="00501980">
            <w:pPr>
              <w:pStyle w:val="NoSpacing"/>
              <w:rPr>
                <w:b/>
                <w:bCs/>
                <w:color w:val="3E00FF" w:themeColor="text2"/>
              </w:rPr>
            </w:pPr>
            <w:r w:rsidRPr="0688B1F1">
              <w:rPr>
                <w:b/>
                <w:bCs/>
                <w:color w:val="3E00FF" w:themeColor="accent1"/>
              </w:rPr>
              <w:t>Contact</w:t>
            </w:r>
            <w:r w:rsidR="301837B0" w:rsidRPr="0688B1F1">
              <w:rPr>
                <w:b/>
                <w:bCs/>
                <w:color w:val="3E00FF" w:themeColor="accent1"/>
              </w:rPr>
              <w:t>:</w:t>
            </w:r>
          </w:p>
          <w:p w14:paraId="1589BE50" w14:textId="755EDFC6" w:rsidR="00CA6B1D" w:rsidRPr="00CA6B1D" w:rsidRDefault="301837B0" w:rsidP="00501980">
            <w:pPr>
              <w:pStyle w:val="NoSpacing"/>
              <w:rPr>
                <w:b/>
                <w:bCs/>
                <w:color w:val="3E00FF" w:themeColor="text2"/>
              </w:rPr>
            </w:pPr>
            <w:r w:rsidRPr="0688B1F1">
              <w:rPr>
                <w:b/>
                <w:bCs/>
                <w:color w:val="3E00FF" w:themeColor="accent1"/>
              </w:rPr>
              <w:t>Allison Bicker, CX Business Analyst</w:t>
            </w:r>
          </w:p>
          <w:p w14:paraId="5A23967D" w14:textId="71EBF220" w:rsidR="006E6CE3" w:rsidRPr="004B3F1A" w:rsidRDefault="04160D65" w:rsidP="00501980">
            <w:pPr>
              <w:pStyle w:val="NoSpacing"/>
            </w:pPr>
            <w:r>
              <w:t>allison.bicker</w:t>
            </w:r>
            <w:r w:rsidR="040FB12B">
              <w:t xml:space="preserve">@softwareone.com </w:t>
            </w:r>
          </w:p>
          <w:p w14:paraId="05EA5851" w14:textId="2C9AB916" w:rsidR="38E67B13" w:rsidRDefault="38E67B13" w:rsidP="1CCEA181">
            <w:pPr>
              <w:pStyle w:val="NoSpacing"/>
              <w:rPr>
                <w:b/>
                <w:bCs/>
                <w:color w:val="3E00FF" w:themeColor="accent1"/>
              </w:rPr>
            </w:pPr>
            <w:r w:rsidRPr="1CCEA181">
              <w:rPr>
                <w:b/>
                <w:bCs/>
                <w:color w:val="3E00FF" w:themeColor="accent1"/>
              </w:rPr>
              <w:t>Scott Taylor, CX Specialist</w:t>
            </w:r>
          </w:p>
          <w:p w14:paraId="7E91D5CE" w14:textId="72ACC5A4" w:rsidR="38E67B13" w:rsidRDefault="38E67B13" w:rsidP="1CCEA181">
            <w:pPr>
              <w:pStyle w:val="NoSpacing"/>
            </w:pPr>
            <w:r>
              <w:t>scott.taylor@softwareone.com</w:t>
            </w:r>
          </w:p>
          <w:p w14:paraId="060A53AE" w14:textId="51D05A61" w:rsidR="1CCEA181" w:rsidRDefault="1CCEA181" w:rsidP="1CCEA181">
            <w:pPr>
              <w:pStyle w:val="NoSpacing"/>
            </w:pPr>
          </w:p>
          <w:p w14:paraId="225126F5" w14:textId="03B4B588" w:rsidR="006E6CE3" w:rsidRPr="004B3F1A" w:rsidRDefault="006E6CE3" w:rsidP="00501980">
            <w:pPr>
              <w:pStyle w:val="NoSpacing"/>
            </w:pPr>
          </w:p>
        </w:tc>
      </w:tr>
    </w:tbl>
    <w:p w14:paraId="09C9B35F" w14:textId="4D6F2CAD" w:rsidR="006E6CE3" w:rsidRPr="004B3F1A" w:rsidRDefault="006E6CE3" w:rsidP="00466842"/>
    <w:p w14:paraId="707D280B" w14:textId="77777777" w:rsidR="00396DB2" w:rsidRPr="004B3F1A" w:rsidRDefault="00396DB2" w:rsidP="00396DB2">
      <w:pPr>
        <w:pStyle w:val="Heading3blank"/>
      </w:pPr>
      <w:r>
        <w:t>Disclaimer</w:t>
      </w:r>
    </w:p>
    <w:p w14:paraId="29A9B0CD" w14:textId="3F8285AB" w:rsidR="00396DB2" w:rsidRPr="004B3F1A" w:rsidRDefault="00396DB2" w:rsidP="00396DB2">
      <w:pPr>
        <w:pStyle w:val="Disclaimer"/>
      </w:pPr>
      <w:r>
        <w:t>This publication contains confidential and proprietary information that is protected by copyright. SoftwareOne reserves all rights thereto. SoftwareOne shall not be liable for obvious typing and arithmetic errors in any document provided by SoftwareOne. Liability for damages directly and indirectly associated with the supply or use of this document is limited in accordance with the supply or use of this document is excluded as far as legally permissible.</w:t>
      </w:r>
    </w:p>
    <w:p w14:paraId="6DF06ADB" w14:textId="7AB91C8F" w:rsidR="00396DB2" w:rsidRPr="004B3F1A" w:rsidRDefault="00396DB2" w:rsidP="00396DB2">
      <w:pPr>
        <w:pStyle w:val="Disclaimer"/>
      </w:pPr>
      <w:r>
        <w:t xml:space="preserve">The SoftwareOne Services Statement of Work presented herein is intended exclusively as a guide to enable </w:t>
      </w:r>
      <w:r w:rsidR="037537EF">
        <w:t>Red Roof Inn</w:t>
      </w:r>
      <w:r>
        <w:t>'s representatives to evaluate the offering of SoftwareOne. It must not be copied, reproduced, passed to third parties or used for engineering purposes without the express permission of SoftwareOne.</w:t>
      </w:r>
    </w:p>
    <w:p w14:paraId="3B405137" w14:textId="77777777" w:rsidR="00396DB2" w:rsidRPr="004B3F1A" w:rsidRDefault="00396DB2" w:rsidP="00396DB2">
      <w:pPr>
        <w:pStyle w:val="Disclaimer"/>
      </w:pPr>
      <w:r>
        <w:t>Copyright © 2023 by SoftwareOne. All rights reserved. SoftwareOne is a registered trademark of SoftwareOne AG. All other trademarks, service marks or trade names appearing herein are the property of their respective owners.</w:t>
      </w:r>
    </w:p>
    <w:p w14:paraId="3D11D74B" w14:textId="77777777" w:rsidR="00396DB2" w:rsidRPr="004B3F1A" w:rsidRDefault="00396DB2" w:rsidP="00466842"/>
    <w:p w14:paraId="19F3012E" w14:textId="77777777" w:rsidR="006E6CE3" w:rsidRPr="004B3F1A" w:rsidRDefault="00CC40C5" w:rsidP="00466842">
      <w:r w:rsidRPr="004B3F1A">
        <w:rPr>
          <w:noProof/>
          <w:color w:val="2B579A"/>
          <w:shd w:val="clear" w:color="auto" w:fill="E6E6E6"/>
        </w:rPr>
        <w:drawing>
          <wp:anchor distT="0" distB="0" distL="114300" distR="114300" simplePos="0" relativeHeight="251658240" behindDoc="1" locked="0" layoutInCell="1" allowOverlap="1" wp14:anchorId="63F5F480" wp14:editId="6DB1CBF5">
            <wp:simplePos x="0" y="0"/>
            <wp:positionH relativeFrom="margin">
              <wp:align>right</wp:align>
            </wp:positionH>
            <wp:positionV relativeFrom="margin">
              <wp:posOffset>6829425</wp:posOffset>
            </wp:positionV>
            <wp:extent cx="4031268" cy="1420106"/>
            <wp:effectExtent l="0" t="0" r="7620" b="8890"/>
            <wp:wrapNone/>
            <wp:docPr id="24" name="Picture 24"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screen with white text&#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031268" cy="1420106"/>
                    </a:xfrm>
                    <a:prstGeom prst="rect">
                      <a:avLst/>
                    </a:prstGeom>
                  </pic:spPr>
                </pic:pic>
              </a:graphicData>
            </a:graphic>
            <wp14:sizeRelH relativeFrom="margin">
              <wp14:pctWidth>0</wp14:pctWidth>
            </wp14:sizeRelH>
            <wp14:sizeRelV relativeFrom="margin">
              <wp14:pctHeight>0</wp14:pctHeight>
            </wp14:sizeRelV>
          </wp:anchor>
        </w:drawing>
      </w:r>
    </w:p>
    <w:sectPr w:rsidR="006E6CE3" w:rsidRPr="004B3F1A" w:rsidSect="00625FA6">
      <w:footerReference w:type="default" r:id="rId73"/>
      <w:pgSz w:w="12240" w:h="15840" w:code="1"/>
      <w:pgMar w:top="1134" w:right="1134" w:bottom="1701" w:left="1134" w:header="70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95E30E" w14:textId="77777777" w:rsidR="00325698" w:rsidRDefault="00325698">
      <w:r>
        <w:separator/>
      </w:r>
    </w:p>
  </w:endnote>
  <w:endnote w:type="continuationSeparator" w:id="0">
    <w:p w14:paraId="1980D7F1" w14:textId="77777777" w:rsidR="00325698" w:rsidRDefault="00325698">
      <w:r>
        <w:continuationSeparator/>
      </w:r>
    </w:p>
  </w:endnote>
  <w:endnote w:type="continuationNotice" w:id="1">
    <w:p w14:paraId="4D4B4552" w14:textId="77777777" w:rsidR="00325698" w:rsidRDefault="0032569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DAA1E" w14:textId="77777777" w:rsidR="00647A90" w:rsidRDefault="00647A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74" w:type="dxa"/>
      <w:tblBorders>
        <w:top w:val="single" w:sz="4" w:space="0" w:color="auto"/>
      </w:tblBorders>
      <w:tblLayout w:type="fixed"/>
      <w:tblCellMar>
        <w:top w:w="142" w:type="dxa"/>
        <w:left w:w="0" w:type="dxa"/>
        <w:bottom w:w="142" w:type="dxa"/>
        <w:right w:w="0" w:type="dxa"/>
      </w:tblCellMar>
      <w:tblLook w:val="04A0" w:firstRow="1" w:lastRow="0" w:firstColumn="1" w:lastColumn="0" w:noHBand="0" w:noVBand="1"/>
    </w:tblPr>
    <w:tblGrid>
      <w:gridCol w:w="1993"/>
      <w:gridCol w:w="2406"/>
      <w:gridCol w:w="1908"/>
      <w:gridCol w:w="1906"/>
      <w:gridCol w:w="1761"/>
    </w:tblGrid>
    <w:tr w:rsidR="00647A90" w:rsidRPr="00F305D4" w14:paraId="19DDDB39" w14:textId="77777777" w:rsidTr="0688B1F1">
      <w:trPr>
        <w:trHeight w:val="916"/>
      </w:trPr>
      <w:tc>
        <w:tcPr>
          <w:tcW w:w="1993" w:type="dxa"/>
          <w:hideMark/>
        </w:tcPr>
        <w:p w14:paraId="45DB2564" w14:textId="77777777" w:rsidR="00647A90" w:rsidRDefault="0688B1F1" w:rsidP="0688B1F1">
          <w:pPr>
            <w:spacing w:before="0" w:after="0"/>
            <w:rPr>
              <w:rFonts w:cstheme="minorBidi"/>
              <w:b/>
              <w:bCs/>
              <w:sz w:val="11"/>
              <w:szCs w:val="11"/>
            </w:rPr>
          </w:pPr>
          <w:r w:rsidRPr="0688B1F1">
            <w:rPr>
              <w:rFonts w:cstheme="minorBidi"/>
              <w:b/>
              <w:bCs/>
              <w:sz w:val="11"/>
              <w:szCs w:val="11"/>
            </w:rPr>
            <w:t>SoftwareOne, Inc.</w:t>
          </w:r>
        </w:p>
        <w:p w14:paraId="033643F3" w14:textId="77777777" w:rsidR="00647A90" w:rsidRDefault="0688B1F1" w:rsidP="0688B1F1">
          <w:pPr>
            <w:spacing w:before="0" w:after="0"/>
            <w:rPr>
              <w:rFonts w:cstheme="minorBidi"/>
              <w:sz w:val="11"/>
              <w:szCs w:val="11"/>
            </w:rPr>
          </w:pPr>
          <w:r w:rsidRPr="0688B1F1">
            <w:rPr>
              <w:rFonts w:cstheme="minorBidi"/>
              <w:sz w:val="11"/>
              <w:szCs w:val="11"/>
            </w:rPr>
            <w:t>320 E Buffalo St, Suite 200</w:t>
          </w:r>
        </w:p>
        <w:p w14:paraId="53D973DA" w14:textId="77777777" w:rsidR="00647A90" w:rsidRPr="00F305D4" w:rsidRDefault="0688B1F1" w:rsidP="0688B1F1">
          <w:pPr>
            <w:spacing w:before="0" w:after="0" w:line="240" w:lineRule="auto"/>
            <w:rPr>
              <w:rFonts w:cstheme="minorBidi"/>
              <w:sz w:val="11"/>
              <w:szCs w:val="11"/>
            </w:rPr>
          </w:pPr>
          <w:r w:rsidRPr="0688B1F1">
            <w:rPr>
              <w:rFonts w:cstheme="minorBidi"/>
              <w:sz w:val="11"/>
              <w:szCs w:val="11"/>
            </w:rPr>
            <w:t>Milwaukee, WI 53202USA</w:t>
          </w:r>
        </w:p>
      </w:tc>
      <w:tc>
        <w:tcPr>
          <w:tcW w:w="2406" w:type="dxa"/>
          <w:hideMark/>
        </w:tcPr>
        <w:p w14:paraId="583E6357" w14:textId="77777777" w:rsidR="00647A90" w:rsidRPr="003276B5" w:rsidRDefault="0688B1F1" w:rsidP="0688B1F1">
          <w:pPr>
            <w:spacing w:before="0" w:after="0"/>
            <w:rPr>
              <w:rFonts w:cstheme="minorBidi"/>
              <w:sz w:val="11"/>
              <w:szCs w:val="11"/>
              <w:lang w:val="fr-FR"/>
            </w:rPr>
          </w:pPr>
          <w:r w:rsidRPr="0688B1F1">
            <w:rPr>
              <w:rFonts w:cstheme="minorBidi"/>
              <w:sz w:val="11"/>
              <w:szCs w:val="11"/>
            </w:rPr>
            <w:t>phone:</w:t>
          </w:r>
          <w:r w:rsidR="00647A90">
            <w:tab/>
          </w:r>
          <w:r w:rsidRPr="0688B1F1">
            <w:rPr>
              <w:rFonts w:cstheme="minorBidi"/>
              <w:sz w:val="11"/>
              <w:szCs w:val="11"/>
            </w:rPr>
            <w:t>+800 444 9890</w:t>
          </w:r>
        </w:p>
        <w:p w14:paraId="6C75D5B9" w14:textId="77777777" w:rsidR="00647A90" w:rsidRPr="003276B5" w:rsidRDefault="0688B1F1" w:rsidP="0688B1F1">
          <w:pPr>
            <w:spacing w:before="0" w:after="0"/>
            <w:rPr>
              <w:rFonts w:cstheme="minorBidi"/>
              <w:sz w:val="11"/>
              <w:szCs w:val="11"/>
              <w:lang w:val="fr-FR"/>
            </w:rPr>
          </w:pPr>
          <w:r w:rsidRPr="0688B1F1">
            <w:rPr>
              <w:rFonts w:cstheme="minorBidi"/>
              <w:sz w:val="11"/>
              <w:szCs w:val="11"/>
            </w:rPr>
            <w:t>fax:</w:t>
          </w:r>
          <w:r w:rsidR="00647A90">
            <w:tab/>
          </w:r>
          <w:r w:rsidRPr="0688B1F1">
            <w:rPr>
              <w:rFonts w:cstheme="minorBidi"/>
              <w:sz w:val="11"/>
              <w:szCs w:val="11"/>
            </w:rPr>
            <w:t xml:space="preserve">+262 317 5554 </w:t>
          </w:r>
        </w:p>
        <w:p w14:paraId="7F95013B" w14:textId="77777777" w:rsidR="00647A90" w:rsidRPr="003276B5" w:rsidRDefault="0688B1F1" w:rsidP="0688B1F1">
          <w:pPr>
            <w:spacing w:before="0" w:after="0"/>
            <w:rPr>
              <w:rFonts w:cstheme="minorBidi"/>
              <w:sz w:val="11"/>
              <w:szCs w:val="11"/>
              <w:lang w:val="fr-FR"/>
            </w:rPr>
          </w:pPr>
          <w:r w:rsidRPr="0688B1F1">
            <w:rPr>
              <w:rFonts w:cstheme="minorBidi"/>
              <w:sz w:val="11"/>
              <w:szCs w:val="11"/>
            </w:rPr>
            <w:t xml:space="preserve">email: </w:t>
          </w:r>
          <w:r w:rsidR="00647A90">
            <w:tab/>
          </w:r>
          <w:r w:rsidRPr="0688B1F1">
            <w:rPr>
              <w:rFonts w:cstheme="minorBidi"/>
              <w:sz w:val="11"/>
              <w:szCs w:val="11"/>
            </w:rPr>
            <w:t>info.us@softwareone.com</w:t>
          </w:r>
        </w:p>
        <w:p w14:paraId="125D2B59" w14:textId="77777777" w:rsidR="00647A90" w:rsidRPr="00F305D4" w:rsidRDefault="0688B1F1" w:rsidP="0688B1F1">
          <w:pPr>
            <w:spacing w:before="0" w:after="0" w:line="240" w:lineRule="auto"/>
            <w:rPr>
              <w:rFonts w:cstheme="minorBidi"/>
              <w:sz w:val="11"/>
              <w:szCs w:val="11"/>
            </w:rPr>
          </w:pPr>
          <w:r w:rsidRPr="0688B1F1">
            <w:rPr>
              <w:rFonts w:cstheme="minorBidi"/>
              <w:sz w:val="11"/>
              <w:szCs w:val="11"/>
            </w:rPr>
            <w:t>web:</w:t>
          </w:r>
          <w:r w:rsidR="00647A90">
            <w:tab/>
          </w:r>
          <w:r w:rsidRPr="0688B1F1">
            <w:rPr>
              <w:rFonts w:cstheme="minorBidi"/>
              <w:sz w:val="11"/>
              <w:szCs w:val="11"/>
            </w:rPr>
            <w:t>www.softwareone.com</w:t>
          </w:r>
        </w:p>
      </w:tc>
      <w:tc>
        <w:tcPr>
          <w:tcW w:w="1908" w:type="dxa"/>
        </w:tcPr>
        <w:p w14:paraId="1B54B300" w14:textId="77777777" w:rsidR="00647A90" w:rsidRPr="00F305D4" w:rsidRDefault="00647A90" w:rsidP="0688B1F1">
          <w:pPr>
            <w:autoSpaceDE w:val="0"/>
            <w:autoSpaceDN w:val="0"/>
            <w:adjustRightInd w:val="0"/>
            <w:spacing w:before="0" w:after="0" w:line="240" w:lineRule="auto"/>
            <w:rPr>
              <w:rFonts w:cstheme="minorBidi"/>
              <w:sz w:val="11"/>
              <w:szCs w:val="11"/>
            </w:rPr>
          </w:pPr>
        </w:p>
      </w:tc>
      <w:tc>
        <w:tcPr>
          <w:tcW w:w="1906" w:type="dxa"/>
        </w:tcPr>
        <w:p w14:paraId="1B63CD49" w14:textId="77777777" w:rsidR="00647A90" w:rsidRPr="00F305D4" w:rsidRDefault="00647A90" w:rsidP="0688B1F1">
          <w:pPr>
            <w:autoSpaceDE w:val="0"/>
            <w:autoSpaceDN w:val="0"/>
            <w:adjustRightInd w:val="0"/>
            <w:spacing w:before="0" w:after="0" w:line="240" w:lineRule="auto"/>
            <w:rPr>
              <w:rFonts w:cstheme="minorBidi"/>
              <w:sz w:val="11"/>
              <w:szCs w:val="11"/>
            </w:rPr>
          </w:pPr>
        </w:p>
      </w:tc>
      <w:tc>
        <w:tcPr>
          <w:tcW w:w="1761" w:type="dxa"/>
        </w:tcPr>
        <w:p w14:paraId="5EC72B88" w14:textId="77777777" w:rsidR="00647A90" w:rsidRPr="00F305D4" w:rsidRDefault="00647A90" w:rsidP="0688B1F1">
          <w:pPr>
            <w:autoSpaceDE w:val="0"/>
            <w:autoSpaceDN w:val="0"/>
            <w:adjustRightInd w:val="0"/>
            <w:spacing w:before="0" w:after="0" w:line="240" w:lineRule="auto"/>
            <w:rPr>
              <w:rFonts w:cstheme="minorBidi"/>
              <w:sz w:val="11"/>
              <w:szCs w:val="11"/>
            </w:rPr>
          </w:pPr>
        </w:p>
      </w:tc>
    </w:tr>
  </w:tbl>
  <w:p w14:paraId="6F2FD2E0" w14:textId="77777777" w:rsidR="00B21088" w:rsidRPr="00F305D4" w:rsidRDefault="0688B1F1" w:rsidP="00226961">
    <w:pPr>
      <w:pStyle w:val="Footer"/>
      <w:spacing w:before="60"/>
    </w:pPr>
    <w:r w:rsidRPr="0688B1F1">
      <w:rPr>
        <w:rFonts w:cstheme="minorBidi"/>
        <w:sz w:val="11"/>
        <w:szCs w:val="11"/>
      </w:rPr>
      <w:t>"Information about data protection at SoftwareOne and how we may use personal data and your rights are available here: https://www.softwareone.com/en/privacy-statement"</w:t>
    </w:r>
    <w:r w:rsidR="00D46418">
      <w:rPr>
        <w:noProof/>
        <w:color w:val="2B579A"/>
        <w:shd w:val="clear" w:color="auto" w:fill="E6E6E6"/>
      </w:rPr>
      <w:drawing>
        <wp:anchor distT="0" distB="0" distL="114300" distR="114300" simplePos="0" relativeHeight="251658241" behindDoc="1" locked="0" layoutInCell="1" allowOverlap="1" wp14:anchorId="42D8BE31" wp14:editId="10053655">
          <wp:simplePos x="0" y="0"/>
          <wp:positionH relativeFrom="page">
            <wp:align>right</wp:align>
          </wp:positionH>
          <wp:positionV relativeFrom="paragraph">
            <wp:posOffset>-3617688</wp:posOffset>
          </wp:positionV>
          <wp:extent cx="7797877" cy="394843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7877" cy="394843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57EE5" w14:textId="77777777" w:rsidR="00647A90" w:rsidRDefault="00647A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4B667" w14:textId="77777777" w:rsidR="00AA3C9B" w:rsidRDefault="00AA3C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544D1B" w14:textId="77777777" w:rsidR="00325698" w:rsidRDefault="00325698">
      <w:r>
        <w:separator/>
      </w:r>
    </w:p>
  </w:footnote>
  <w:footnote w:type="continuationSeparator" w:id="0">
    <w:p w14:paraId="0FFD52C0" w14:textId="77777777" w:rsidR="00325698" w:rsidRDefault="00325698">
      <w:r>
        <w:continuationSeparator/>
      </w:r>
    </w:p>
  </w:footnote>
  <w:footnote w:type="continuationNotice" w:id="1">
    <w:p w14:paraId="63D66ADE" w14:textId="77777777" w:rsidR="00325698" w:rsidRDefault="0032569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86697" w14:textId="77777777" w:rsidR="00647A90" w:rsidRDefault="00647A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80466" w14:textId="77777777" w:rsidR="002F6EA3" w:rsidRDefault="00D46418">
    <w:pPr>
      <w:pStyle w:val="Header"/>
    </w:pPr>
    <w:r>
      <w:rPr>
        <w:noProof/>
        <w:color w:val="2B579A"/>
        <w:shd w:val="clear" w:color="auto" w:fill="E6E6E6"/>
      </w:rPr>
      <mc:AlternateContent>
        <mc:Choice Requires="wps">
          <w:drawing>
            <wp:anchor distT="0" distB="0" distL="114300" distR="114300" simplePos="0" relativeHeight="251658243" behindDoc="0" locked="0" layoutInCell="1" allowOverlap="1" wp14:anchorId="217E7F00" wp14:editId="0CDAD98D">
              <wp:simplePos x="0" y="0"/>
              <wp:positionH relativeFrom="page">
                <wp:posOffset>0</wp:posOffset>
              </wp:positionH>
              <wp:positionV relativeFrom="page">
                <wp:posOffset>0</wp:posOffset>
              </wp:positionV>
              <wp:extent cx="7776000" cy="136800"/>
              <wp:effectExtent l="0" t="0" r="0" b="0"/>
              <wp:wrapNone/>
              <wp:docPr id="15" name="Rectangle 15"/>
              <wp:cNvGraphicFramePr/>
              <a:graphic xmlns:a="http://schemas.openxmlformats.org/drawingml/2006/main">
                <a:graphicData uri="http://schemas.microsoft.com/office/word/2010/wordprocessingShape">
                  <wps:wsp>
                    <wps:cNvSpPr/>
                    <wps:spPr>
                      <a:xfrm>
                        <a:off x="0" y="0"/>
                        <a:ext cx="7776000" cy="1368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w:pict>
            <v:rect id="Rectangle 15" style="position:absolute;margin-left:0;margin-top:0;width:612.3pt;height:10.7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black [3213]" stroked="f" strokeweight="1pt" w14:anchorId="4B450F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">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0C99E" w14:textId="77777777" w:rsidR="00301F43" w:rsidRDefault="00180698">
    <w:r>
      <w:rPr>
        <w:noProof/>
        <w:color w:val="2B579A"/>
        <w:shd w:val="clear" w:color="auto" w:fill="E6E6E6"/>
      </w:rPr>
      <w:drawing>
        <wp:anchor distT="0" distB="0" distL="114300" distR="114300" simplePos="0" relativeHeight="251658240" behindDoc="1" locked="0" layoutInCell="1" allowOverlap="1" wp14:anchorId="3302127A" wp14:editId="718BA39D">
          <wp:simplePos x="0" y="0"/>
          <wp:positionH relativeFrom="page">
            <wp:align>right</wp:align>
          </wp:positionH>
          <wp:positionV relativeFrom="page">
            <wp:align>top</wp:align>
          </wp:positionV>
          <wp:extent cx="7775575" cy="10734675"/>
          <wp:effectExtent l="0" t="0" r="0" b="9525"/>
          <wp:wrapNone/>
          <wp:docPr id="14" name="Picture 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775575" cy="10734675"/>
                  </a:xfrm>
                  <a:prstGeom prst="rect">
                    <a:avLst/>
                  </a:prstGeom>
                </pic:spPr>
              </pic:pic>
            </a:graphicData>
          </a:graphic>
          <wp14:sizeRelH relativeFrom="margin">
            <wp14:pctWidth>0</wp14:pctWidth>
          </wp14:sizeRelH>
          <wp14:sizeRelV relativeFrom="margin">
            <wp14:pctHeight>0</wp14:pctHeight>
          </wp14:sizeRelV>
        </wp:anchor>
      </w:drawing>
    </w:r>
    <w:r w:rsidR="00D46418">
      <w:rPr>
        <w:noProof/>
        <w:color w:val="2B579A"/>
        <w:shd w:val="clear" w:color="auto" w:fill="E6E6E6"/>
      </w:rPr>
      <mc:AlternateContent>
        <mc:Choice Requires="wps">
          <w:drawing>
            <wp:anchor distT="0" distB="0" distL="114300" distR="114300" simplePos="0" relativeHeight="251658242" behindDoc="0" locked="0" layoutInCell="1" allowOverlap="1" wp14:anchorId="1510C150" wp14:editId="3ED4D688">
              <wp:simplePos x="0" y="0"/>
              <wp:positionH relativeFrom="page">
                <wp:posOffset>0</wp:posOffset>
              </wp:positionH>
              <wp:positionV relativeFrom="page">
                <wp:posOffset>0</wp:posOffset>
              </wp:positionV>
              <wp:extent cx="7776000" cy="136800"/>
              <wp:effectExtent l="0" t="0" r="0" b="0"/>
              <wp:wrapNone/>
              <wp:docPr id="567" name="Rectangle 567"/>
              <wp:cNvGraphicFramePr/>
              <a:graphic xmlns:a="http://schemas.openxmlformats.org/drawingml/2006/main">
                <a:graphicData uri="http://schemas.microsoft.com/office/word/2010/wordprocessingShape">
                  <wps:wsp>
                    <wps:cNvSpPr/>
                    <wps:spPr>
                      <a:xfrm>
                        <a:off x="0" y="0"/>
                        <a:ext cx="7776000" cy="1368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567" style="position:absolute;margin-left:0;margin-top:0;width:612.3pt;height:10.7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black [3213]" stroked="f" strokeweight="1pt" w14:anchorId="26727D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">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B2600"/>
    <w:multiLevelType w:val="hybridMultilevel"/>
    <w:tmpl w:val="60B8E9D6"/>
    <w:lvl w:ilvl="0" w:tplc="649AF850">
      <w:start w:val="1"/>
      <w:numFmt w:val="bullet"/>
      <w:lvlText w:val=""/>
      <w:lvlJc w:val="left"/>
      <w:pPr>
        <w:ind w:left="720" w:hanging="360"/>
      </w:pPr>
      <w:rPr>
        <w:rFonts w:ascii="Symbol" w:hAnsi="Symbol" w:hint="default"/>
      </w:rPr>
    </w:lvl>
    <w:lvl w:ilvl="1" w:tplc="AEEADA9E">
      <w:start w:val="1"/>
      <w:numFmt w:val="bullet"/>
      <w:lvlText w:val="o"/>
      <w:lvlJc w:val="left"/>
      <w:pPr>
        <w:ind w:left="1440" w:hanging="360"/>
      </w:pPr>
      <w:rPr>
        <w:rFonts w:ascii="Courier New" w:hAnsi="Courier New" w:hint="default"/>
      </w:rPr>
    </w:lvl>
    <w:lvl w:ilvl="2" w:tplc="924A998C">
      <w:start w:val="1"/>
      <w:numFmt w:val="bullet"/>
      <w:lvlText w:val=""/>
      <w:lvlJc w:val="left"/>
      <w:pPr>
        <w:ind w:left="2160" w:hanging="360"/>
      </w:pPr>
      <w:rPr>
        <w:rFonts w:ascii="Wingdings" w:hAnsi="Wingdings" w:hint="default"/>
      </w:rPr>
    </w:lvl>
    <w:lvl w:ilvl="3" w:tplc="0C601F12">
      <w:start w:val="1"/>
      <w:numFmt w:val="bullet"/>
      <w:lvlText w:val=""/>
      <w:lvlJc w:val="left"/>
      <w:pPr>
        <w:ind w:left="2880" w:hanging="360"/>
      </w:pPr>
      <w:rPr>
        <w:rFonts w:ascii="Symbol" w:hAnsi="Symbol" w:hint="default"/>
      </w:rPr>
    </w:lvl>
    <w:lvl w:ilvl="4" w:tplc="704EEF12">
      <w:start w:val="1"/>
      <w:numFmt w:val="bullet"/>
      <w:lvlText w:val="o"/>
      <w:lvlJc w:val="left"/>
      <w:pPr>
        <w:ind w:left="3600" w:hanging="360"/>
      </w:pPr>
      <w:rPr>
        <w:rFonts w:ascii="Courier New" w:hAnsi="Courier New" w:hint="default"/>
      </w:rPr>
    </w:lvl>
    <w:lvl w:ilvl="5" w:tplc="1952C20A">
      <w:start w:val="1"/>
      <w:numFmt w:val="bullet"/>
      <w:lvlText w:val=""/>
      <w:lvlJc w:val="left"/>
      <w:pPr>
        <w:ind w:left="4320" w:hanging="360"/>
      </w:pPr>
      <w:rPr>
        <w:rFonts w:ascii="Wingdings" w:hAnsi="Wingdings" w:hint="default"/>
      </w:rPr>
    </w:lvl>
    <w:lvl w:ilvl="6" w:tplc="94749B28">
      <w:start w:val="1"/>
      <w:numFmt w:val="bullet"/>
      <w:lvlText w:val=""/>
      <w:lvlJc w:val="left"/>
      <w:pPr>
        <w:ind w:left="5040" w:hanging="360"/>
      </w:pPr>
      <w:rPr>
        <w:rFonts w:ascii="Symbol" w:hAnsi="Symbol" w:hint="default"/>
      </w:rPr>
    </w:lvl>
    <w:lvl w:ilvl="7" w:tplc="E6A87328">
      <w:start w:val="1"/>
      <w:numFmt w:val="bullet"/>
      <w:lvlText w:val="o"/>
      <w:lvlJc w:val="left"/>
      <w:pPr>
        <w:ind w:left="5760" w:hanging="360"/>
      </w:pPr>
      <w:rPr>
        <w:rFonts w:ascii="Courier New" w:hAnsi="Courier New" w:hint="default"/>
      </w:rPr>
    </w:lvl>
    <w:lvl w:ilvl="8" w:tplc="4DE48206">
      <w:start w:val="1"/>
      <w:numFmt w:val="bullet"/>
      <w:lvlText w:val=""/>
      <w:lvlJc w:val="left"/>
      <w:pPr>
        <w:ind w:left="6480" w:hanging="360"/>
      </w:pPr>
      <w:rPr>
        <w:rFonts w:ascii="Wingdings" w:hAnsi="Wingdings" w:hint="default"/>
      </w:rPr>
    </w:lvl>
  </w:abstractNum>
  <w:abstractNum w:abstractNumId="1" w15:restartNumberingAfterBreak="0">
    <w:nsid w:val="03B85E26"/>
    <w:multiLevelType w:val="hybridMultilevel"/>
    <w:tmpl w:val="83167240"/>
    <w:lvl w:ilvl="0" w:tplc="62561058">
      <w:start w:val="1"/>
      <w:numFmt w:val="bullet"/>
      <w:lvlText w:val=""/>
      <w:lvlJc w:val="left"/>
      <w:pPr>
        <w:ind w:left="720" w:hanging="360"/>
      </w:pPr>
      <w:rPr>
        <w:rFonts w:ascii="Symbol" w:hAnsi="Symbol" w:hint="default"/>
      </w:rPr>
    </w:lvl>
    <w:lvl w:ilvl="1" w:tplc="76DA21AA">
      <w:start w:val="1"/>
      <w:numFmt w:val="bullet"/>
      <w:lvlText w:val="o"/>
      <w:lvlJc w:val="left"/>
      <w:pPr>
        <w:ind w:left="1440" w:hanging="360"/>
      </w:pPr>
      <w:rPr>
        <w:rFonts w:ascii="Courier New" w:hAnsi="Courier New" w:hint="default"/>
      </w:rPr>
    </w:lvl>
    <w:lvl w:ilvl="2" w:tplc="F57E6D04">
      <w:start w:val="1"/>
      <w:numFmt w:val="bullet"/>
      <w:lvlText w:val=""/>
      <w:lvlJc w:val="left"/>
      <w:pPr>
        <w:ind w:left="2160" w:hanging="360"/>
      </w:pPr>
      <w:rPr>
        <w:rFonts w:ascii="Wingdings" w:hAnsi="Wingdings" w:hint="default"/>
      </w:rPr>
    </w:lvl>
    <w:lvl w:ilvl="3" w:tplc="D34EE31C">
      <w:start w:val="1"/>
      <w:numFmt w:val="bullet"/>
      <w:lvlText w:val=""/>
      <w:lvlJc w:val="left"/>
      <w:pPr>
        <w:ind w:left="2880" w:hanging="360"/>
      </w:pPr>
      <w:rPr>
        <w:rFonts w:ascii="Symbol" w:hAnsi="Symbol" w:hint="default"/>
      </w:rPr>
    </w:lvl>
    <w:lvl w:ilvl="4" w:tplc="60949584">
      <w:start w:val="1"/>
      <w:numFmt w:val="bullet"/>
      <w:lvlText w:val="o"/>
      <w:lvlJc w:val="left"/>
      <w:pPr>
        <w:ind w:left="3600" w:hanging="360"/>
      </w:pPr>
      <w:rPr>
        <w:rFonts w:ascii="Courier New" w:hAnsi="Courier New" w:hint="default"/>
      </w:rPr>
    </w:lvl>
    <w:lvl w:ilvl="5" w:tplc="981A8E10">
      <w:start w:val="1"/>
      <w:numFmt w:val="bullet"/>
      <w:lvlText w:val=""/>
      <w:lvlJc w:val="left"/>
      <w:pPr>
        <w:ind w:left="4320" w:hanging="360"/>
      </w:pPr>
      <w:rPr>
        <w:rFonts w:ascii="Wingdings" w:hAnsi="Wingdings" w:hint="default"/>
      </w:rPr>
    </w:lvl>
    <w:lvl w:ilvl="6" w:tplc="5FF23FF0">
      <w:start w:val="1"/>
      <w:numFmt w:val="bullet"/>
      <w:lvlText w:val=""/>
      <w:lvlJc w:val="left"/>
      <w:pPr>
        <w:ind w:left="5040" w:hanging="360"/>
      </w:pPr>
      <w:rPr>
        <w:rFonts w:ascii="Symbol" w:hAnsi="Symbol" w:hint="default"/>
      </w:rPr>
    </w:lvl>
    <w:lvl w:ilvl="7" w:tplc="69E4AA16">
      <w:start w:val="1"/>
      <w:numFmt w:val="bullet"/>
      <w:lvlText w:val="o"/>
      <w:lvlJc w:val="left"/>
      <w:pPr>
        <w:ind w:left="5760" w:hanging="360"/>
      </w:pPr>
      <w:rPr>
        <w:rFonts w:ascii="Courier New" w:hAnsi="Courier New" w:hint="default"/>
      </w:rPr>
    </w:lvl>
    <w:lvl w:ilvl="8" w:tplc="7C6A6CAE">
      <w:start w:val="1"/>
      <w:numFmt w:val="bullet"/>
      <w:lvlText w:val=""/>
      <w:lvlJc w:val="left"/>
      <w:pPr>
        <w:ind w:left="6480" w:hanging="360"/>
      </w:pPr>
      <w:rPr>
        <w:rFonts w:ascii="Wingdings" w:hAnsi="Wingdings" w:hint="default"/>
      </w:rPr>
    </w:lvl>
  </w:abstractNum>
  <w:abstractNum w:abstractNumId="2" w15:restartNumberingAfterBreak="0">
    <w:nsid w:val="0B432E9C"/>
    <w:multiLevelType w:val="hybridMultilevel"/>
    <w:tmpl w:val="93689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D29C9"/>
    <w:multiLevelType w:val="multilevel"/>
    <w:tmpl w:val="9438C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7688D"/>
    <w:multiLevelType w:val="multilevel"/>
    <w:tmpl w:val="04268D64"/>
    <w:styleLink w:val="CPXlist"/>
    <w:lvl w:ilvl="0">
      <w:start w:val="1"/>
      <w:numFmt w:val="none"/>
      <w:lvlText w:val="%1"/>
      <w:lvlJc w:val="left"/>
      <w:pPr>
        <w:ind w:left="357" w:hanging="357"/>
      </w:pPr>
      <w:rPr>
        <w:rFonts w:hint="default"/>
      </w:rPr>
    </w:lvl>
    <w:lvl w:ilvl="1">
      <w:start w:val="1"/>
      <w:numFmt w:val="none"/>
      <w:lvlText w:val="%2"/>
      <w:lvlJc w:val="left"/>
      <w:pPr>
        <w:ind w:left="714" w:hanging="357"/>
      </w:pPr>
      <w:rPr>
        <w:rFonts w:hint="default"/>
      </w:rPr>
    </w:lvl>
    <w:lvl w:ilvl="2">
      <w:start w:val="1"/>
      <w:numFmt w:val="none"/>
      <w:lvlText w:val="%3"/>
      <w:lvlJc w:val="left"/>
      <w:pPr>
        <w:ind w:left="1071" w:hanging="357"/>
      </w:pPr>
      <w:rPr>
        <w:rFonts w:hint="default"/>
      </w:rPr>
    </w:lvl>
    <w:lvl w:ilvl="3">
      <w:start w:val="1"/>
      <w:numFmt w:val="none"/>
      <w:lvlText w:val=""/>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5" w15:restartNumberingAfterBreak="0">
    <w:nsid w:val="1C5A83ED"/>
    <w:multiLevelType w:val="hybridMultilevel"/>
    <w:tmpl w:val="AC303B4C"/>
    <w:lvl w:ilvl="0" w:tplc="1CCE6B8C">
      <w:start w:val="1"/>
      <w:numFmt w:val="bullet"/>
      <w:lvlText w:val="·"/>
      <w:lvlJc w:val="left"/>
      <w:pPr>
        <w:ind w:left="720" w:hanging="360"/>
      </w:pPr>
      <w:rPr>
        <w:rFonts w:ascii="Symbol" w:hAnsi="Symbol" w:hint="default"/>
      </w:rPr>
    </w:lvl>
    <w:lvl w:ilvl="1" w:tplc="37CE2DB6">
      <w:start w:val="1"/>
      <w:numFmt w:val="bullet"/>
      <w:lvlText w:val="o"/>
      <w:lvlJc w:val="left"/>
      <w:pPr>
        <w:ind w:left="1440" w:hanging="360"/>
      </w:pPr>
      <w:rPr>
        <w:rFonts w:ascii="Courier New" w:hAnsi="Courier New" w:hint="default"/>
      </w:rPr>
    </w:lvl>
    <w:lvl w:ilvl="2" w:tplc="E7C63A86">
      <w:start w:val="1"/>
      <w:numFmt w:val="bullet"/>
      <w:lvlText w:val=""/>
      <w:lvlJc w:val="left"/>
      <w:pPr>
        <w:ind w:left="2160" w:hanging="360"/>
      </w:pPr>
      <w:rPr>
        <w:rFonts w:ascii="Wingdings" w:hAnsi="Wingdings" w:hint="default"/>
      </w:rPr>
    </w:lvl>
    <w:lvl w:ilvl="3" w:tplc="85E4E106">
      <w:start w:val="1"/>
      <w:numFmt w:val="bullet"/>
      <w:lvlText w:val=""/>
      <w:lvlJc w:val="left"/>
      <w:pPr>
        <w:ind w:left="2880" w:hanging="360"/>
      </w:pPr>
      <w:rPr>
        <w:rFonts w:ascii="Symbol" w:hAnsi="Symbol" w:hint="default"/>
      </w:rPr>
    </w:lvl>
    <w:lvl w:ilvl="4" w:tplc="554219B4">
      <w:start w:val="1"/>
      <w:numFmt w:val="bullet"/>
      <w:lvlText w:val="o"/>
      <w:lvlJc w:val="left"/>
      <w:pPr>
        <w:ind w:left="3600" w:hanging="360"/>
      </w:pPr>
      <w:rPr>
        <w:rFonts w:ascii="Courier New" w:hAnsi="Courier New" w:hint="default"/>
      </w:rPr>
    </w:lvl>
    <w:lvl w:ilvl="5" w:tplc="4C829C68">
      <w:start w:val="1"/>
      <w:numFmt w:val="bullet"/>
      <w:lvlText w:val=""/>
      <w:lvlJc w:val="left"/>
      <w:pPr>
        <w:ind w:left="4320" w:hanging="360"/>
      </w:pPr>
      <w:rPr>
        <w:rFonts w:ascii="Wingdings" w:hAnsi="Wingdings" w:hint="default"/>
      </w:rPr>
    </w:lvl>
    <w:lvl w:ilvl="6" w:tplc="CB52AEFC">
      <w:start w:val="1"/>
      <w:numFmt w:val="bullet"/>
      <w:lvlText w:val=""/>
      <w:lvlJc w:val="left"/>
      <w:pPr>
        <w:ind w:left="5040" w:hanging="360"/>
      </w:pPr>
      <w:rPr>
        <w:rFonts w:ascii="Symbol" w:hAnsi="Symbol" w:hint="default"/>
      </w:rPr>
    </w:lvl>
    <w:lvl w:ilvl="7" w:tplc="9628EA54">
      <w:start w:val="1"/>
      <w:numFmt w:val="bullet"/>
      <w:lvlText w:val="o"/>
      <w:lvlJc w:val="left"/>
      <w:pPr>
        <w:ind w:left="5760" w:hanging="360"/>
      </w:pPr>
      <w:rPr>
        <w:rFonts w:ascii="Courier New" w:hAnsi="Courier New" w:hint="default"/>
      </w:rPr>
    </w:lvl>
    <w:lvl w:ilvl="8" w:tplc="2AB4A4F0">
      <w:start w:val="1"/>
      <w:numFmt w:val="bullet"/>
      <w:lvlText w:val=""/>
      <w:lvlJc w:val="left"/>
      <w:pPr>
        <w:ind w:left="6480" w:hanging="360"/>
      </w:pPr>
      <w:rPr>
        <w:rFonts w:ascii="Wingdings" w:hAnsi="Wingdings" w:hint="default"/>
      </w:rPr>
    </w:lvl>
  </w:abstractNum>
  <w:abstractNum w:abstractNumId="6" w15:restartNumberingAfterBreak="0">
    <w:nsid w:val="2FCB1C0F"/>
    <w:multiLevelType w:val="hybridMultilevel"/>
    <w:tmpl w:val="5456E668"/>
    <w:lvl w:ilvl="0" w:tplc="B3705968">
      <w:start w:val="1"/>
      <w:numFmt w:val="bullet"/>
      <w:lvlText w:val=""/>
      <w:lvlJc w:val="left"/>
      <w:pPr>
        <w:ind w:left="720" w:hanging="360"/>
      </w:pPr>
      <w:rPr>
        <w:rFonts w:ascii="Symbol" w:hAnsi="Symbol" w:hint="default"/>
      </w:rPr>
    </w:lvl>
    <w:lvl w:ilvl="1" w:tplc="828C9810">
      <w:start w:val="1"/>
      <w:numFmt w:val="bullet"/>
      <w:lvlText w:val="o"/>
      <w:lvlJc w:val="left"/>
      <w:pPr>
        <w:ind w:left="1440" w:hanging="360"/>
      </w:pPr>
      <w:rPr>
        <w:rFonts w:ascii="Courier New" w:hAnsi="Courier New" w:hint="default"/>
      </w:rPr>
    </w:lvl>
    <w:lvl w:ilvl="2" w:tplc="24E8511E">
      <w:start w:val="1"/>
      <w:numFmt w:val="bullet"/>
      <w:lvlText w:val=""/>
      <w:lvlJc w:val="left"/>
      <w:pPr>
        <w:ind w:left="2160" w:hanging="360"/>
      </w:pPr>
      <w:rPr>
        <w:rFonts w:ascii="Wingdings" w:hAnsi="Wingdings" w:hint="default"/>
      </w:rPr>
    </w:lvl>
    <w:lvl w:ilvl="3" w:tplc="4F806ED8">
      <w:start w:val="1"/>
      <w:numFmt w:val="bullet"/>
      <w:lvlText w:val=""/>
      <w:lvlJc w:val="left"/>
      <w:pPr>
        <w:ind w:left="2880" w:hanging="360"/>
      </w:pPr>
      <w:rPr>
        <w:rFonts w:ascii="Symbol" w:hAnsi="Symbol" w:hint="default"/>
      </w:rPr>
    </w:lvl>
    <w:lvl w:ilvl="4" w:tplc="DD4E9414">
      <w:start w:val="1"/>
      <w:numFmt w:val="bullet"/>
      <w:lvlText w:val="o"/>
      <w:lvlJc w:val="left"/>
      <w:pPr>
        <w:ind w:left="3600" w:hanging="360"/>
      </w:pPr>
      <w:rPr>
        <w:rFonts w:ascii="Courier New" w:hAnsi="Courier New" w:hint="default"/>
      </w:rPr>
    </w:lvl>
    <w:lvl w:ilvl="5" w:tplc="6754A08C">
      <w:start w:val="1"/>
      <w:numFmt w:val="bullet"/>
      <w:lvlText w:val=""/>
      <w:lvlJc w:val="left"/>
      <w:pPr>
        <w:ind w:left="4320" w:hanging="360"/>
      </w:pPr>
      <w:rPr>
        <w:rFonts w:ascii="Wingdings" w:hAnsi="Wingdings" w:hint="default"/>
      </w:rPr>
    </w:lvl>
    <w:lvl w:ilvl="6" w:tplc="9392C2E6">
      <w:start w:val="1"/>
      <w:numFmt w:val="bullet"/>
      <w:lvlText w:val=""/>
      <w:lvlJc w:val="left"/>
      <w:pPr>
        <w:ind w:left="5040" w:hanging="360"/>
      </w:pPr>
      <w:rPr>
        <w:rFonts w:ascii="Symbol" w:hAnsi="Symbol" w:hint="default"/>
      </w:rPr>
    </w:lvl>
    <w:lvl w:ilvl="7" w:tplc="72D6F01E">
      <w:start w:val="1"/>
      <w:numFmt w:val="bullet"/>
      <w:lvlText w:val="o"/>
      <w:lvlJc w:val="left"/>
      <w:pPr>
        <w:ind w:left="5760" w:hanging="360"/>
      </w:pPr>
      <w:rPr>
        <w:rFonts w:ascii="Courier New" w:hAnsi="Courier New" w:hint="default"/>
      </w:rPr>
    </w:lvl>
    <w:lvl w:ilvl="8" w:tplc="54EC7C70">
      <w:start w:val="1"/>
      <w:numFmt w:val="bullet"/>
      <w:lvlText w:val=""/>
      <w:lvlJc w:val="left"/>
      <w:pPr>
        <w:ind w:left="6480" w:hanging="360"/>
      </w:pPr>
      <w:rPr>
        <w:rFonts w:ascii="Wingdings" w:hAnsi="Wingdings" w:hint="default"/>
      </w:rPr>
    </w:lvl>
  </w:abstractNum>
  <w:abstractNum w:abstractNumId="7" w15:restartNumberingAfterBreak="0">
    <w:nsid w:val="36D3DA83"/>
    <w:multiLevelType w:val="hybridMultilevel"/>
    <w:tmpl w:val="EB5485D6"/>
    <w:lvl w:ilvl="0" w:tplc="D50A6A62">
      <w:start w:val="1"/>
      <w:numFmt w:val="bullet"/>
      <w:lvlText w:val=""/>
      <w:lvlJc w:val="left"/>
      <w:pPr>
        <w:ind w:left="720" w:hanging="360"/>
      </w:pPr>
      <w:rPr>
        <w:rFonts w:ascii="Symbol" w:hAnsi="Symbol" w:hint="default"/>
      </w:rPr>
    </w:lvl>
    <w:lvl w:ilvl="1" w:tplc="893E7F46">
      <w:start w:val="1"/>
      <w:numFmt w:val="bullet"/>
      <w:lvlText w:val="o"/>
      <w:lvlJc w:val="left"/>
      <w:pPr>
        <w:ind w:left="1440" w:hanging="360"/>
      </w:pPr>
      <w:rPr>
        <w:rFonts w:ascii="Courier New" w:hAnsi="Courier New" w:hint="default"/>
      </w:rPr>
    </w:lvl>
    <w:lvl w:ilvl="2" w:tplc="1920597E">
      <w:start w:val="1"/>
      <w:numFmt w:val="bullet"/>
      <w:lvlText w:val=""/>
      <w:lvlJc w:val="left"/>
      <w:pPr>
        <w:ind w:left="2160" w:hanging="360"/>
      </w:pPr>
      <w:rPr>
        <w:rFonts w:ascii="Wingdings" w:hAnsi="Wingdings" w:hint="default"/>
      </w:rPr>
    </w:lvl>
    <w:lvl w:ilvl="3" w:tplc="A4A04118">
      <w:start w:val="1"/>
      <w:numFmt w:val="bullet"/>
      <w:lvlText w:val=""/>
      <w:lvlJc w:val="left"/>
      <w:pPr>
        <w:ind w:left="2880" w:hanging="360"/>
      </w:pPr>
      <w:rPr>
        <w:rFonts w:ascii="Symbol" w:hAnsi="Symbol" w:hint="default"/>
      </w:rPr>
    </w:lvl>
    <w:lvl w:ilvl="4" w:tplc="AD202280">
      <w:start w:val="1"/>
      <w:numFmt w:val="bullet"/>
      <w:lvlText w:val="o"/>
      <w:lvlJc w:val="left"/>
      <w:pPr>
        <w:ind w:left="3600" w:hanging="360"/>
      </w:pPr>
      <w:rPr>
        <w:rFonts w:ascii="Courier New" w:hAnsi="Courier New" w:hint="default"/>
      </w:rPr>
    </w:lvl>
    <w:lvl w:ilvl="5" w:tplc="03E834A8">
      <w:start w:val="1"/>
      <w:numFmt w:val="bullet"/>
      <w:lvlText w:val=""/>
      <w:lvlJc w:val="left"/>
      <w:pPr>
        <w:ind w:left="4320" w:hanging="360"/>
      </w:pPr>
      <w:rPr>
        <w:rFonts w:ascii="Wingdings" w:hAnsi="Wingdings" w:hint="default"/>
      </w:rPr>
    </w:lvl>
    <w:lvl w:ilvl="6" w:tplc="81CE5598">
      <w:start w:val="1"/>
      <w:numFmt w:val="bullet"/>
      <w:lvlText w:val=""/>
      <w:lvlJc w:val="left"/>
      <w:pPr>
        <w:ind w:left="5040" w:hanging="360"/>
      </w:pPr>
      <w:rPr>
        <w:rFonts w:ascii="Symbol" w:hAnsi="Symbol" w:hint="default"/>
      </w:rPr>
    </w:lvl>
    <w:lvl w:ilvl="7" w:tplc="3D240BCC">
      <w:start w:val="1"/>
      <w:numFmt w:val="bullet"/>
      <w:lvlText w:val="o"/>
      <w:lvlJc w:val="left"/>
      <w:pPr>
        <w:ind w:left="5760" w:hanging="360"/>
      </w:pPr>
      <w:rPr>
        <w:rFonts w:ascii="Courier New" w:hAnsi="Courier New" w:hint="default"/>
      </w:rPr>
    </w:lvl>
    <w:lvl w:ilvl="8" w:tplc="EB62BF72">
      <w:start w:val="1"/>
      <w:numFmt w:val="bullet"/>
      <w:lvlText w:val=""/>
      <w:lvlJc w:val="left"/>
      <w:pPr>
        <w:ind w:left="6480" w:hanging="360"/>
      </w:pPr>
      <w:rPr>
        <w:rFonts w:ascii="Wingdings" w:hAnsi="Wingdings" w:hint="default"/>
      </w:rPr>
    </w:lvl>
  </w:abstractNum>
  <w:abstractNum w:abstractNumId="8" w15:restartNumberingAfterBreak="0">
    <w:nsid w:val="36E72920"/>
    <w:multiLevelType w:val="hybridMultilevel"/>
    <w:tmpl w:val="82EADAA4"/>
    <w:lvl w:ilvl="0" w:tplc="3F32CC04">
      <w:start w:val="1"/>
      <w:numFmt w:val="bullet"/>
      <w:lvlText w:val=""/>
      <w:lvlJc w:val="left"/>
      <w:pPr>
        <w:ind w:left="720" w:hanging="360"/>
      </w:pPr>
      <w:rPr>
        <w:rFonts w:ascii="Symbol" w:hAnsi="Symbol" w:hint="default"/>
      </w:rPr>
    </w:lvl>
    <w:lvl w:ilvl="1" w:tplc="5EA44456">
      <w:start w:val="1"/>
      <w:numFmt w:val="bullet"/>
      <w:lvlText w:val="o"/>
      <w:lvlJc w:val="left"/>
      <w:pPr>
        <w:ind w:left="1440" w:hanging="360"/>
      </w:pPr>
      <w:rPr>
        <w:rFonts w:ascii="Courier New" w:hAnsi="Courier New" w:hint="default"/>
      </w:rPr>
    </w:lvl>
    <w:lvl w:ilvl="2" w:tplc="02C6B12C">
      <w:start w:val="1"/>
      <w:numFmt w:val="bullet"/>
      <w:lvlText w:val=""/>
      <w:lvlJc w:val="left"/>
      <w:pPr>
        <w:ind w:left="2160" w:hanging="360"/>
      </w:pPr>
      <w:rPr>
        <w:rFonts w:ascii="Wingdings" w:hAnsi="Wingdings" w:hint="default"/>
      </w:rPr>
    </w:lvl>
    <w:lvl w:ilvl="3" w:tplc="88CED16C">
      <w:start w:val="1"/>
      <w:numFmt w:val="bullet"/>
      <w:lvlText w:val=""/>
      <w:lvlJc w:val="left"/>
      <w:pPr>
        <w:ind w:left="2880" w:hanging="360"/>
      </w:pPr>
      <w:rPr>
        <w:rFonts w:ascii="Symbol" w:hAnsi="Symbol" w:hint="default"/>
      </w:rPr>
    </w:lvl>
    <w:lvl w:ilvl="4" w:tplc="9F587CDA">
      <w:start w:val="1"/>
      <w:numFmt w:val="bullet"/>
      <w:lvlText w:val="o"/>
      <w:lvlJc w:val="left"/>
      <w:pPr>
        <w:ind w:left="3600" w:hanging="360"/>
      </w:pPr>
      <w:rPr>
        <w:rFonts w:ascii="Courier New" w:hAnsi="Courier New" w:hint="default"/>
      </w:rPr>
    </w:lvl>
    <w:lvl w:ilvl="5" w:tplc="2DEAC36E">
      <w:start w:val="1"/>
      <w:numFmt w:val="bullet"/>
      <w:lvlText w:val=""/>
      <w:lvlJc w:val="left"/>
      <w:pPr>
        <w:ind w:left="4320" w:hanging="360"/>
      </w:pPr>
      <w:rPr>
        <w:rFonts w:ascii="Wingdings" w:hAnsi="Wingdings" w:hint="default"/>
      </w:rPr>
    </w:lvl>
    <w:lvl w:ilvl="6" w:tplc="DE4A470C">
      <w:start w:val="1"/>
      <w:numFmt w:val="bullet"/>
      <w:lvlText w:val=""/>
      <w:lvlJc w:val="left"/>
      <w:pPr>
        <w:ind w:left="5040" w:hanging="360"/>
      </w:pPr>
      <w:rPr>
        <w:rFonts w:ascii="Symbol" w:hAnsi="Symbol" w:hint="default"/>
      </w:rPr>
    </w:lvl>
    <w:lvl w:ilvl="7" w:tplc="FAA2AFC4">
      <w:start w:val="1"/>
      <w:numFmt w:val="bullet"/>
      <w:lvlText w:val="o"/>
      <w:lvlJc w:val="left"/>
      <w:pPr>
        <w:ind w:left="5760" w:hanging="360"/>
      </w:pPr>
      <w:rPr>
        <w:rFonts w:ascii="Courier New" w:hAnsi="Courier New" w:hint="default"/>
      </w:rPr>
    </w:lvl>
    <w:lvl w:ilvl="8" w:tplc="86AAB0D8">
      <w:start w:val="1"/>
      <w:numFmt w:val="bullet"/>
      <w:lvlText w:val=""/>
      <w:lvlJc w:val="left"/>
      <w:pPr>
        <w:ind w:left="6480" w:hanging="360"/>
      </w:pPr>
      <w:rPr>
        <w:rFonts w:ascii="Wingdings" w:hAnsi="Wingdings" w:hint="default"/>
      </w:rPr>
    </w:lvl>
  </w:abstractNum>
  <w:abstractNum w:abstractNumId="9" w15:restartNumberingAfterBreak="0">
    <w:nsid w:val="3728D1D4"/>
    <w:multiLevelType w:val="hybridMultilevel"/>
    <w:tmpl w:val="1EF4CF38"/>
    <w:lvl w:ilvl="0" w:tplc="54E2E4D2">
      <w:start w:val="1"/>
      <w:numFmt w:val="decimal"/>
      <w:lvlText w:val="%1."/>
      <w:lvlJc w:val="left"/>
      <w:pPr>
        <w:ind w:left="720" w:hanging="360"/>
      </w:pPr>
    </w:lvl>
    <w:lvl w:ilvl="1" w:tplc="C8283940">
      <w:start w:val="1"/>
      <w:numFmt w:val="lowerLetter"/>
      <w:lvlText w:val="%2."/>
      <w:lvlJc w:val="left"/>
      <w:pPr>
        <w:ind w:left="1440" w:hanging="360"/>
      </w:pPr>
    </w:lvl>
    <w:lvl w:ilvl="2" w:tplc="D058773E">
      <w:start w:val="1"/>
      <w:numFmt w:val="lowerRoman"/>
      <w:lvlText w:val="%3."/>
      <w:lvlJc w:val="right"/>
      <w:pPr>
        <w:ind w:left="2160" w:hanging="180"/>
      </w:pPr>
    </w:lvl>
    <w:lvl w:ilvl="3" w:tplc="194820B8">
      <w:start w:val="1"/>
      <w:numFmt w:val="decimal"/>
      <w:lvlText w:val="%4."/>
      <w:lvlJc w:val="left"/>
      <w:pPr>
        <w:ind w:left="2880" w:hanging="360"/>
      </w:pPr>
    </w:lvl>
    <w:lvl w:ilvl="4" w:tplc="B58400AA">
      <w:start w:val="1"/>
      <w:numFmt w:val="lowerLetter"/>
      <w:lvlText w:val="%5."/>
      <w:lvlJc w:val="left"/>
      <w:pPr>
        <w:ind w:left="3600" w:hanging="360"/>
      </w:pPr>
    </w:lvl>
    <w:lvl w:ilvl="5" w:tplc="C57A59AC">
      <w:start w:val="1"/>
      <w:numFmt w:val="lowerRoman"/>
      <w:lvlText w:val="%6."/>
      <w:lvlJc w:val="right"/>
      <w:pPr>
        <w:ind w:left="4320" w:hanging="180"/>
      </w:pPr>
    </w:lvl>
    <w:lvl w:ilvl="6" w:tplc="7710FAB2">
      <w:start w:val="1"/>
      <w:numFmt w:val="decimal"/>
      <w:lvlText w:val="%7."/>
      <w:lvlJc w:val="left"/>
      <w:pPr>
        <w:ind w:left="5040" w:hanging="360"/>
      </w:pPr>
    </w:lvl>
    <w:lvl w:ilvl="7" w:tplc="1B0E44CA">
      <w:start w:val="1"/>
      <w:numFmt w:val="lowerLetter"/>
      <w:lvlText w:val="%8."/>
      <w:lvlJc w:val="left"/>
      <w:pPr>
        <w:ind w:left="5760" w:hanging="360"/>
      </w:pPr>
    </w:lvl>
    <w:lvl w:ilvl="8" w:tplc="88AE2194">
      <w:start w:val="1"/>
      <w:numFmt w:val="lowerRoman"/>
      <w:lvlText w:val="%9."/>
      <w:lvlJc w:val="right"/>
      <w:pPr>
        <w:ind w:left="6480" w:hanging="180"/>
      </w:pPr>
    </w:lvl>
  </w:abstractNum>
  <w:abstractNum w:abstractNumId="10" w15:restartNumberingAfterBreak="0">
    <w:nsid w:val="3BCA6BA7"/>
    <w:multiLevelType w:val="multilevel"/>
    <w:tmpl w:val="ED486960"/>
    <w:styleLink w:val="CPXnumberedlist"/>
    <w:lvl w:ilvl="0">
      <w:start w:val="1"/>
      <w:numFmt w:val="decimal"/>
      <w:lvlText w:val="%1."/>
      <w:lvlJc w:val="left"/>
      <w:pPr>
        <w:ind w:left="340" w:hanging="340"/>
      </w:pPr>
      <w:rPr>
        <w:rFonts w:asciiTheme="minorHAnsi" w:hAnsiTheme="minorHAnsi" w:hint="default"/>
        <w:color w:val="3E00FF" w:themeColor="accent1"/>
        <w:sz w:val="20"/>
      </w:rPr>
    </w:lvl>
    <w:lvl w:ilvl="1">
      <w:start w:val="1"/>
      <w:numFmt w:val="decimal"/>
      <w:lvlText w:val="%1.%2."/>
      <w:lvlJc w:val="left"/>
      <w:pPr>
        <w:ind w:left="851" w:hanging="511"/>
      </w:pPr>
      <w:rPr>
        <w:rFonts w:asciiTheme="minorHAnsi" w:hAnsiTheme="minorHAnsi" w:hint="default"/>
        <w:color w:val="3E00FF" w:themeColor="accent1"/>
        <w:sz w:val="20"/>
      </w:rPr>
    </w:lvl>
    <w:lvl w:ilvl="2">
      <w:start w:val="1"/>
      <w:numFmt w:val="decimal"/>
      <w:lvlText w:val="%1.%2.%3."/>
      <w:lvlJc w:val="left"/>
      <w:pPr>
        <w:ind w:left="1531" w:hanging="680"/>
      </w:pPr>
      <w:rPr>
        <w:rFonts w:asciiTheme="minorHAnsi" w:hAnsiTheme="minorHAnsi" w:hint="default"/>
        <w:color w:val="3E00FF" w:themeColor="accent1"/>
        <w:sz w:val="20"/>
      </w:rPr>
    </w:lvl>
    <w:lvl w:ilvl="3">
      <w:start w:val="1"/>
      <w:numFmt w:val="decimal"/>
      <w:lvlText w:val="%1.%2.%3.%4."/>
      <w:lvlJc w:val="left"/>
      <w:pPr>
        <w:tabs>
          <w:tab w:val="num" w:pos="1531"/>
        </w:tabs>
        <w:ind w:left="2381" w:hanging="850"/>
      </w:pPr>
      <w:rPr>
        <w:rFonts w:asciiTheme="minorHAnsi" w:hAnsiTheme="minorHAnsi" w:hint="default"/>
        <w:color w:val="3E00FF" w:themeColor="accent1"/>
        <w:sz w:val="20"/>
      </w:rPr>
    </w:lvl>
    <w:lvl w:ilvl="4">
      <w:start w:val="1"/>
      <w:numFmt w:val="decimal"/>
      <w:lvlText w:val="%1.%2.%3.%4.%5."/>
      <w:lvlJc w:val="left"/>
      <w:pPr>
        <w:tabs>
          <w:tab w:val="num" w:pos="2381"/>
        </w:tabs>
        <w:ind w:left="3402" w:hanging="1021"/>
      </w:pPr>
      <w:rPr>
        <w:rFonts w:asciiTheme="minorHAnsi" w:hAnsiTheme="minorHAnsi" w:hint="default"/>
        <w:color w:val="3E00FF" w:themeColor="accent1"/>
        <w:sz w:val="20"/>
      </w:rPr>
    </w:lvl>
    <w:lvl w:ilvl="5">
      <w:start w:val="1"/>
      <w:numFmt w:val="decimal"/>
      <w:lvlText w:val="%1.%2.%3.%4.%5.%6."/>
      <w:lvlJc w:val="left"/>
      <w:pPr>
        <w:tabs>
          <w:tab w:val="num" w:pos="3402"/>
        </w:tabs>
        <w:ind w:left="4593" w:hanging="1191"/>
      </w:pPr>
      <w:rPr>
        <w:rFonts w:asciiTheme="minorHAnsi" w:hAnsiTheme="minorHAnsi" w:hint="default"/>
        <w:color w:val="3E00FF" w:themeColor="accent1"/>
      </w:rPr>
    </w:lvl>
    <w:lvl w:ilvl="6">
      <w:start w:val="1"/>
      <w:numFmt w:val="decimal"/>
      <w:lvlText w:val="%1.%2.%3.%4.%5.%6.%7."/>
      <w:lvlJc w:val="left"/>
      <w:pPr>
        <w:tabs>
          <w:tab w:val="num" w:pos="3969"/>
        </w:tabs>
        <w:ind w:left="5330" w:hanging="1361"/>
      </w:pPr>
      <w:rPr>
        <w:rFonts w:asciiTheme="minorHAnsi" w:hAnsiTheme="minorHAnsi" w:hint="default"/>
        <w:b w:val="0"/>
        <w:i w:val="0"/>
        <w:color w:val="3E00FF" w:themeColor="accent1"/>
        <w:sz w:val="20"/>
      </w:rPr>
    </w:lvl>
    <w:lvl w:ilvl="7">
      <w:start w:val="1"/>
      <w:numFmt w:val="decimal"/>
      <w:lvlText w:val="%1.%2.%3.%4.%5.%6.%7.%8."/>
      <w:lvlJc w:val="left"/>
      <w:pPr>
        <w:ind w:left="6067" w:hanging="1531"/>
      </w:pPr>
      <w:rPr>
        <w:rFonts w:asciiTheme="minorHAnsi" w:hAnsiTheme="minorHAnsi" w:hint="default"/>
        <w:color w:val="3E00FF" w:themeColor="accent1"/>
        <w:sz w:val="20"/>
      </w:rPr>
    </w:lvl>
    <w:lvl w:ilvl="8">
      <w:start w:val="1"/>
      <w:numFmt w:val="decimal"/>
      <w:lvlText w:val="%1.%2.%3.%4.%5.%6.%7.%8.%9."/>
      <w:lvlJc w:val="left"/>
      <w:pPr>
        <w:ind w:left="6804" w:hanging="1701"/>
      </w:pPr>
      <w:rPr>
        <w:rFonts w:asciiTheme="minorHAnsi" w:hAnsiTheme="minorHAnsi" w:hint="default"/>
        <w:color w:val="3E00FF" w:themeColor="accent1"/>
        <w:sz w:val="20"/>
      </w:rPr>
    </w:lvl>
  </w:abstractNum>
  <w:abstractNum w:abstractNumId="11" w15:restartNumberingAfterBreak="0">
    <w:nsid w:val="3F0E4F17"/>
    <w:multiLevelType w:val="hybridMultilevel"/>
    <w:tmpl w:val="C464D664"/>
    <w:lvl w:ilvl="0" w:tplc="5ADE94AA">
      <w:start w:val="1"/>
      <w:numFmt w:val="bullet"/>
      <w:lvlText w:val=""/>
      <w:lvlJc w:val="left"/>
      <w:pPr>
        <w:ind w:left="1068" w:hanging="360"/>
      </w:pPr>
      <w:rPr>
        <w:rFonts w:ascii="Symbol" w:hAnsi="Symbol" w:hint="default"/>
      </w:rPr>
    </w:lvl>
    <w:lvl w:ilvl="1" w:tplc="B268AECE">
      <w:start w:val="1"/>
      <w:numFmt w:val="bullet"/>
      <w:lvlText w:val="o"/>
      <w:lvlJc w:val="left"/>
      <w:pPr>
        <w:ind w:left="1788" w:hanging="360"/>
      </w:pPr>
      <w:rPr>
        <w:rFonts w:ascii="Courier New" w:hAnsi="Courier New" w:hint="default"/>
      </w:rPr>
    </w:lvl>
    <w:lvl w:ilvl="2" w:tplc="C8A852B2">
      <w:start w:val="1"/>
      <w:numFmt w:val="bullet"/>
      <w:lvlText w:val=""/>
      <w:lvlJc w:val="left"/>
      <w:pPr>
        <w:ind w:left="2508" w:hanging="360"/>
      </w:pPr>
      <w:rPr>
        <w:rFonts w:ascii="Wingdings" w:hAnsi="Wingdings" w:hint="default"/>
      </w:rPr>
    </w:lvl>
    <w:lvl w:ilvl="3" w:tplc="DF7EA924">
      <w:start w:val="1"/>
      <w:numFmt w:val="bullet"/>
      <w:lvlText w:val=""/>
      <w:lvlJc w:val="left"/>
      <w:pPr>
        <w:ind w:left="3228" w:hanging="360"/>
      </w:pPr>
      <w:rPr>
        <w:rFonts w:ascii="Symbol" w:hAnsi="Symbol" w:hint="default"/>
      </w:rPr>
    </w:lvl>
    <w:lvl w:ilvl="4" w:tplc="7EC0F308">
      <w:start w:val="1"/>
      <w:numFmt w:val="bullet"/>
      <w:lvlText w:val="o"/>
      <w:lvlJc w:val="left"/>
      <w:pPr>
        <w:ind w:left="3948" w:hanging="360"/>
      </w:pPr>
      <w:rPr>
        <w:rFonts w:ascii="Courier New" w:hAnsi="Courier New" w:hint="default"/>
      </w:rPr>
    </w:lvl>
    <w:lvl w:ilvl="5" w:tplc="1BE69CE4">
      <w:start w:val="1"/>
      <w:numFmt w:val="bullet"/>
      <w:lvlText w:val=""/>
      <w:lvlJc w:val="left"/>
      <w:pPr>
        <w:ind w:left="4668" w:hanging="360"/>
      </w:pPr>
      <w:rPr>
        <w:rFonts w:ascii="Wingdings" w:hAnsi="Wingdings" w:hint="default"/>
      </w:rPr>
    </w:lvl>
    <w:lvl w:ilvl="6" w:tplc="77C40A0E">
      <w:start w:val="1"/>
      <w:numFmt w:val="bullet"/>
      <w:lvlText w:val=""/>
      <w:lvlJc w:val="left"/>
      <w:pPr>
        <w:ind w:left="5388" w:hanging="360"/>
      </w:pPr>
      <w:rPr>
        <w:rFonts w:ascii="Symbol" w:hAnsi="Symbol" w:hint="default"/>
      </w:rPr>
    </w:lvl>
    <w:lvl w:ilvl="7" w:tplc="3A461EA0">
      <w:start w:val="1"/>
      <w:numFmt w:val="bullet"/>
      <w:lvlText w:val="o"/>
      <w:lvlJc w:val="left"/>
      <w:pPr>
        <w:ind w:left="6108" w:hanging="360"/>
      </w:pPr>
      <w:rPr>
        <w:rFonts w:ascii="Courier New" w:hAnsi="Courier New" w:hint="default"/>
      </w:rPr>
    </w:lvl>
    <w:lvl w:ilvl="8" w:tplc="2D0C763A">
      <w:start w:val="1"/>
      <w:numFmt w:val="bullet"/>
      <w:lvlText w:val=""/>
      <w:lvlJc w:val="left"/>
      <w:pPr>
        <w:ind w:left="6828" w:hanging="360"/>
      </w:pPr>
      <w:rPr>
        <w:rFonts w:ascii="Wingdings" w:hAnsi="Wingdings" w:hint="default"/>
      </w:rPr>
    </w:lvl>
  </w:abstractNum>
  <w:abstractNum w:abstractNumId="12" w15:restartNumberingAfterBreak="0">
    <w:nsid w:val="43BB2E23"/>
    <w:multiLevelType w:val="multilevel"/>
    <w:tmpl w:val="F65229B6"/>
    <w:styleLink w:val="SWObullets"/>
    <w:lvl w:ilvl="0">
      <w:start w:val="1"/>
      <w:numFmt w:val="bullet"/>
      <w:pStyle w:val="ListBullet"/>
      <w:lvlText w:val=""/>
      <w:lvlJc w:val="left"/>
      <w:pPr>
        <w:ind w:left="360" w:hanging="360"/>
      </w:pPr>
      <w:rPr>
        <w:rFonts w:ascii="Symbol" w:hAnsi="Symbol" w:hint="default"/>
        <w:b w:val="0"/>
        <w:i w:val="0"/>
        <w:caps w:val="0"/>
        <w:strike w:val="0"/>
        <w:dstrike w:val="0"/>
        <w:vanish w:val="0"/>
        <w:color w:val="auto"/>
        <w:sz w:val="20"/>
        <w:vertAlign w:val="baseline"/>
      </w:rPr>
    </w:lvl>
    <w:lvl w:ilvl="1">
      <w:start w:val="1"/>
      <w:numFmt w:val="bullet"/>
      <w:pStyle w:val="ListBullet2"/>
      <w:lvlText w:val="o"/>
      <w:lvlJc w:val="left"/>
      <w:pPr>
        <w:ind w:left="720" w:hanging="360"/>
      </w:pPr>
      <w:rPr>
        <w:rFonts w:ascii="Courier New" w:hAnsi="Courier New" w:hint="default"/>
        <w:color w:val="auto"/>
        <w:sz w:val="20"/>
      </w:rPr>
    </w:lvl>
    <w:lvl w:ilvl="2">
      <w:start w:val="1"/>
      <w:numFmt w:val="bullet"/>
      <w:pStyle w:val="ListBullet3"/>
      <w:lvlText w:val="•"/>
      <w:lvlJc w:val="left"/>
      <w:pPr>
        <w:ind w:left="1080" w:hanging="360"/>
      </w:pPr>
      <w:rPr>
        <w:rFonts w:ascii="Arial" w:hAnsi="Arial" w:hint="default"/>
        <w:color w:val="auto"/>
        <w:sz w:val="20"/>
      </w:rPr>
    </w:lvl>
    <w:lvl w:ilvl="3">
      <w:start w:val="1"/>
      <w:numFmt w:val="bullet"/>
      <w:pStyle w:val="ListBullet4"/>
      <w:lvlText w:val="·"/>
      <w:lvlJc w:val="left"/>
      <w:pPr>
        <w:ind w:left="1440" w:hanging="360"/>
      </w:pPr>
      <w:rPr>
        <w:rFonts w:ascii="Arial" w:hAnsi="Arial" w:hint="default"/>
        <w:color w:val="auto"/>
        <w:sz w:val="20"/>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Arial" w:hAnsi="Arial" w:hint="default"/>
        <w:color w:val="auto"/>
      </w:rPr>
    </w:lvl>
    <w:lvl w:ilvl="6">
      <w:start w:val="1"/>
      <w:numFmt w:val="bullet"/>
      <w:lvlText w:val="-"/>
      <w:lvlJc w:val="left"/>
      <w:pPr>
        <w:ind w:left="2520" w:hanging="360"/>
      </w:pPr>
      <w:rPr>
        <w:rFonts w:ascii="Times New Roman" w:hAnsi="Times New Roman" w:cs="Times New Roman" w:hint="default"/>
        <w:color w:val="auto"/>
      </w:rPr>
    </w:lvl>
    <w:lvl w:ilvl="7">
      <w:start w:val="1"/>
      <w:numFmt w:val="bullet"/>
      <w:lvlText w:val="-"/>
      <w:lvlJc w:val="left"/>
      <w:pPr>
        <w:ind w:left="2880" w:hanging="360"/>
      </w:pPr>
      <w:rPr>
        <w:rFonts w:asciiTheme="minorHAnsi" w:hAnsiTheme="minorHAnsi" w:cs="Times New Roman" w:hint="default"/>
        <w:color w:val="auto"/>
      </w:rPr>
    </w:lvl>
    <w:lvl w:ilvl="8">
      <w:start w:val="1"/>
      <w:numFmt w:val="bullet"/>
      <w:lvlText w:val="-"/>
      <w:lvlJc w:val="left"/>
      <w:pPr>
        <w:ind w:left="3240" w:hanging="360"/>
      </w:pPr>
      <w:rPr>
        <w:rFonts w:asciiTheme="minorHAnsi" w:hAnsiTheme="minorHAnsi" w:cs="Times New Roman" w:hint="default"/>
        <w:color w:val="auto"/>
      </w:rPr>
    </w:lvl>
  </w:abstractNum>
  <w:abstractNum w:abstractNumId="13" w15:restartNumberingAfterBreak="0">
    <w:nsid w:val="47B358C0"/>
    <w:multiLevelType w:val="hybridMultilevel"/>
    <w:tmpl w:val="0FF21FF2"/>
    <w:lvl w:ilvl="0" w:tplc="08DAD44A">
      <w:start w:val="1"/>
      <w:numFmt w:val="bullet"/>
      <w:lvlText w:val=""/>
      <w:lvlJc w:val="left"/>
      <w:pPr>
        <w:ind w:left="720" w:hanging="360"/>
      </w:pPr>
      <w:rPr>
        <w:rFonts w:ascii="Symbol" w:hAnsi="Symbol" w:hint="default"/>
      </w:rPr>
    </w:lvl>
    <w:lvl w:ilvl="1" w:tplc="D78A4140">
      <w:start w:val="1"/>
      <w:numFmt w:val="bullet"/>
      <w:lvlText w:val="o"/>
      <w:lvlJc w:val="left"/>
      <w:pPr>
        <w:ind w:left="1440" w:hanging="360"/>
      </w:pPr>
      <w:rPr>
        <w:rFonts w:ascii="Courier New" w:hAnsi="Courier New" w:hint="default"/>
      </w:rPr>
    </w:lvl>
    <w:lvl w:ilvl="2" w:tplc="9EEEA7FA">
      <w:start w:val="1"/>
      <w:numFmt w:val="bullet"/>
      <w:lvlText w:val=""/>
      <w:lvlJc w:val="left"/>
      <w:pPr>
        <w:ind w:left="2160" w:hanging="360"/>
      </w:pPr>
      <w:rPr>
        <w:rFonts w:ascii="Wingdings" w:hAnsi="Wingdings" w:hint="default"/>
      </w:rPr>
    </w:lvl>
    <w:lvl w:ilvl="3" w:tplc="C8EA4FCC">
      <w:start w:val="1"/>
      <w:numFmt w:val="bullet"/>
      <w:lvlText w:val=""/>
      <w:lvlJc w:val="left"/>
      <w:pPr>
        <w:ind w:left="2880" w:hanging="360"/>
      </w:pPr>
      <w:rPr>
        <w:rFonts w:ascii="Symbol" w:hAnsi="Symbol" w:hint="default"/>
      </w:rPr>
    </w:lvl>
    <w:lvl w:ilvl="4" w:tplc="D0F014D8">
      <w:start w:val="1"/>
      <w:numFmt w:val="bullet"/>
      <w:lvlText w:val="o"/>
      <w:lvlJc w:val="left"/>
      <w:pPr>
        <w:ind w:left="3600" w:hanging="360"/>
      </w:pPr>
      <w:rPr>
        <w:rFonts w:ascii="Courier New" w:hAnsi="Courier New" w:hint="default"/>
      </w:rPr>
    </w:lvl>
    <w:lvl w:ilvl="5" w:tplc="15B04146">
      <w:start w:val="1"/>
      <w:numFmt w:val="bullet"/>
      <w:lvlText w:val=""/>
      <w:lvlJc w:val="left"/>
      <w:pPr>
        <w:ind w:left="4320" w:hanging="360"/>
      </w:pPr>
      <w:rPr>
        <w:rFonts w:ascii="Wingdings" w:hAnsi="Wingdings" w:hint="default"/>
      </w:rPr>
    </w:lvl>
    <w:lvl w:ilvl="6" w:tplc="AA60C75C">
      <w:start w:val="1"/>
      <w:numFmt w:val="bullet"/>
      <w:lvlText w:val=""/>
      <w:lvlJc w:val="left"/>
      <w:pPr>
        <w:ind w:left="5040" w:hanging="360"/>
      </w:pPr>
      <w:rPr>
        <w:rFonts w:ascii="Symbol" w:hAnsi="Symbol" w:hint="default"/>
      </w:rPr>
    </w:lvl>
    <w:lvl w:ilvl="7" w:tplc="A8C4078A">
      <w:start w:val="1"/>
      <w:numFmt w:val="bullet"/>
      <w:lvlText w:val="o"/>
      <w:lvlJc w:val="left"/>
      <w:pPr>
        <w:ind w:left="5760" w:hanging="360"/>
      </w:pPr>
      <w:rPr>
        <w:rFonts w:ascii="Courier New" w:hAnsi="Courier New" w:hint="default"/>
      </w:rPr>
    </w:lvl>
    <w:lvl w:ilvl="8" w:tplc="8598B9C2">
      <w:start w:val="1"/>
      <w:numFmt w:val="bullet"/>
      <w:lvlText w:val=""/>
      <w:lvlJc w:val="left"/>
      <w:pPr>
        <w:ind w:left="6480" w:hanging="360"/>
      </w:pPr>
      <w:rPr>
        <w:rFonts w:ascii="Wingdings" w:hAnsi="Wingdings" w:hint="default"/>
      </w:rPr>
    </w:lvl>
  </w:abstractNum>
  <w:abstractNum w:abstractNumId="14" w15:restartNumberingAfterBreak="0">
    <w:nsid w:val="4A5F5A1B"/>
    <w:multiLevelType w:val="hybridMultilevel"/>
    <w:tmpl w:val="F06A9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04C76F"/>
    <w:multiLevelType w:val="hybridMultilevel"/>
    <w:tmpl w:val="748C95A8"/>
    <w:lvl w:ilvl="0" w:tplc="F32CA6AA">
      <w:start w:val="1"/>
      <w:numFmt w:val="bullet"/>
      <w:lvlText w:val=""/>
      <w:lvlJc w:val="left"/>
      <w:pPr>
        <w:ind w:left="720" w:hanging="360"/>
      </w:pPr>
      <w:rPr>
        <w:rFonts w:ascii="Symbol" w:hAnsi="Symbol" w:hint="default"/>
      </w:rPr>
    </w:lvl>
    <w:lvl w:ilvl="1" w:tplc="556EDBAA">
      <w:start w:val="1"/>
      <w:numFmt w:val="bullet"/>
      <w:lvlText w:val="o"/>
      <w:lvlJc w:val="left"/>
      <w:pPr>
        <w:ind w:left="1440" w:hanging="360"/>
      </w:pPr>
      <w:rPr>
        <w:rFonts w:ascii="Courier New" w:hAnsi="Courier New" w:hint="default"/>
      </w:rPr>
    </w:lvl>
    <w:lvl w:ilvl="2" w:tplc="A2703E4E">
      <w:start w:val="1"/>
      <w:numFmt w:val="bullet"/>
      <w:lvlText w:val=""/>
      <w:lvlJc w:val="left"/>
      <w:pPr>
        <w:ind w:left="2160" w:hanging="360"/>
      </w:pPr>
      <w:rPr>
        <w:rFonts w:ascii="Wingdings" w:hAnsi="Wingdings" w:hint="default"/>
      </w:rPr>
    </w:lvl>
    <w:lvl w:ilvl="3" w:tplc="961A0088">
      <w:start w:val="1"/>
      <w:numFmt w:val="bullet"/>
      <w:lvlText w:val=""/>
      <w:lvlJc w:val="left"/>
      <w:pPr>
        <w:ind w:left="2880" w:hanging="360"/>
      </w:pPr>
      <w:rPr>
        <w:rFonts w:ascii="Symbol" w:hAnsi="Symbol" w:hint="default"/>
      </w:rPr>
    </w:lvl>
    <w:lvl w:ilvl="4" w:tplc="B91E2656">
      <w:start w:val="1"/>
      <w:numFmt w:val="bullet"/>
      <w:lvlText w:val="o"/>
      <w:lvlJc w:val="left"/>
      <w:pPr>
        <w:ind w:left="3600" w:hanging="360"/>
      </w:pPr>
      <w:rPr>
        <w:rFonts w:ascii="Courier New" w:hAnsi="Courier New" w:hint="default"/>
      </w:rPr>
    </w:lvl>
    <w:lvl w:ilvl="5" w:tplc="191C9EDA">
      <w:start w:val="1"/>
      <w:numFmt w:val="bullet"/>
      <w:lvlText w:val=""/>
      <w:lvlJc w:val="left"/>
      <w:pPr>
        <w:ind w:left="4320" w:hanging="360"/>
      </w:pPr>
      <w:rPr>
        <w:rFonts w:ascii="Wingdings" w:hAnsi="Wingdings" w:hint="default"/>
      </w:rPr>
    </w:lvl>
    <w:lvl w:ilvl="6" w:tplc="7892E308">
      <w:start w:val="1"/>
      <w:numFmt w:val="bullet"/>
      <w:lvlText w:val=""/>
      <w:lvlJc w:val="left"/>
      <w:pPr>
        <w:ind w:left="5040" w:hanging="360"/>
      </w:pPr>
      <w:rPr>
        <w:rFonts w:ascii="Symbol" w:hAnsi="Symbol" w:hint="default"/>
      </w:rPr>
    </w:lvl>
    <w:lvl w:ilvl="7" w:tplc="63CE4C28">
      <w:start w:val="1"/>
      <w:numFmt w:val="bullet"/>
      <w:lvlText w:val="o"/>
      <w:lvlJc w:val="left"/>
      <w:pPr>
        <w:ind w:left="5760" w:hanging="360"/>
      </w:pPr>
      <w:rPr>
        <w:rFonts w:ascii="Courier New" w:hAnsi="Courier New" w:hint="default"/>
      </w:rPr>
    </w:lvl>
    <w:lvl w:ilvl="8" w:tplc="F7284150">
      <w:start w:val="1"/>
      <w:numFmt w:val="bullet"/>
      <w:lvlText w:val=""/>
      <w:lvlJc w:val="left"/>
      <w:pPr>
        <w:ind w:left="6480" w:hanging="360"/>
      </w:pPr>
      <w:rPr>
        <w:rFonts w:ascii="Wingdings" w:hAnsi="Wingdings" w:hint="default"/>
      </w:rPr>
    </w:lvl>
  </w:abstractNum>
  <w:abstractNum w:abstractNumId="16" w15:restartNumberingAfterBreak="0">
    <w:nsid w:val="4F55B143"/>
    <w:multiLevelType w:val="hybridMultilevel"/>
    <w:tmpl w:val="50B46CF2"/>
    <w:lvl w:ilvl="0" w:tplc="DEC84FE2">
      <w:start w:val="1"/>
      <w:numFmt w:val="bullet"/>
      <w:lvlText w:val=""/>
      <w:lvlJc w:val="left"/>
      <w:pPr>
        <w:ind w:left="720" w:hanging="360"/>
      </w:pPr>
      <w:rPr>
        <w:rFonts w:ascii="Symbol" w:hAnsi="Symbol" w:hint="default"/>
      </w:rPr>
    </w:lvl>
    <w:lvl w:ilvl="1" w:tplc="11F679A2">
      <w:start w:val="1"/>
      <w:numFmt w:val="bullet"/>
      <w:lvlText w:val="o"/>
      <w:lvlJc w:val="left"/>
      <w:pPr>
        <w:ind w:left="1440" w:hanging="360"/>
      </w:pPr>
      <w:rPr>
        <w:rFonts w:ascii="Courier New" w:hAnsi="Courier New" w:hint="default"/>
      </w:rPr>
    </w:lvl>
    <w:lvl w:ilvl="2" w:tplc="D3F84E2C">
      <w:start w:val="1"/>
      <w:numFmt w:val="bullet"/>
      <w:lvlText w:val=""/>
      <w:lvlJc w:val="left"/>
      <w:pPr>
        <w:ind w:left="2160" w:hanging="360"/>
      </w:pPr>
      <w:rPr>
        <w:rFonts w:ascii="Wingdings" w:hAnsi="Wingdings" w:hint="default"/>
      </w:rPr>
    </w:lvl>
    <w:lvl w:ilvl="3" w:tplc="44FE26E2">
      <w:start w:val="1"/>
      <w:numFmt w:val="bullet"/>
      <w:lvlText w:val=""/>
      <w:lvlJc w:val="left"/>
      <w:pPr>
        <w:ind w:left="2880" w:hanging="360"/>
      </w:pPr>
      <w:rPr>
        <w:rFonts w:ascii="Symbol" w:hAnsi="Symbol" w:hint="default"/>
      </w:rPr>
    </w:lvl>
    <w:lvl w:ilvl="4" w:tplc="F306CBEC">
      <w:start w:val="1"/>
      <w:numFmt w:val="bullet"/>
      <w:lvlText w:val="o"/>
      <w:lvlJc w:val="left"/>
      <w:pPr>
        <w:ind w:left="3600" w:hanging="360"/>
      </w:pPr>
      <w:rPr>
        <w:rFonts w:ascii="Courier New" w:hAnsi="Courier New" w:hint="default"/>
      </w:rPr>
    </w:lvl>
    <w:lvl w:ilvl="5" w:tplc="C1600438">
      <w:start w:val="1"/>
      <w:numFmt w:val="bullet"/>
      <w:lvlText w:val=""/>
      <w:lvlJc w:val="left"/>
      <w:pPr>
        <w:ind w:left="4320" w:hanging="360"/>
      </w:pPr>
      <w:rPr>
        <w:rFonts w:ascii="Wingdings" w:hAnsi="Wingdings" w:hint="default"/>
      </w:rPr>
    </w:lvl>
    <w:lvl w:ilvl="6" w:tplc="47981D68">
      <w:start w:val="1"/>
      <w:numFmt w:val="bullet"/>
      <w:lvlText w:val=""/>
      <w:lvlJc w:val="left"/>
      <w:pPr>
        <w:ind w:left="5040" w:hanging="360"/>
      </w:pPr>
      <w:rPr>
        <w:rFonts w:ascii="Symbol" w:hAnsi="Symbol" w:hint="default"/>
      </w:rPr>
    </w:lvl>
    <w:lvl w:ilvl="7" w:tplc="91B8BA8A">
      <w:start w:val="1"/>
      <w:numFmt w:val="bullet"/>
      <w:lvlText w:val="o"/>
      <w:lvlJc w:val="left"/>
      <w:pPr>
        <w:ind w:left="5760" w:hanging="360"/>
      </w:pPr>
      <w:rPr>
        <w:rFonts w:ascii="Courier New" w:hAnsi="Courier New" w:hint="default"/>
      </w:rPr>
    </w:lvl>
    <w:lvl w:ilvl="8" w:tplc="B8EA7554">
      <w:start w:val="1"/>
      <w:numFmt w:val="bullet"/>
      <w:lvlText w:val=""/>
      <w:lvlJc w:val="left"/>
      <w:pPr>
        <w:ind w:left="6480" w:hanging="360"/>
      </w:pPr>
      <w:rPr>
        <w:rFonts w:ascii="Wingdings" w:hAnsi="Wingdings" w:hint="default"/>
      </w:rPr>
    </w:lvl>
  </w:abstractNum>
  <w:abstractNum w:abstractNumId="17" w15:restartNumberingAfterBreak="0">
    <w:nsid w:val="55CD4F2E"/>
    <w:multiLevelType w:val="multilevel"/>
    <w:tmpl w:val="4A0065FA"/>
    <w:styleLink w:val="CPXbullets"/>
    <w:lvl w:ilvl="0">
      <w:start w:val="1"/>
      <w:numFmt w:val="bullet"/>
      <w:lvlText w:val=""/>
      <w:lvlJc w:val="left"/>
      <w:pPr>
        <w:ind w:left="360" w:hanging="360"/>
      </w:pPr>
      <w:rPr>
        <w:rFonts w:ascii="Symbol" w:hAnsi="Symbol" w:hint="default"/>
        <w:b w:val="0"/>
        <w:i w:val="0"/>
        <w:caps w:val="0"/>
        <w:strike w:val="0"/>
        <w:dstrike w:val="0"/>
        <w:vanish w:val="0"/>
        <w:color w:val="3E00FF" w:themeColor="accent1"/>
        <w:sz w:val="20"/>
        <w:vertAlign w:val="baseline"/>
      </w:rPr>
    </w:lvl>
    <w:lvl w:ilvl="1">
      <w:start w:val="1"/>
      <w:numFmt w:val="bullet"/>
      <w:lvlText w:val=""/>
      <w:lvlJc w:val="left"/>
      <w:pPr>
        <w:ind w:left="720" w:hanging="360"/>
      </w:pPr>
      <w:rPr>
        <w:rFonts w:ascii="Symbol" w:hAnsi="Symbol" w:hint="default"/>
        <w:color w:val="3E00FF" w:themeColor="accent1"/>
        <w:sz w:val="20"/>
      </w:rPr>
    </w:lvl>
    <w:lvl w:ilvl="2">
      <w:start w:val="1"/>
      <w:numFmt w:val="bullet"/>
      <w:lvlText w:val="•"/>
      <w:lvlJc w:val="left"/>
      <w:pPr>
        <w:ind w:left="1080" w:hanging="360"/>
      </w:pPr>
      <w:rPr>
        <w:rFonts w:ascii="Arial" w:hAnsi="Arial" w:hint="default"/>
        <w:color w:val="3E00FF" w:themeColor="accent1"/>
        <w:sz w:val="20"/>
      </w:rPr>
    </w:lvl>
    <w:lvl w:ilvl="3">
      <w:start w:val="1"/>
      <w:numFmt w:val="bullet"/>
      <w:lvlText w:val="·"/>
      <w:lvlJc w:val="left"/>
      <w:pPr>
        <w:ind w:left="1440" w:hanging="360"/>
      </w:pPr>
      <w:rPr>
        <w:rFonts w:ascii="Arial" w:hAnsi="Arial" w:hint="default"/>
        <w:color w:val="3E00FF" w:themeColor="accent1"/>
        <w:sz w:val="20"/>
      </w:rPr>
    </w:lvl>
    <w:lvl w:ilvl="4">
      <w:start w:val="1"/>
      <w:numFmt w:val="bullet"/>
      <w:lvlText w:val="-"/>
      <w:lvlJc w:val="left"/>
      <w:pPr>
        <w:ind w:left="1800" w:hanging="360"/>
      </w:pPr>
      <w:rPr>
        <w:rFonts w:ascii="Arial" w:hAnsi="Arial" w:hint="default"/>
        <w:color w:val="3E00FF" w:themeColor="accent1"/>
      </w:rPr>
    </w:lvl>
    <w:lvl w:ilvl="5">
      <w:start w:val="1"/>
      <w:numFmt w:val="bullet"/>
      <w:lvlText w:val="-"/>
      <w:lvlJc w:val="left"/>
      <w:pPr>
        <w:ind w:left="2160" w:hanging="360"/>
      </w:pPr>
      <w:rPr>
        <w:rFonts w:ascii="Arial" w:hAnsi="Arial" w:hint="default"/>
        <w:color w:val="3E00FF" w:themeColor="accent1"/>
      </w:rPr>
    </w:lvl>
    <w:lvl w:ilvl="6">
      <w:start w:val="1"/>
      <w:numFmt w:val="bullet"/>
      <w:lvlText w:val="-"/>
      <w:lvlJc w:val="left"/>
      <w:pPr>
        <w:ind w:left="2520" w:hanging="360"/>
      </w:pPr>
      <w:rPr>
        <w:rFonts w:ascii="Times New Roman" w:hAnsi="Times New Roman" w:cs="Times New Roman" w:hint="default"/>
        <w:color w:val="3E00FF" w:themeColor="accent1"/>
      </w:rPr>
    </w:lvl>
    <w:lvl w:ilvl="7">
      <w:start w:val="1"/>
      <w:numFmt w:val="bullet"/>
      <w:lvlText w:val="-"/>
      <w:lvlJc w:val="left"/>
      <w:pPr>
        <w:ind w:left="2880" w:hanging="360"/>
      </w:pPr>
      <w:rPr>
        <w:rFonts w:asciiTheme="minorHAnsi" w:hAnsiTheme="minorHAnsi" w:cs="Times New Roman" w:hint="default"/>
        <w:color w:val="3E00FF" w:themeColor="accent1"/>
      </w:rPr>
    </w:lvl>
    <w:lvl w:ilvl="8">
      <w:start w:val="1"/>
      <w:numFmt w:val="bullet"/>
      <w:lvlText w:val="-"/>
      <w:lvlJc w:val="left"/>
      <w:pPr>
        <w:ind w:left="3240" w:hanging="360"/>
      </w:pPr>
      <w:rPr>
        <w:rFonts w:asciiTheme="minorHAnsi" w:hAnsiTheme="minorHAnsi" w:cs="Times New Roman" w:hint="default"/>
        <w:color w:val="3E00FF" w:themeColor="accent1"/>
      </w:rPr>
    </w:lvl>
  </w:abstractNum>
  <w:abstractNum w:abstractNumId="18" w15:restartNumberingAfterBreak="0">
    <w:nsid w:val="55F80871"/>
    <w:multiLevelType w:val="hybridMultilevel"/>
    <w:tmpl w:val="CEF62956"/>
    <w:lvl w:ilvl="0" w:tplc="49BE8322">
      <w:start w:val="1"/>
      <w:numFmt w:val="bullet"/>
      <w:lvlText w:val=""/>
      <w:lvlJc w:val="left"/>
      <w:pPr>
        <w:ind w:left="1068" w:hanging="360"/>
      </w:pPr>
      <w:rPr>
        <w:rFonts w:ascii="Symbol" w:hAnsi="Symbol" w:hint="default"/>
      </w:rPr>
    </w:lvl>
    <w:lvl w:ilvl="1" w:tplc="58E2514A">
      <w:start w:val="1"/>
      <w:numFmt w:val="bullet"/>
      <w:lvlText w:val="o"/>
      <w:lvlJc w:val="left"/>
      <w:pPr>
        <w:ind w:left="1788" w:hanging="360"/>
      </w:pPr>
      <w:rPr>
        <w:rFonts w:ascii="Courier New" w:hAnsi="Courier New" w:hint="default"/>
      </w:rPr>
    </w:lvl>
    <w:lvl w:ilvl="2" w:tplc="DEA4DDE2">
      <w:start w:val="1"/>
      <w:numFmt w:val="bullet"/>
      <w:lvlText w:val=""/>
      <w:lvlJc w:val="left"/>
      <w:pPr>
        <w:ind w:left="2508" w:hanging="360"/>
      </w:pPr>
      <w:rPr>
        <w:rFonts w:ascii="Wingdings" w:hAnsi="Wingdings" w:hint="default"/>
      </w:rPr>
    </w:lvl>
    <w:lvl w:ilvl="3" w:tplc="D152DEDE">
      <w:start w:val="1"/>
      <w:numFmt w:val="bullet"/>
      <w:lvlText w:val=""/>
      <w:lvlJc w:val="left"/>
      <w:pPr>
        <w:ind w:left="3228" w:hanging="360"/>
      </w:pPr>
      <w:rPr>
        <w:rFonts w:ascii="Symbol" w:hAnsi="Symbol" w:hint="default"/>
      </w:rPr>
    </w:lvl>
    <w:lvl w:ilvl="4" w:tplc="73A8865A">
      <w:start w:val="1"/>
      <w:numFmt w:val="bullet"/>
      <w:lvlText w:val="o"/>
      <w:lvlJc w:val="left"/>
      <w:pPr>
        <w:ind w:left="3948" w:hanging="360"/>
      </w:pPr>
      <w:rPr>
        <w:rFonts w:ascii="Courier New" w:hAnsi="Courier New" w:hint="default"/>
      </w:rPr>
    </w:lvl>
    <w:lvl w:ilvl="5" w:tplc="A5F64A24">
      <w:start w:val="1"/>
      <w:numFmt w:val="bullet"/>
      <w:lvlText w:val=""/>
      <w:lvlJc w:val="left"/>
      <w:pPr>
        <w:ind w:left="4668" w:hanging="360"/>
      </w:pPr>
      <w:rPr>
        <w:rFonts w:ascii="Wingdings" w:hAnsi="Wingdings" w:hint="default"/>
      </w:rPr>
    </w:lvl>
    <w:lvl w:ilvl="6" w:tplc="C4D46E64">
      <w:start w:val="1"/>
      <w:numFmt w:val="bullet"/>
      <w:lvlText w:val=""/>
      <w:lvlJc w:val="left"/>
      <w:pPr>
        <w:ind w:left="5388" w:hanging="360"/>
      </w:pPr>
      <w:rPr>
        <w:rFonts w:ascii="Symbol" w:hAnsi="Symbol" w:hint="default"/>
      </w:rPr>
    </w:lvl>
    <w:lvl w:ilvl="7" w:tplc="722EDA8E">
      <w:start w:val="1"/>
      <w:numFmt w:val="bullet"/>
      <w:lvlText w:val="o"/>
      <w:lvlJc w:val="left"/>
      <w:pPr>
        <w:ind w:left="6108" w:hanging="360"/>
      </w:pPr>
      <w:rPr>
        <w:rFonts w:ascii="Courier New" w:hAnsi="Courier New" w:hint="default"/>
      </w:rPr>
    </w:lvl>
    <w:lvl w:ilvl="8" w:tplc="F5BEFBF0">
      <w:start w:val="1"/>
      <w:numFmt w:val="bullet"/>
      <w:lvlText w:val=""/>
      <w:lvlJc w:val="left"/>
      <w:pPr>
        <w:ind w:left="6828" w:hanging="360"/>
      </w:pPr>
      <w:rPr>
        <w:rFonts w:ascii="Wingdings" w:hAnsi="Wingdings" w:hint="default"/>
      </w:rPr>
    </w:lvl>
  </w:abstractNum>
  <w:abstractNum w:abstractNumId="19" w15:restartNumberingAfterBreak="0">
    <w:nsid w:val="59A138CC"/>
    <w:multiLevelType w:val="multilevel"/>
    <w:tmpl w:val="947CEFA4"/>
    <w:styleLink w:val="SWOheader"/>
    <w:lvl w:ilvl="0">
      <w:start w:val="1"/>
      <w:numFmt w:val="decimal"/>
      <w:pStyle w:val="Heading1"/>
      <w:lvlText w:val="%1"/>
      <w:lvlJc w:val="left"/>
      <w:pPr>
        <w:ind w:left="851" w:hanging="851"/>
      </w:pPr>
      <w:rPr>
        <w:b/>
        <w:i w:val="0"/>
        <w:color w:val="3E00FF" w:themeColor="accent1"/>
        <w:sz w:val="32"/>
      </w:rPr>
    </w:lvl>
    <w:lvl w:ilvl="1">
      <w:start w:val="1"/>
      <w:numFmt w:val="decimal"/>
      <w:pStyle w:val="Heading2"/>
      <w:lvlText w:val="%1.%2"/>
      <w:lvlJc w:val="left"/>
      <w:pPr>
        <w:ind w:left="851" w:hanging="851"/>
      </w:pPr>
      <w:rPr>
        <w:b w:val="0"/>
        <w:i w:val="0"/>
        <w:color w:val="3E00FF" w:themeColor="accent1"/>
        <w:sz w:val="28"/>
      </w:rPr>
    </w:lvl>
    <w:lvl w:ilvl="2">
      <w:start w:val="1"/>
      <w:numFmt w:val="decimal"/>
      <w:pStyle w:val="Heading3"/>
      <w:lvlText w:val="%1.%2.%3"/>
      <w:lvlJc w:val="left"/>
      <w:pPr>
        <w:ind w:left="851" w:hanging="851"/>
      </w:pPr>
      <w:rPr>
        <w:b w:val="0"/>
        <w:i w:val="0"/>
        <w:color w:val="3E00FF" w:themeColor="accent1"/>
        <w:sz w:val="24"/>
      </w:rPr>
    </w:lvl>
    <w:lvl w:ilvl="3">
      <w:start w:val="1"/>
      <w:numFmt w:val="decimal"/>
      <w:pStyle w:val="Heading4"/>
      <w:lvlText w:val="%1.%2.%3.%4"/>
      <w:lvlJc w:val="left"/>
      <w:pPr>
        <w:ind w:left="851" w:hanging="851"/>
      </w:pPr>
      <w:rPr>
        <w:b w:val="0"/>
        <w:i w:val="0"/>
        <w:color w:val="3E00FF" w:themeColor="accent1"/>
        <w:sz w:val="22"/>
      </w:rPr>
    </w:lvl>
    <w:lvl w:ilvl="4">
      <w:start w:val="1"/>
      <w:numFmt w:val="decimal"/>
      <w:pStyle w:val="Heading5"/>
      <w:lvlText w:val="%1.%2.%3.%4.%5"/>
      <w:lvlJc w:val="left"/>
      <w:pPr>
        <w:ind w:left="851" w:hanging="851"/>
      </w:pPr>
      <w:rPr>
        <w:b w:val="0"/>
        <w:i w:val="0"/>
        <w:color w:val="3E00FF" w:themeColor="accent1"/>
        <w:sz w:val="20"/>
      </w:rPr>
    </w:lvl>
    <w:lvl w:ilvl="5">
      <w:start w:val="1"/>
      <w:numFmt w:val="decimal"/>
      <w:pStyle w:val="Heading6"/>
      <w:lvlText w:val="%6.1.1.1.1.1"/>
      <w:lvlJc w:val="left"/>
      <w:pPr>
        <w:ind w:left="1021" w:hanging="1021"/>
      </w:pPr>
      <w:rPr>
        <w:color w:val="3E00FF" w:themeColor="accent1"/>
        <w:sz w:val="20"/>
      </w:rPr>
    </w:lvl>
    <w:lvl w:ilvl="6">
      <w:start w:val="1"/>
      <w:numFmt w:val="decimal"/>
      <w:pStyle w:val="Heading7"/>
      <w:lvlText w:val="%7.1.1.1.1.1.1"/>
      <w:lvlJc w:val="left"/>
      <w:pPr>
        <w:ind w:left="1134" w:hanging="1134"/>
      </w:pPr>
      <w:rPr>
        <w:color w:val="3E00FF" w:themeColor="accent1"/>
        <w:sz w:val="20"/>
      </w:rPr>
    </w:lvl>
    <w:lvl w:ilvl="7">
      <w:start w:val="1"/>
      <w:numFmt w:val="decimal"/>
      <w:pStyle w:val="Heading8"/>
      <w:lvlText w:val="%8.1.1.1.1.1.1.1"/>
      <w:lvlJc w:val="left"/>
      <w:pPr>
        <w:ind w:left="1247" w:hanging="1247"/>
      </w:pPr>
      <w:rPr>
        <w:color w:val="3E00FF" w:themeColor="accent1"/>
        <w:sz w:val="20"/>
      </w:rPr>
    </w:lvl>
    <w:lvl w:ilvl="8">
      <w:start w:val="1"/>
      <w:numFmt w:val="decimal"/>
      <w:pStyle w:val="Heading9"/>
      <w:lvlText w:val="%9.1.1.1.1.1.1.1.1"/>
      <w:lvlJc w:val="left"/>
      <w:pPr>
        <w:ind w:left="1361" w:hanging="1361"/>
      </w:pPr>
      <w:rPr>
        <w:color w:val="3E00FF" w:themeColor="accent1"/>
        <w:sz w:val="20"/>
      </w:rPr>
    </w:lvl>
  </w:abstractNum>
  <w:abstractNum w:abstractNumId="20" w15:restartNumberingAfterBreak="0">
    <w:nsid w:val="5D5715BE"/>
    <w:multiLevelType w:val="multilevel"/>
    <w:tmpl w:val="30E8871E"/>
    <w:styleLink w:val="CPXheader"/>
    <w:lvl w:ilvl="0">
      <w:start w:val="1"/>
      <w:numFmt w:val="decimal"/>
      <w:isLgl/>
      <w:lvlText w:val="%1"/>
      <w:lvlJc w:val="left"/>
      <w:pPr>
        <w:ind w:left="851" w:hanging="851"/>
      </w:pPr>
      <w:rPr>
        <w:rFonts w:asciiTheme="majorHAnsi" w:hAnsiTheme="majorHAnsi" w:hint="default"/>
        <w:b/>
        <w:i w:val="0"/>
        <w:color w:val="3E00FF" w:themeColor="accent1"/>
        <w:sz w:val="32"/>
      </w:rPr>
    </w:lvl>
    <w:lvl w:ilvl="1">
      <w:start w:val="1"/>
      <w:numFmt w:val="decimal"/>
      <w:isLgl/>
      <w:lvlText w:val="%1.%2"/>
      <w:lvlJc w:val="left"/>
      <w:pPr>
        <w:ind w:left="851" w:hanging="851"/>
      </w:pPr>
      <w:rPr>
        <w:rFonts w:asciiTheme="majorHAnsi" w:hAnsiTheme="majorHAnsi" w:hint="default"/>
        <w:b w:val="0"/>
        <w:i w:val="0"/>
        <w:color w:val="3E00FF" w:themeColor="accent1"/>
        <w:sz w:val="28"/>
      </w:rPr>
    </w:lvl>
    <w:lvl w:ilvl="2">
      <w:start w:val="1"/>
      <w:numFmt w:val="decimal"/>
      <w:isLgl/>
      <w:lvlText w:val="%1.%2.%3"/>
      <w:lvlJc w:val="left"/>
      <w:pPr>
        <w:ind w:left="851" w:hanging="851"/>
      </w:pPr>
      <w:rPr>
        <w:rFonts w:asciiTheme="majorHAnsi" w:hAnsiTheme="majorHAnsi" w:hint="default"/>
        <w:b w:val="0"/>
        <w:i w:val="0"/>
        <w:color w:val="3E00FF" w:themeColor="accent1"/>
        <w:sz w:val="24"/>
      </w:rPr>
    </w:lvl>
    <w:lvl w:ilvl="3">
      <w:start w:val="1"/>
      <w:numFmt w:val="decimal"/>
      <w:lvlText w:val="%1.%2.%3.%4"/>
      <w:lvlJc w:val="left"/>
      <w:pPr>
        <w:ind w:left="851" w:hanging="851"/>
      </w:pPr>
      <w:rPr>
        <w:rFonts w:asciiTheme="majorHAnsi" w:hAnsiTheme="majorHAnsi" w:hint="default"/>
        <w:b w:val="0"/>
        <w:i w:val="0"/>
        <w:color w:val="3E00FF" w:themeColor="accent1"/>
        <w:sz w:val="22"/>
      </w:rPr>
    </w:lvl>
    <w:lvl w:ilvl="4">
      <w:start w:val="1"/>
      <w:numFmt w:val="decimal"/>
      <w:lvlText w:val="%1.%2.%3.%4.%5"/>
      <w:lvlJc w:val="left"/>
      <w:pPr>
        <w:ind w:left="851" w:hanging="851"/>
      </w:pPr>
      <w:rPr>
        <w:rFonts w:asciiTheme="majorHAnsi" w:hAnsiTheme="majorHAnsi" w:hint="default"/>
        <w:b w:val="0"/>
        <w:i w:val="0"/>
        <w:color w:val="3E00FF" w:themeColor="accent1"/>
        <w:sz w:val="20"/>
      </w:rPr>
    </w:lvl>
    <w:lvl w:ilvl="5">
      <w:start w:val="1"/>
      <w:numFmt w:val="decimal"/>
      <w:lvlText w:val="%6.1.1.1.1.1"/>
      <w:lvlJc w:val="left"/>
      <w:pPr>
        <w:ind w:left="1021" w:hanging="1021"/>
      </w:pPr>
      <w:rPr>
        <w:rFonts w:asciiTheme="majorHAnsi" w:hAnsiTheme="majorHAnsi" w:hint="default"/>
        <w:color w:val="3E00FF" w:themeColor="accent1"/>
        <w:sz w:val="20"/>
      </w:rPr>
    </w:lvl>
    <w:lvl w:ilvl="6">
      <w:start w:val="1"/>
      <w:numFmt w:val="decimal"/>
      <w:lvlText w:val="%7.1.1.1.1.1.1"/>
      <w:lvlJc w:val="left"/>
      <w:pPr>
        <w:ind w:left="1134" w:hanging="1134"/>
      </w:pPr>
      <w:rPr>
        <w:rFonts w:asciiTheme="majorHAnsi" w:hAnsiTheme="majorHAnsi" w:hint="default"/>
        <w:color w:val="3E00FF" w:themeColor="accent1"/>
        <w:sz w:val="20"/>
      </w:rPr>
    </w:lvl>
    <w:lvl w:ilvl="7">
      <w:start w:val="1"/>
      <w:numFmt w:val="decimal"/>
      <w:lvlText w:val="%8.1.1.1.1.1.1.1"/>
      <w:lvlJc w:val="left"/>
      <w:pPr>
        <w:ind w:left="1247" w:hanging="1247"/>
      </w:pPr>
      <w:rPr>
        <w:rFonts w:asciiTheme="majorHAnsi" w:hAnsiTheme="majorHAnsi" w:hint="default"/>
        <w:color w:val="3E00FF" w:themeColor="accent1"/>
        <w:sz w:val="20"/>
      </w:rPr>
    </w:lvl>
    <w:lvl w:ilvl="8">
      <w:start w:val="1"/>
      <w:numFmt w:val="decimal"/>
      <w:lvlText w:val="%9.1.1.1.1.1.1.1.1"/>
      <w:lvlJc w:val="left"/>
      <w:pPr>
        <w:ind w:left="1361" w:hanging="1361"/>
      </w:pPr>
      <w:rPr>
        <w:rFonts w:asciiTheme="majorHAnsi" w:hAnsiTheme="majorHAnsi" w:hint="default"/>
        <w:color w:val="3E00FF" w:themeColor="accent1"/>
        <w:sz w:val="20"/>
      </w:rPr>
    </w:lvl>
  </w:abstractNum>
  <w:abstractNum w:abstractNumId="21" w15:restartNumberingAfterBreak="0">
    <w:nsid w:val="5F5EB42B"/>
    <w:multiLevelType w:val="hybridMultilevel"/>
    <w:tmpl w:val="E424F564"/>
    <w:lvl w:ilvl="0" w:tplc="94762066">
      <w:start w:val="1"/>
      <w:numFmt w:val="bullet"/>
      <w:lvlText w:val=""/>
      <w:lvlJc w:val="left"/>
      <w:pPr>
        <w:ind w:left="1068" w:hanging="360"/>
      </w:pPr>
      <w:rPr>
        <w:rFonts w:ascii="Symbol" w:hAnsi="Symbol" w:hint="default"/>
      </w:rPr>
    </w:lvl>
    <w:lvl w:ilvl="1" w:tplc="4A7A7B1C">
      <w:start w:val="1"/>
      <w:numFmt w:val="bullet"/>
      <w:lvlText w:val="o"/>
      <w:lvlJc w:val="left"/>
      <w:pPr>
        <w:ind w:left="1788" w:hanging="360"/>
      </w:pPr>
      <w:rPr>
        <w:rFonts w:ascii="Courier New" w:hAnsi="Courier New" w:hint="default"/>
      </w:rPr>
    </w:lvl>
    <w:lvl w:ilvl="2" w:tplc="637CF3E2">
      <w:start w:val="1"/>
      <w:numFmt w:val="bullet"/>
      <w:lvlText w:val=""/>
      <w:lvlJc w:val="left"/>
      <w:pPr>
        <w:ind w:left="2508" w:hanging="360"/>
      </w:pPr>
      <w:rPr>
        <w:rFonts w:ascii="Wingdings" w:hAnsi="Wingdings" w:hint="default"/>
      </w:rPr>
    </w:lvl>
    <w:lvl w:ilvl="3" w:tplc="E41CA398">
      <w:start w:val="1"/>
      <w:numFmt w:val="bullet"/>
      <w:lvlText w:val=""/>
      <w:lvlJc w:val="left"/>
      <w:pPr>
        <w:ind w:left="3228" w:hanging="360"/>
      </w:pPr>
      <w:rPr>
        <w:rFonts w:ascii="Symbol" w:hAnsi="Symbol" w:hint="default"/>
      </w:rPr>
    </w:lvl>
    <w:lvl w:ilvl="4" w:tplc="86923648">
      <w:start w:val="1"/>
      <w:numFmt w:val="bullet"/>
      <w:lvlText w:val="o"/>
      <w:lvlJc w:val="left"/>
      <w:pPr>
        <w:ind w:left="3948" w:hanging="360"/>
      </w:pPr>
      <w:rPr>
        <w:rFonts w:ascii="Courier New" w:hAnsi="Courier New" w:hint="default"/>
      </w:rPr>
    </w:lvl>
    <w:lvl w:ilvl="5" w:tplc="B46C32D2">
      <w:start w:val="1"/>
      <w:numFmt w:val="bullet"/>
      <w:lvlText w:val=""/>
      <w:lvlJc w:val="left"/>
      <w:pPr>
        <w:ind w:left="4668" w:hanging="360"/>
      </w:pPr>
      <w:rPr>
        <w:rFonts w:ascii="Wingdings" w:hAnsi="Wingdings" w:hint="default"/>
      </w:rPr>
    </w:lvl>
    <w:lvl w:ilvl="6" w:tplc="18EC7D80">
      <w:start w:val="1"/>
      <w:numFmt w:val="bullet"/>
      <w:lvlText w:val=""/>
      <w:lvlJc w:val="left"/>
      <w:pPr>
        <w:ind w:left="5388" w:hanging="360"/>
      </w:pPr>
      <w:rPr>
        <w:rFonts w:ascii="Symbol" w:hAnsi="Symbol" w:hint="default"/>
      </w:rPr>
    </w:lvl>
    <w:lvl w:ilvl="7" w:tplc="0900B496">
      <w:start w:val="1"/>
      <w:numFmt w:val="bullet"/>
      <w:lvlText w:val="o"/>
      <w:lvlJc w:val="left"/>
      <w:pPr>
        <w:ind w:left="6108" w:hanging="360"/>
      </w:pPr>
      <w:rPr>
        <w:rFonts w:ascii="Courier New" w:hAnsi="Courier New" w:hint="default"/>
      </w:rPr>
    </w:lvl>
    <w:lvl w:ilvl="8" w:tplc="7A6AA9CE">
      <w:start w:val="1"/>
      <w:numFmt w:val="bullet"/>
      <w:lvlText w:val=""/>
      <w:lvlJc w:val="left"/>
      <w:pPr>
        <w:ind w:left="6828" w:hanging="360"/>
      </w:pPr>
      <w:rPr>
        <w:rFonts w:ascii="Wingdings" w:hAnsi="Wingdings" w:hint="default"/>
      </w:rPr>
    </w:lvl>
  </w:abstractNum>
  <w:abstractNum w:abstractNumId="22" w15:restartNumberingAfterBreak="0">
    <w:nsid w:val="62BA87DC"/>
    <w:multiLevelType w:val="hybridMultilevel"/>
    <w:tmpl w:val="7F508596"/>
    <w:lvl w:ilvl="0" w:tplc="3266EA3C">
      <w:start w:val="1"/>
      <w:numFmt w:val="bullet"/>
      <w:lvlText w:val=""/>
      <w:lvlJc w:val="left"/>
      <w:pPr>
        <w:ind w:left="720" w:hanging="360"/>
      </w:pPr>
      <w:rPr>
        <w:rFonts w:ascii="Symbol" w:hAnsi="Symbol" w:hint="default"/>
      </w:rPr>
    </w:lvl>
    <w:lvl w:ilvl="1" w:tplc="8AC06D7C">
      <w:start w:val="1"/>
      <w:numFmt w:val="bullet"/>
      <w:lvlText w:val="o"/>
      <w:lvlJc w:val="left"/>
      <w:pPr>
        <w:ind w:left="1440" w:hanging="360"/>
      </w:pPr>
      <w:rPr>
        <w:rFonts w:ascii="Courier New" w:hAnsi="Courier New" w:hint="default"/>
      </w:rPr>
    </w:lvl>
    <w:lvl w:ilvl="2" w:tplc="A07E6C6E">
      <w:start w:val="1"/>
      <w:numFmt w:val="bullet"/>
      <w:lvlText w:val=""/>
      <w:lvlJc w:val="left"/>
      <w:pPr>
        <w:ind w:left="2160" w:hanging="360"/>
      </w:pPr>
      <w:rPr>
        <w:rFonts w:ascii="Wingdings" w:hAnsi="Wingdings" w:hint="default"/>
      </w:rPr>
    </w:lvl>
    <w:lvl w:ilvl="3" w:tplc="384E5ED4">
      <w:start w:val="1"/>
      <w:numFmt w:val="bullet"/>
      <w:lvlText w:val=""/>
      <w:lvlJc w:val="left"/>
      <w:pPr>
        <w:ind w:left="2880" w:hanging="360"/>
      </w:pPr>
      <w:rPr>
        <w:rFonts w:ascii="Symbol" w:hAnsi="Symbol" w:hint="default"/>
      </w:rPr>
    </w:lvl>
    <w:lvl w:ilvl="4" w:tplc="511E4CB0">
      <w:start w:val="1"/>
      <w:numFmt w:val="bullet"/>
      <w:lvlText w:val="o"/>
      <w:lvlJc w:val="left"/>
      <w:pPr>
        <w:ind w:left="3600" w:hanging="360"/>
      </w:pPr>
      <w:rPr>
        <w:rFonts w:ascii="Courier New" w:hAnsi="Courier New" w:hint="default"/>
      </w:rPr>
    </w:lvl>
    <w:lvl w:ilvl="5" w:tplc="6C8496CC">
      <w:start w:val="1"/>
      <w:numFmt w:val="bullet"/>
      <w:lvlText w:val=""/>
      <w:lvlJc w:val="left"/>
      <w:pPr>
        <w:ind w:left="4320" w:hanging="360"/>
      </w:pPr>
      <w:rPr>
        <w:rFonts w:ascii="Wingdings" w:hAnsi="Wingdings" w:hint="default"/>
      </w:rPr>
    </w:lvl>
    <w:lvl w:ilvl="6" w:tplc="859E9F98">
      <w:start w:val="1"/>
      <w:numFmt w:val="bullet"/>
      <w:lvlText w:val=""/>
      <w:lvlJc w:val="left"/>
      <w:pPr>
        <w:ind w:left="5040" w:hanging="360"/>
      </w:pPr>
      <w:rPr>
        <w:rFonts w:ascii="Symbol" w:hAnsi="Symbol" w:hint="default"/>
      </w:rPr>
    </w:lvl>
    <w:lvl w:ilvl="7" w:tplc="1898FCE8">
      <w:start w:val="1"/>
      <w:numFmt w:val="bullet"/>
      <w:lvlText w:val="o"/>
      <w:lvlJc w:val="left"/>
      <w:pPr>
        <w:ind w:left="5760" w:hanging="360"/>
      </w:pPr>
      <w:rPr>
        <w:rFonts w:ascii="Courier New" w:hAnsi="Courier New" w:hint="default"/>
      </w:rPr>
    </w:lvl>
    <w:lvl w:ilvl="8" w:tplc="14CC14F6">
      <w:start w:val="1"/>
      <w:numFmt w:val="bullet"/>
      <w:lvlText w:val=""/>
      <w:lvlJc w:val="left"/>
      <w:pPr>
        <w:ind w:left="6480" w:hanging="360"/>
      </w:pPr>
      <w:rPr>
        <w:rFonts w:ascii="Wingdings" w:hAnsi="Wingdings" w:hint="default"/>
      </w:rPr>
    </w:lvl>
  </w:abstractNum>
  <w:abstractNum w:abstractNumId="23" w15:restartNumberingAfterBreak="0">
    <w:nsid w:val="64045AC1"/>
    <w:multiLevelType w:val="hybridMultilevel"/>
    <w:tmpl w:val="19344324"/>
    <w:lvl w:ilvl="0" w:tplc="1A22E1FC">
      <w:start w:val="1"/>
      <w:numFmt w:val="bullet"/>
      <w:lvlText w:val=""/>
      <w:lvlJc w:val="left"/>
      <w:pPr>
        <w:ind w:left="720" w:hanging="360"/>
      </w:pPr>
      <w:rPr>
        <w:rFonts w:ascii="Symbol" w:hAnsi="Symbol" w:hint="default"/>
      </w:rPr>
    </w:lvl>
    <w:lvl w:ilvl="1" w:tplc="02DC2F1A">
      <w:start w:val="1"/>
      <w:numFmt w:val="bullet"/>
      <w:lvlText w:val="o"/>
      <w:lvlJc w:val="left"/>
      <w:pPr>
        <w:ind w:left="1440" w:hanging="360"/>
      </w:pPr>
      <w:rPr>
        <w:rFonts w:ascii="Courier New" w:hAnsi="Courier New" w:hint="default"/>
      </w:rPr>
    </w:lvl>
    <w:lvl w:ilvl="2" w:tplc="5922F3F4">
      <w:start w:val="1"/>
      <w:numFmt w:val="bullet"/>
      <w:lvlText w:val=""/>
      <w:lvlJc w:val="left"/>
      <w:pPr>
        <w:ind w:left="2160" w:hanging="360"/>
      </w:pPr>
      <w:rPr>
        <w:rFonts w:ascii="Wingdings" w:hAnsi="Wingdings" w:hint="default"/>
      </w:rPr>
    </w:lvl>
    <w:lvl w:ilvl="3" w:tplc="864A38F4">
      <w:start w:val="1"/>
      <w:numFmt w:val="bullet"/>
      <w:lvlText w:val=""/>
      <w:lvlJc w:val="left"/>
      <w:pPr>
        <w:ind w:left="2880" w:hanging="360"/>
      </w:pPr>
      <w:rPr>
        <w:rFonts w:ascii="Symbol" w:hAnsi="Symbol" w:hint="default"/>
      </w:rPr>
    </w:lvl>
    <w:lvl w:ilvl="4" w:tplc="6F322A6A">
      <w:start w:val="1"/>
      <w:numFmt w:val="bullet"/>
      <w:lvlText w:val="o"/>
      <w:lvlJc w:val="left"/>
      <w:pPr>
        <w:ind w:left="3600" w:hanging="360"/>
      </w:pPr>
      <w:rPr>
        <w:rFonts w:ascii="Courier New" w:hAnsi="Courier New" w:hint="default"/>
      </w:rPr>
    </w:lvl>
    <w:lvl w:ilvl="5" w:tplc="7918F788">
      <w:start w:val="1"/>
      <w:numFmt w:val="bullet"/>
      <w:lvlText w:val=""/>
      <w:lvlJc w:val="left"/>
      <w:pPr>
        <w:ind w:left="4320" w:hanging="360"/>
      </w:pPr>
      <w:rPr>
        <w:rFonts w:ascii="Wingdings" w:hAnsi="Wingdings" w:hint="default"/>
      </w:rPr>
    </w:lvl>
    <w:lvl w:ilvl="6" w:tplc="B1B271A0">
      <w:start w:val="1"/>
      <w:numFmt w:val="bullet"/>
      <w:lvlText w:val=""/>
      <w:lvlJc w:val="left"/>
      <w:pPr>
        <w:ind w:left="5040" w:hanging="360"/>
      </w:pPr>
      <w:rPr>
        <w:rFonts w:ascii="Symbol" w:hAnsi="Symbol" w:hint="default"/>
      </w:rPr>
    </w:lvl>
    <w:lvl w:ilvl="7" w:tplc="885A7D2A">
      <w:start w:val="1"/>
      <w:numFmt w:val="bullet"/>
      <w:lvlText w:val="o"/>
      <w:lvlJc w:val="left"/>
      <w:pPr>
        <w:ind w:left="5760" w:hanging="360"/>
      </w:pPr>
      <w:rPr>
        <w:rFonts w:ascii="Courier New" w:hAnsi="Courier New" w:hint="default"/>
      </w:rPr>
    </w:lvl>
    <w:lvl w:ilvl="8" w:tplc="523C25B8">
      <w:start w:val="1"/>
      <w:numFmt w:val="bullet"/>
      <w:lvlText w:val=""/>
      <w:lvlJc w:val="left"/>
      <w:pPr>
        <w:ind w:left="6480" w:hanging="360"/>
      </w:pPr>
      <w:rPr>
        <w:rFonts w:ascii="Wingdings" w:hAnsi="Wingdings" w:hint="default"/>
      </w:rPr>
    </w:lvl>
  </w:abstractNum>
  <w:abstractNum w:abstractNumId="24" w15:restartNumberingAfterBreak="0">
    <w:nsid w:val="66505946"/>
    <w:multiLevelType w:val="hybridMultilevel"/>
    <w:tmpl w:val="950C8AEA"/>
    <w:lvl w:ilvl="0" w:tplc="D52EF2D8">
      <w:start w:val="1"/>
      <w:numFmt w:val="bullet"/>
      <w:lvlText w:val=""/>
      <w:lvlJc w:val="left"/>
      <w:pPr>
        <w:ind w:left="720" w:hanging="360"/>
      </w:pPr>
      <w:rPr>
        <w:rFonts w:ascii="Symbol" w:hAnsi="Symbol" w:hint="default"/>
      </w:rPr>
    </w:lvl>
    <w:lvl w:ilvl="1" w:tplc="0DCA77B8">
      <w:start w:val="1"/>
      <w:numFmt w:val="bullet"/>
      <w:lvlText w:val="o"/>
      <w:lvlJc w:val="left"/>
      <w:pPr>
        <w:ind w:left="1440" w:hanging="360"/>
      </w:pPr>
      <w:rPr>
        <w:rFonts w:ascii="Courier New" w:hAnsi="Courier New" w:hint="default"/>
      </w:rPr>
    </w:lvl>
    <w:lvl w:ilvl="2" w:tplc="2C8C42BA">
      <w:start w:val="1"/>
      <w:numFmt w:val="bullet"/>
      <w:lvlText w:val=""/>
      <w:lvlJc w:val="left"/>
      <w:pPr>
        <w:ind w:left="2160" w:hanging="360"/>
      </w:pPr>
      <w:rPr>
        <w:rFonts w:ascii="Wingdings" w:hAnsi="Wingdings" w:hint="default"/>
      </w:rPr>
    </w:lvl>
    <w:lvl w:ilvl="3" w:tplc="6F9AF00A">
      <w:start w:val="1"/>
      <w:numFmt w:val="bullet"/>
      <w:lvlText w:val=""/>
      <w:lvlJc w:val="left"/>
      <w:pPr>
        <w:ind w:left="2880" w:hanging="360"/>
      </w:pPr>
      <w:rPr>
        <w:rFonts w:ascii="Symbol" w:hAnsi="Symbol" w:hint="default"/>
      </w:rPr>
    </w:lvl>
    <w:lvl w:ilvl="4" w:tplc="3BFED5E8">
      <w:start w:val="1"/>
      <w:numFmt w:val="bullet"/>
      <w:lvlText w:val="o"/>
      <w:lvlJc w:val="left"/>
      <w:pPr>
        <w:ind w:left="3600" w:hanging="360"/>
      </w:pPr>
      <w:rPr>
        <w:rFonts w:ascii="Courier New" w:hAnsi="Courier New" w:hint="default"/>
      </w:rPr>
    </w:lvl>
    <w:lvl w:ilvl="5" w:tplc="E4E0E64C">
      <w:start w:val="1"/>
      <w:numFmt w:val="bullet"/>
      <w:lvlText w:val=""/>
      <w:lvlJc w:val="left"/>
      <w:pPr>
        <w:ind w:left="4320" w:hanging="360"/>
      </w:pPr>
      <w:rPr>
        <w:rFonts w:ascii="Wingdings" w:hAnsi="Wingdings" w:hint="default"/>
      </w:rPr>
    </w:lvl>
    <w:lvl w:ilvl="6" w:tplc="88A8F740">
      <w:start w:val="1"/>
      <w:numFmt w:val="bullet"/>
      <w:lvlText w:val=""/>
      <w:lvlJc w:val="left"/>
      <w:pPr>
        <w:ind w:left="5040" w:hanging="360"/>
      </w:pPr>
      <w:rPr>
        <w:rFonts w:ascii="Symbol" w:hAnsi="Symbol" w:hint="default"/>
      </w:rPr>
    </w:lvl>
    <w:lvl w:ilvl="7" w:tplc="E7D6BA92">
      <w:start w:val="1"/>
      <w:numFmt w:val="bullet"/>
      <w:lvlText w:val="o"/>
      <w:lvlJc w:val="left"/>
      <w:pPr>
        <w:ind w:left="5760" w:hanging="360"/>
      </w:pPr>
      <w:rPr>
        <w:rFonts w:ascii="Courier New" w:hAnsi="Courier New" w:hint="default"/>
      </w:rPr>
    </w:lvl>
    <w:lvl w:ilvl="8" w:tplc="FB407336">
      <w:start w:val="1"/>
      <w:numFmt w:val="bullet"/>
      <w:lvlText w:val=""/>
      <w:lvlJc w:val="left"/>
      <w:pPr>
        <w:ind w:left="6480" w:hanging="360"/>
      </w:pPr>
      <w:rPr>
        <w:rFonts w:ascii="Wingdings" w:hAnsi="Wingdings" w:hint="default"/>
      </w:rPr>
    </w:lvl>
  </w:abstractNum>
  <w:abstractNum w:abstractNumId="25" w15:restartNumberingAfterBreak="0">
    <w:nsid w:val="6B380326"/>
    <w:multiLevelType w:val="multilevel"/>
    <w:tmpl w:val="7FE61556"/>
    <w:styleLink w:val="SWOnumberedlist"/>
    <w:lvl w:ilvl="0">
      <w:start w:val="1"/>
      <w:numFmt w:val="decimal"/>
      <w:pStyle w:val="ListNumber"/>
      <w:lvlText w:val="%1."/>
      <w:lvlJc w:val="left"/>
      <w:pPr>
        <w:ind w:left="340" w:hanging="340"/>
      </w:pPr>
      <w:rPr>
        <w:rFonts w:asciiTheme="minorHAnsi" w:hAnsiTheme="minorHAnsi" w:hint="default"/>
        <w:color w:val="auto"/>
        <w:sz w:val="20"/>
      </w:rPr>
    </w:lvl>
    <w:lvl w:ilvl="1">
      <w:start w:val="1"/>
      <w:numFmt w:val="decimal"/>
      <w:lvlRestart w:val="0"/>
      <w:pStyle w:val="ListNumber2"/>
      <w:lvlText w:val="%2."/>
      <w:lvlJc w:val="left"/>
      <w:pPr>
        <w:ind w:left="680" w:hanging="340"/>
      </w:pPr>
      <w:rPr>
        <w:rFonts w:asciiTheme="minorHAnsi" w:hAnsiTheme="minorHAnsi" w:hint="default"/>
        <w:color w:val="auto"/>
        <w:sz w:val="20"/>
      </w:rPr>
    </w:lvl>
    <w:lvl w:ilvl="2">
      <w:start w:val="1"/>
      <w:numFmt w:val="decimal"/>
      <w:pStyle w:val="ListNumber3"/>
      <w:lvlText w:val="%3."/>
      <w:lvlJc w:val="left"/>
      <w:pPr>
        <w:ind w:left="1021" w:hanging="341"/>
      </w:pPr>
      <w:rPr>
        <w:rFonts w:asciiTheme="minorHAnsi" w:hAnsiTheme="minorHAnsi" w:hint="default"/>
        <w:color w:val="auto"/>
        <w:sz w:val="20"/>
      </w:rPr>
    </w:lvl>
    <w:lvl w:ilvl="3">
      <w:start w:val="1"/>
      <w:numFmt w:val="decimal"/>
      <w:pStyle w:val="ListNumber4"/>
      <w:lvlText w:val="%4."/>
      <w:lvlJc w:val="left"/>
      <w:pPr>
        <w:ind w:left="1361" w:hanging="340"/>
      </w:pPr>
      <w:rPr>
        <w:rFonts w:asciiTheme="minorHAnsi" w:hAnsiTheme="minorHAnsi" w:hint="default"/>
        <w:color w:val="auto"/>
        <w:sz w:val="20"/>
      </w:rPr>
    </w:lvl>
    <w:lvl w:ilvl="4">
      <w:start w:val="1"/>
      <w:numFmt w:val="decimal"/>
      <w:pStyle w:val="ListNumber5"/>
      <w:lvlText w:val="%5."/>
      <w:lvlJc w:val="left"/>
      <w:pPr>
        <w:ind w:left="1701" w:hanging="340"/>
      </w:pPr>
      <w:rPr>
        <w:rFonts w:asciiTheme="minorHAnsi" w:hAnsiTheme="minorHAnsi" w:hint="default"/>
        <w:color w:val="auto"/>
        <w:sz w:val="20"/>
      </w:rPr>
    </w:lvl>
    <w:lvl w:ilvl="5">
      <w:start w:val="1"/>
      <w:numFmt w:val="decimal"/>
      <w:lvlText w:val="%6."/>
      <w:lvlJc w:val="left"/>
      <w:pPr>
        <w:tabs>
          <w:tab w:val="num" w:pos="3402"/>
        </w:tabs>
        <w:ind w:left="4593" w:hanging="1191"/>
      </w:pPr>
      <w:rPr>
        <w:rFonts w:asciiTheme="minorHAnsi" w:hAnsiTheme="minorHAnsi" w:hint="default"/>
        <w:color w:val="auto"/>
      </w:rPr>
    </w:lvl>
    <w:lvl w:ilvl="6">
      <w:start w:val="1"/>
      <w:numFmt w:val="decimal"/>
      <w:lvlText w:val="%7%1."/>
      <w:lvlJc w:val="left"/>
      <w:pPr>
        <w:tabs>
          <w:tab w:val="num" w:pos="3969"/>
        </w:tabs>
        <w:ind w:left="5330" w:hanging="1361"/>
      </w:pPr>
      <w:rPr>
        <w:rFonts w:asciiTheme="minorHAnsi" w:hAnsiTheme="minorHAnsi" w:hint="default"/>
        <w:b w:val="0"/>
        <w:i w:val="0"/>
        <w:color w:val="auto"/>
        <w:sz w:val="20"/>
      </w:rPr>
    </w:lvl>
    <w:lvl w:ilvl="7">
      <w:start w:val="1"/>
      <w:numFmt w:val="decimal"/>
      <w:lvlText w:val="%8%1."/>
      <w:lvlJc w:val="left"/>
      <w:pPr>
        <w:ind w:left="6067" w:hanging="1531"/>
      </w:pPr>
      <w:rPr>
        <w:rFonts w:asciiTheme="minorHAnsi" w:hAnsiTheme="minorHAnsi" w:hint="default"/>
        <w:color w:val="auto"/>
        <w:sz w:val="20"/>
      </w:rPr>
    </w:lvl>
    <w:lvl w:ilvl="8">
      <w:start w:val="1"/>
      <w:numFmt w:val="decimal"/>
      <w:lvlText w:val="%9%1."/>
      <w:lvlJc w:val="left"/>
      <w:pPr>
        <w:ind w:left="6804" w:hanging="1701"/>
      </w:pPr>
      <w:rPr>
        <w:rFonts w:asciiTheme="minorHAnsi" w:hAnsiTheme="minorHAnsi" w:hint="default"/>
        <w:color w:val="auto"/>
        <w:sz w:val="20"/>
      </w:rPr>
    </w:lvl>
  </w:abstractNum>
  <w:abstractNum w:abstractNumId="26" w15:restartNumberingAfterBreak="0">
    <w:nsid w:val="6E996FB1"/>
    <w:multiLevelType w:val="hybridMultilevel"/>
    <w:tmpl w:val="EBBAD86E"/>
    <w:lvl w:ilvl="0" w:tplc="A2D2FE4E">
      <w:start w:val="1"/>
      <w:numFmt w:val="bullet"/>
      <w:lvlText w:val=""/>
      <w:lvlJc w:val="left"/>
      <w:pPr>
        <w:ind w:left="720" w:hanging="360"/>
      </w:pPr>
      <w:rPr>
        <w:rFonts w:ascii="Symbol" w:hAnsi="Symbol" w:hint="default"/>
      </w:rPr>
    </w:lvl>
    <w:lvl w:ilvl="1" w:tplc="8C66CEBE">
      <w:start w:val="1"/>
      <w:numFmt w:val="bullet"/>
      <w:lvlText w:val="o"/>
      <w:lvlJc w:val="left"/>
      <w:pPr>
        <w:ind w:left="1440" w:hanging="360"/>
      </w:pPr>
      <w:rPr>
        <w:rFonts w:ascii="Courier New" w:hAnsi="Courier New" w:hint="default"/>
      </w:rPr>
    </w:lvl>
    <w:lvl w:ilvl="2" w:tplc="0A70C828">
      <w:start w:val="1"/>
      <w:numFmt w:val="bullet"/>
      <w:lvlText w:val=""/>
      <w:lvlJc w:val="left"/>
      <w:pPr>
        <w:ind w:left="2160" w:hanging="360"/>
      </w:pPr>
      <w:rPr>
        <w:rFonts w:ascii="Wingdings" w:hAnsi="Wingdings" w:hint="default"/>
      </w:rPr>
    </w:lvl>
    <w:lvl w:ilvl="3" w:tplc="26E8E730">
      <w:start w:val="1"/>
      <w:numFmt w:val="bullet"/>
      <w:lvlText w:val=""/>
      <w:lvlJc w:val="left"/>
      <w:pPr>
        <w:ind w:left="2880" w:hanging="360"/>
      </w:pPr>
      <w:rPr>
        <w:rFonts w:ascii="Symbol" w:hAnsi="Symbol" w:hint="default"/>
      </w:rPr>
    </w:lvl>
    <w:lvl w:ilvl="4" w:tplc="B2FE5770">
      <w:start w:val="1"/>
      <w:numFmt w:val="bullet"/>
      <w:lvlText w:val="o"/>
      <w:lvlJc w:val="left"/>
      <w:pPr>
        <w:ind w:left="3600" w:hanging="360"/>
      </w:pPr>
      <w:rPr>
        <w:rFonts w:ascii="Courier New" w:hAnsi="Courier New" w:hint="default"/>
      </w:rPr>
    </w:lvl>
    <w:lvl w:ilvl="5" w:tplc="FC1E9322">
      <w:start w:val="1"/>
      <w:numFmt w:val="bullet"/>
      <w:lvlText w:val=""/>
      <w:lvlJc w:val="left"/>
      <w:pPr>
        <w:ind w:left="4320" w:hanging="360"/>
      </w:pPr>
      <w:rPr>
        <w:rFonts w:ascii="Wingdings" w:hAnsi="Wingdings" w:hint="default"/>
      </w:rPr>
    </w:lvl>
    <w:lvl w:ilvl="6" w:tplc="032E4324">
      <w:start w:val="1"/>
      <w:numFmt w:val="bullet"/>
      <w:lvlText w:val=""/>
      <w:lvlJc w:val="left"/>
      <w:pPr>
        <w:ind w:left="5040" w:hanging="360"/>
      </w:pPr>
      <w:rPr>
        <w:rFonts w:ascii="Symbol" w:hAnsi="Symbol" w:hint="default"/>
      </w:rPr>
    </w:lvl>
    <w:lvl w:ilvl="7" w:tplc="1C0AF7DE">
      <w:start w:val="1"/>
      <w:numFmt w:val="bullet"/>
      <w:lvlText w:val="o"/>
      <w:lvlJc w:val="left"/>
      <w:pPr>
        <w:ind w:left="5760" w:hanging="360"/>
      </w:pPr>
      <w:rPr>
        <w:rFonts w:ascii="Courier New" w:hAnsi="Courier New" w:hint="default"/>
      </w:rPr>
    </w:lvl>
    <w:lvl w:ilvl="8" w:tplc="97B68564">
      <w:start w:val="1"/>
      <w:numFmt w:val="bullet"/>
      <w:lvlText w:val=""/>
      <w:lvlJc w:val="left"/>
      <w:pPr>
        <w:ind w:left="6480" w:hanging="360"/>
      </w:pPr>
      <w:rPr>
        <w:rFonts w:ascii="Wingdings" w:hAnsi="Wingdings" w:hint="default"/>
      </w:rPr>
    </w:lvl>
  </w:abstractNum>
  <w:abstractNum w:abstractNumId="27" w15:restartNumberingAfterBreak="0">
    <w:nsid w:val="7027DA21"/>
    <w:multiLevelType w:val="hybridMultilevel"/>
    <w:tmpl w:val="1722BEA6"/>
    <w:lvl w:ilvl="0" w:tplc="6A3CEE6A">
      <w:start w:val="1"/>
      <w:numFmt w:val="bullet"/>
      <w:lvlText w:val=""/>
      <w:lvlJc w:val="left"/>
      <w:pPr>
        <w:ind w:left="720" w:hanging="360"/>
      </w:pPr>
      <w:rPr>
        <w:rFonts w:ascii="Symbol" w:hAnsi="Symbol" w:hint="default"/>
      </w:rPr>
    </w:lvl>
    <w:lvl w:ilvl="1" w:tplc="E31401B8">
      <w:start w:val="1"/>
      <w:numFmt w:val="bullet"/>
      <w:lvlText w:val="o"/>
      <w:lvlJc w:val="left"/>
      <w:pPr>
        <w:ind w:left="1440" w:hanging="360"/>
      </w:pPr>
      <w:rPr>
        <w:rFonts w:ascii="Courier New" w:hAnsi="Courier New" w:hint="default"/>
      </w:rPr>
    </w:lvl>
    <w:lvl w:ilvl="2" w:tplc="2E1C65AA">
      <w:start w:val="1"/>
      <w:numFmt w:val="bullet"/>
      <w:lvlText w:val=""/>
      <w:lvlJc w:val="left"/>
      <w:pPr>
        <w:ind w:left="2160" w:hanging="360"/>
      </w:pPr>
      <w:rPr>
        <w:rFonts w:ascii="Wingdings" w:hAnsi="Wingdings" w:hint="default"/>
      </w:rPr>
    </w:lvl>
    <w:lvl w:ilvl="3" w:tplc="A16E89F8">
      <w:start w:val="1"/>
      <w:numFmt w:val="bullet"/>
      <w:lvlText w:val=""/>
      <w:lvlJc w:val="left"/>
      <w:pPr>
        <w:ind w:left="2880" w:hanging="360"/>
      </w:pPr>
      <w:rPr>
        <w:rFonts w:ascii="Symbol" w:hAnsi="Symbol" w:hint="default"/>
      </w:rPr>
    </w:lvl>
    <w:lvl w:ilvl="4" w:tplc="60F61BB0">
      <w:start w:val="1"/>
      <w:numFmt w:val="bullet"/>
      <w:lvlText w:val="o"/>
      <w:lvlJc w:val="left"/>
      <w:pPr>
        <w:ind w:left="3600" w:hanging="360"/>
      </w:pPr>
      <w:rPr>
        <w:rFonts w:ascii="Courier New" w:hAnsi="Courier New" w:hint="default"/>
      </w:rPr>
    </w:lvl>
    <w:lvl w:ilvl="5" w:tplc="75D4E0B4">
      <w:start w:val="1"/>
      <w:numFmt w:val="bullet"/>
      <w:lvlText w:val=""/>
      <w:lvlJc w:val="left"/>
      <w:pPr>
        <w:ind w:left="4320" w:hanging="360"/>
      </w:pPr>
      <w:rPr>
        <w:rFonts w:ascii="Wingdings" w:hAnsi="Wingdings" w:hint="default"/>
      </w:rPr>
    </w:lvl>
    <w:lvl w:ilvl="6" w:tplc="F412F8D8">
      <w:start w:val="1"/>
      <w:numFmt w:val="bullet"/>
      <w:lvlText w:val=""/>
      <w:lvlJc w:val="left"/>
      <w:pPr>
        <w:ind w:left="5040" w:hanging="360"/>
      </w:pPr>
      <w:rPr>
        <w:rFonts w:ascii="Symbol" w:hAnsi="Symbol" w:hint="default"/>
      </w:rPr>
    </w:lvl>
    <w:lvl w:ilvl="7" w:tplc="268C3EF2">
      <w:start w:val="1"/>
      <w:numFmt w:val="bullet"/>
      <w:lvlText w:val="o"/>
      <w:lvlJc w:val="left"/>
      <w:pPr>
        <w:ind w:left="5760" w:hanging="360"/>
      </w:pPr>
      <w:rPr>
        <w:rFonts w:ascii="Courier New" w:hAnsi="Courier New" w:hint="default"/>
      </w:rPr>
    </w:lvl>
    <w:lvl w:ilvl="8" w:tplc="36664294">
      <w:start w:val="1"/>
      <w:numFmt w:val="bullet"/>
      <w:lvlText w:val=""/>
      <w:lvlJc w:val="left"/>
      <w:pPr>
        <w:ind w:left="6480" w:hanging="360"/>
      </w:pPr>
      <w:rPr>
        <w:rFonts w:ascii="Wingdings" w:hAnsi="Wingdings" w:hint="default"/>
      </w:rPr>
    </w:lvl>
  </w:abstractNum>
  <w:abstractNum w:abstractNumId="28" w15:restartNumberingAfterBreak="0">
    <w:nsid w:val="7475A977"/>
    <w:multiLevelType w:val="hybridMultilevel"/>
    <w:tmpl w:val="D2907906"/>
    <w:lvl w:ilvl="0" w:tplc="3BEE8BD6">
      <w:start w:val="1"/>
      <w:numFmt w:val="bullet"/>
      <w:lvlText w:val=""/>
      <w:lvlJc w:val="left"/>
      <w:pPr>
        <w:ind w:left="720" w:hanging="360"/>
      </w:pPr>
      <w:rPr>
        <w:rFonts w:ascii="Symbol" w:hAnsi="Symbol" w:hint="default"/>
      </w:rPr>
    </w:lvl>
    <w:lvl w:ilvl="1" w:tplc="20DE56E2">
      <w:start w:val="1"/>
      <w:numFmt w:val="bullet"/>
      <w:lvlText w:val="o"/>
      <w:lvlJc w:val="left"/>
      <w:pPr>
        <w:ind w:left="1440" w:hanging="360"/>
      </w:pPr>
      <w:rPr>
        <w:rFonts w:ascii="Courier New" w:hAnsi="Courier New" w:hint="default"/>
      </w:rPr>
    </w:lvl>
    <w:lvl w:ilvl="2" w:tplc="77E03E44">
      <w:start w:val="1"/>
      <w:numFmt w:val="bullet"/>
      <w:lvlText w:val=""/>
      <w:lvlJc w:val="left"/>
      <w:pPr>
        <w:ind w:left="2160" w:hanging="360"/>
      </w:pPr>
      <w:rPr>
        <w:rFonts w:ascii="Wingdings" w:hAnsi="Wingdings" w:hint="default"/>
      </w:rPr>
    </w:lvl>
    <w:lvl w:ilvl="3" w:tplc="4486196E">
      <w:start w:val="1"/>
      <w:numFmt w:val="bullet"/>
      <w:lvlText w:val=""/>
      <w:lvlJc w:val="left"/>
      <w:pPr>
        <w:ind w:left="2880" w:hanging="360"/>
      </w:pPr>
      <w:rPr>
        <w:rFonts w:ascii="Symbol" w:hAnsi="Symbol" w:hint="default"/>
      </w:rPr>
    </w:lvl>
    <w:lvl w:ilvl="4" w:tplc="0D1AE160">
      <w:start w:val="1"/>
      <w:numFmt w:val="bullet"/>
      <w:lvlText w:val="o"/>
      <w:lvlJc w:val="left"/>
      <w:pPr>
        <w:ind w:left="3600" w:hanging="360"/>
      </w:pPr>
      <w:rPr>
        <w:rFonts w:ascii="Courier New" w:hAnsi="Courier New" w:hint="default"/>
      </w:rPr>
    </w:lvl>
    <w:lvl w:ilvl="5" w:tplc="9B1C151E">
      <w:start w:val="1"/>
      <w:numFmt w:val="bullet"/>
      <w:lvlText w:val=""/>
      <w:lvlJc w:val="left"/>
      <w:pPr>
        <w:ind w:left="4320" w:hanging="360"/>
      </w:pPr>
      <w:rPr>
        <w:rFonts w:ascii="Wingdings" w:hAnsi="Wingdings" w:hint="default"/>
      </w:rPr>
    </w:lvl>
    <w:lvl w:ilvl="6" w:tplc="A61AC228">
      <w:start w:val="1"/>
      <w:numFmt w:val="bullet"/>
      <w:lvlText w:val=""/>
      <w:lvlJc w:val="left"/>
      <w:pPr>
        <w:ind w:left="5040" w:hanging="360"/>
      </w:pPr>
      <w:rPr>
        <w:rFonts w:ascii="Symbol" w:hAnsi="Symbol" w:hint="default"/>
      </w:rPr>
    </w:lvl>
    <w:lvl w:ilvl="7" w:tplc="2A7E73C8">
      <w:start w:val="1"/>
      <w:numFmt w:val="bullet"/>
      <w:lvlText w:val="o"/>
      <w:lvlJc w:val="left"/>
      <w:pPr>
        <w:ind w:left="5760" w:hanging="360"/>
      </w:pPr>
      <w:rPr>
        <w:rFonts w:ascii="Courier New" w:hAnsi="Courier New" w:hint="default"/>
      </w:rPr>
    </w:lvl>
    <w:lvl w:ilvl="8" w:tplc="1A3850E2">
      <w:start w:val="1"/>
      <w:numFmt w:val="bullet"/>
      <w:lvlText w:val=""/>
      <w:lvlJc w:val="left"/>
      <w:pPr>
        <w:ind w:left="6480" w:hanging="360"/>
      </w:pPr>
      <w:rPr>
        <w:rFonts w:ascii="Wingdings" w:hAnsi="Wingdings" w:hint="default"/>
      </w:rPr>
    </w:lvl>
  </w:abstractNum>
  <w:abstractNum w:abstractNumId="29" w15:restartNumberingAfterBreak="0">
    <w:nsid w:val="7932573E"/>
    <w:multiLevelType w:val="multilevel"/>
    <w:tmpl w:val="05E80F0E"/>
    <w:styleLink w:val="SWOlist"/>
    <w:lvl w:ilvl="0">
      <w:start w:val="1"/>
      <w:numFmt w:val="none"/>
      <w:pStyle w:val="List"/>
      <w:lvlText w:val="%1"/>
      <w:lvlJc w:val="left"/>
      <w:pPr>
        <w:ind w:left="357" w:hanging="357"/>
      </w:pPr>
      <w:rPr>
        <w:rFonts w:hint="default"/>
      </w:rPr>
    </w:lvl>
    <w:lvl w:ilvl="1">
      <w:start w:val="1"/>
      <w:numFmt w:val="none"/>
      <w:pStyle w:val="List2"/>
      <w:lvlText w:val="%2"/>
      <w:lvlJc w:val="left"/>
      <w:pPr>
        <w:ind w:left="714" w:hanging="357"/>
      </w:pPr>
      <w:rPr>
        <w:rFonts w:hint="default"/>
      </w:rPr>
    </w:lvl>
    <w:lvl w:ilvl="2">
      <w:start w:val="1"/>
      <w:numFmt w:val="none"/>
      <w:pStyle w:val="List3"/>
      <w:lvlText w:val="%3"/>
      <w:lvlJc w:val="left"/>
      <w:pPr>
        <w:ind w:left="1071" w:hanging="357"/>
      </w:pPr>
      <w:rPr>
        <w:rFonts w:hint="default"/>
      </w:rPr>
    </w:lvl>
    <w:lvl w:ilvl="3">
      <w:start w:val="1"/>
      <w:numFmt w:val="none"/>
      <w:pStyle w:val="List4"/>
      <w:lvlText w:val=""/>
      <w:lvlJc w:val="left"/>
      <w:pPr>
        <w:ind w:left="1428" w:hanging="357"/>
      </w:pPr>
      <w:rPr>
        <w:rFonts w:hint="default"/>
      </w:rPr>
    </w:lvl>
    <w:lvl w:ilvl="4">
      <w:start w:val="1"/>
      <w:numFmt w:val="none"/>
      <w:pStyle w:val="List5"/>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num w:numId="1" w16cid:durableId="1747797565">
    <w:abstractNumId w:val="9"/>
  </w:num>
  <w:num w:numId="2" w16cid:durableId="1107624571">
    <w:abstractNumId w:val="26"/>
  </w:num>
  <w:num w:numId="3" w16cid:durableId="424232458">
    <w:abstractNumId w:val="11"/>
  </w:num>
  <w:num w:numId="4" w16cid:durableId="253442844">
    <w:abstractNumId w:val="18"/>
  </w:num>
  <w:num w:numId="5" w16cid:durableId="795099451">
    <w:abstractNumId w:val="21"/>
  </w:num>
  <w:num w:numId="6" w16cid:durableId="951009924">
    <w:abstractNumId w:val="1"/>
  </w:num>
  <w:num w:numId="7" w16cid:durableId="1244797264">
    <w:abstractNumId w:val="7"/>
  </w:num>
  <w:num w:numId="8" w16cid:durableId="1920939049">
    <w:abstractNumId w:val="23"/>
  </w:num>
  <w:num w:numId="9" w16cid:durableId="1866674568">
    <w:abstractNumId w:val="5"/>
  </w:num>
  <w:num w:numId="10" w16cid:durableId="2079668575">
    <w:abstractNumId w:val="13"/>
  </w:num>
  <w:num w:numId="11" w16cid:durableId="771701494">
    <w:abstractNumId w:val="28"/>
  </w:num>
  <w:num w:numId="12" w16cid:durableId="869418424">
    <w:abstractNumId w:val="8"/>
  </w:num>
  <w:num w:numId="13" w16cid:durableId="1898931395">
    <w:abstractNumId w:val="6"/>
  </w:num>
  <w:num w:numId="14" w16cid:durableId="1436755886">
    <w:abstractNumId w:val="16"/>
  </w:num>
  <w:num w:numId="15" w16cid:durableId="393436770">
    <w:abstractNumId w:val="27"/>
  </w:num>
  <w:num w:numId="16" w16cid:durableId="1099761321">
    <w:abstractNumId w:val="15"/>
  </w:num>
  <w:num w:numId="17" w16cid:durableId="1827210332">
    <w:abstractNumId w:val="17"/>
  </w:num>
  <w:num w:numId="18" w16cid:durableId="799105325">
    <w:abstractNumId w:val="20"/>
  </w:num>
  <w:num w:numId="19" w16cid:durableId="1389114913">
    <w:abstractNumId w:val="4"/>
  </w:num>
  <w:num w:numId="20" w16cid:durableId="2100367395">
    <w:abstractNumId w:val="10"/>
  </w:num>
  <w:num w:numId="21" w16cid:durableId="182789327">
    <w:abstractNumId w:val="25"/>
  </w:num>
  <w:num w:numId="22" w16cid:durableId="726681035">
    <w:abstractNumId w:val="12"/>
  </w:num>
  <w:num w:numId="23" w16cid:durableId="504900418">
    <w:abstractNumId w:val="19"/>
  </w:num>
  <w:num w:numId="24" w16cid:durableId="1746687463">
    <w:abstractNumId w:val="29"/>
  </w:num>
  <w:num w:numId="25" w16cid:durableId="1190146500">
    <w:abstractNumId w:val="0"/>
  </w:num>
  <w:num w:numId="26" w16cid:durableId="1555893891">
    <w:abstractNumId w:val="22"/>
  </w:num>
  <w:num w:numId="27" w16cid:durableId="2038381836">
    <w:abstractNumId w:val="24"/>
  </w:num>
  <w:num w:numId="28" w16cid:durableId="861551990">
    <w:abstractNumId w:val="2"/>
  </w:num>
  <w:num w:numId="29" w16cid:durableId="1799493124">
    <w:abstractNumId w:val="14"/>
  </w:num>
  <w:num w:numId="30" w16cid:durableId="1030564920">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attachedTemplate r:id="rId1"/>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6B5"/>
    <w:rsid w:val="0000058F"/>
    <w:rsid w:val="00002C1A"/>
    <w:rsid w:val="00002D23"/>
    <w:rsid w:val="00003B00"/>
    <w:rsid w:val="000066DD"/>
    <w:rsid w:val="00007223"/>
    <w:rsid w:val="000114FD"/>
    <w:rsid w:val="00013136"/>
    <w:rsid w:val="00016E74"/>
    <w:rsid w:val="00025883"/>
    <w:rsid w:val="0002773C"/>
    <w:rsid w:val="000300DD"/>
    <w:rsid w:val="000361EA"/>
    <w:rsid w:val="00041274"/>
    <w:rsid w:val="00042287"/>
    <w:rsid w:val="0004566D"/>
    <w:rsid w:val="00045A8B"/>
    <w:rsid w:val="00045C5D"/>
    <w:rsid w:val="00050D98"/>
    <w:rsid w:val="000535C5"/>
    <w:rsid w:val="00060B9B"/>
    <w:rsid w:val="0006338A"/>
    <w:rsid w:val="00065848"/>
    <w:rsid w:val="000733F7"/>
    <w:rsid w:val="000734B5"/>
    <w:rsid w:val="00077762"/>
    <w:rsid w:val="00081E57"/>
    <w:rsid w:val="000A14AA"/>
    <w:rsid w:val="000B1E04"/>
    <w:rsid w:val="000B1E7D"/>
    <w:rsid w:val="000B2B32"/>
    <w:rsid w:val="000B340D"/>
    <w:rsid w:val="000B4224"/>
    <w:rsid w:val="000C2441"/>
    <w:rsid w:val="000C66E8"/>
    <w:rsid w:val="000C7483"/>
    <w:rsid w:val="000D1177"/>
    <w:rsid w:val="000D30A8"/>
    <w:rsid w:val="000D43F0"/>
    <w:rsid w:val="000D5977"/>
    <w:rsid w:val="000E2D87"/>
    <w:rsid w:val="000F01BD"/>
    <w:rsid w:val="000F2091"/>
    <w:rsid w:val="001049E8"/>
    <w:rsid w:val="00105727"/>
    <w:rsid w:val="00111B62"/>
    <w:rsid w:val="0011371B"/>
    <w:rsid w:val="00114CDB"/>
    <w:rsid w:val="00122221"/>
    <w:rsid w:val="001301DA"/>
    <w:rsid w:val="001342D7"/>
    <w:rsid w:val="0013446D"/>
    <w:rsid w:val="00136518"/>
    <w:rsid w:val="00144BD4"/>
    <w:rsid w:val="00145620"/>
    <w:rsid w:val="00146003"/>
    <w:rsid w:val="001467CB"/>
    <w:rsid w:val="001564E0"/>
    <w:rsid w:val="00161B66"/>
    <w:rsid w:val="00165C7E"/>
    <w:rsid w:val="00170EC9"/>
    <w:rsid w:val="001746AB"/>
    <w:rsid w:val="00177FD8"/>
    <w:rsid w:val="00180698"/>
    <w:rsid w:val="0018367D"/>
    <w:rsid w:val="001861EB"/>
    <w:rsid w:val="001863BF"/>
    <w:rsid w:val="00194218"/>
    <w:rsid w:val="001A1017"/>
    <w:rsid w:val="001A1165"/>
    <w:rsid w:val="001A75D3"/>
    <w:rsid w:val="001B0827"/>
    <w:rsid w:val="001B7D3E"/>
    <w:rsid w:val="001C15B3"/>
    <w:rsid w:val="001C2E35"/>
    <w:rsid w:val="001C6831"/>
    <w:rsid w:val="001C7913"/>
    <w:rsid w:val="001E1C5D"/>
    <w:rsid w:val="001E24E2"/>
    <w:rsid w:val="001E32C2"/>
    <w:rsid w:val="001F1737"/>
    <w:rsid w:val="001F3C9F"/>
    <w:rsid w:val="001F6A08"/>
    <w:rsid w:val="001F7DD3"/>
    <w:rsid w:val="00201C64"/>
    <w:rsid w:val="00202C7B"/>
    <w:rsid w:val="00206D25"/>
    <w:rsid w:val="002160FC"/>
    <w:rsid w:val="0021682A"/>
    <w:rsid w:val="00217FB1"/>
    <w:rsid w:val="00220170"/>
    <w:rsid w:val="00221FDE"/>
    <w:rsid w:val="00224929"/>
    <w:rsid w:val="00226961"/>
    <w:rsid w:val="00233EA1"/>
    <w:rsid w:val="00236A7E"/>
    <w:rsid w:val="00240E04"/>
    <w:rsid w:val="00241124"/>
    <w:rsid w:val="002453B6"/>
    <w:rsid w:val="00245EFA"/>
    <w:rsid w:val="002734E8"/>
    <w:rsid w:val="00273C73"/>
    <w:rsid w:val="002743C0"/>
    <w:rsid w:val="00274D54"/>
    <w:rsid w:val="00275A92"/>
    <w:rsid w:val="00277F14"/>
    <w:rsid w:val="00286478"/>
    <w:rsid w:val="00287DF2"/>
    <w:rsid w:val="0029712E"/>
    <w:rsid w:val="002A177C"/>
    <w:rsid w:val="002A40F0"/>
    <w:rsid w:val="002B03BD"/>
    <w:rsid w:val="002B0735"/>
    <w:rsid w:val="002B2AD0"/>
    <w:rsid w:val="002B34B8"/>
    <w:rsid w:val="002B423B"/>
    <w:rsid w:val="002B46DB"/>
    <w:rsid w:val="002C38C4"/>
    <w:rsid w:val="002C4256"/>
    <w:rsid w:val="002C4F8D"/>
    <w:rsid w:val="002C62D8"/>
    <w:rsid w:val="002D07E0"/>
    <w:rsid w:val="002D1F01"/>
    <w:rsid w:val="002D3EC4"/>
    <w:rsid w:val="002E06FC"/>
    <w:rsid w:val="002E0780"/>
    <w:rsid w:val="002E33A3"/>
    <w:rsid w:val="002E6F69"/>
    <w:rsid w:val="002F6EA3"/>
    <w:rsid w:val="002F7442"/>
    <w:rsid w:val="002F761C"/>
    <w:rsid w:val="002F7A8B"/>
    <w:rsid w:val="0030019F"/>
    <w:rsid w:val="00301F43"/>
    <w:rsid w:val="003073AD"/>
    <w:rsid w:val="00312491"/>
    <w:rsid w:val="00313248"/>
    <w:rsid w:val="00315AD3"/>
    <w:rsid w:val="00317422"/>
    <w:rsid w:val="00325698"/>
    <w:rsid w:val="00325A2D"/>
    <w:rsid w:val="003276B5"/>
    <w:rsid w:val="003313BD"/>
    <w:rsid w:val="003331D8"/>
    <w:rsid w:val="00336D7A"/>
    <w:rsid w:val="00342D39"/>
    <w:rsid w:val="003441FB"/>
    <w:rsid w:val="00344594"/>
    <w:rsid w:val="00355F9D"/>
    <w:rsid w:val="003560DB"/>
    <w:rsid w:val="00362AF5"/>
    <w:rsid w:val="00367704"/>
    <w:rsid w:val="0037760B"/>
    <w:rsid w:val="00391616"/>
    <w:rsid w:val="00392B07"/>
    <w:rsid w:val="00393266"/>
    <w:rsid w:val="00393565"/>
    <w:rsid w:val="00396DB2"/>
    <w:rsid w:val="003A75E2"/>
    <w:rsid w:val="003B143E"/>
    <w:rsid w:val="003B52AF"/>
    <w:rsid w:val="003C09E2"/>
    <w:rsid w:val="003D0AFD"/>
    <w:rsid w:val="003D4F96"/>
    <w:rsid w:val="003E5D5C"/>
    <w:rsid w:val="003F1126"/>
    <w:rsid w:val="00405566"/>
    <w:rsid w:val="00405AAC"/>
    <w:rsid w:val="004079DD"/>
    <w:rsid w:val="0041066C"/>
    <w:rsid w:val="00412A4B"/>
    <w:rsid w:val="00421824"/>
    <w:rsid w:val="004316C7"/>
    <w:rsid w:val="00436934"/>
    <w:rsid w:val="00436ED4"/>
    <w:rsid w:val="004370DC"/>
    <w:rsid w:val="00442C8C"/>
    <w:rsid w:val="004454D6"/>
    <w:rsid w:val="00451CCA"/>
    <w:rsid w:val="00455ECA"/>
    <w:rsid w:val="00456A8C"/>
    <w:rsid w:val="00457687"/>
    <w:rsid w:val="004604CF"/>
    <w:rsid w:val="00466842"/>
    <w:rsid w:val="0047560D"/>
    <w:rsid w:val="00475CE4"/>
    <w:rsid w:val="00476B8D"/>
    <w:rsid w:val="00484F1B"/>
    <w:rsid w:val="0049234E"/>
    <w:rsid w:val="004924F6"/>
    <w:rsid w:val="0049264F"/>
    <w:rsid w:val="00493195"/>
    <w:rsid w:val="00496BE2"/>
    <w:rsid w:val="004A7625"/>
    <w:rsid w:val="004B211C"/>
    <w:rsid w:val="004B3F1A"/>
    <w:rsid w:val="004B7A67"/>
    <w:rsid w:val="004C4063"/>
    <w:rsid w:val="004C6A97"/>
    <w:rsid w:val="004D2F57"/>
    <w:rsid w:val="004D56A9"/>
    <w:rsid w:val="004D56D6"/>
    <w:rsid w:val="004E092B"/>
    <w:rsid w:val="004F0785"/>
    <w:rsid w:val="004F1F6C"/>
    <w:rsid w:val="004F4C63"/>
    <w:rsid w:val="004F7394"/>
    <w:rsid w:val="00501980"/>
    <w:rsid w:val="005025DC"/>
    <w:rsid w:val="00504D33"/>
    <w:rsid w:val="00506998"/>
    <w:rsid w:val="00506FAE"/>
    <w:rsid w:val="00511480"/>
    <w:rsid w:val="00513DD3"/>
    <w:rsid w:val="0051503E"/>
    <w:rsid w:val="00516B2D"/>
    <w:rsid w:val="00521394"/>
    <w:rsid w:val="00523305"/>
    <w:rsid w:val="005245CF"/>
    <w:rsid w:val="0052762D"/>
    <w:rsid w:val="00527C84"/>
    <w:rsid w:val="005351B0"/>
    <w:rsid w:val="0053535B"/>
    <w:rsid w:val="00540431"/>
    <w:rsid w:val="00540597"/>
    <w:rsid w:val="00540A8A"/>
    <w:rsid w:val="00547A6D"/>
    <w:rsid w:val="00553171"/>
    <w:rsid w:val="0055493B"/>
    <w:rsid w:val="00554D4B"/>
    <w:rsid w:val="00565296"/>
    <w:rsid w:val="0057084B"/>
    <w:rsid w:val="0057188A"/>
    <w:rsid w:val="005755E9"/>
    <w:rsid w:val="00582513"/>
    <w:rsid w:val="00595B38"/>
    <w:rsid w:val="005A35A7"/>
    <w:rsid w:val="005A6672"/>
    <w:rsid w:val="005B2B78"/>
    <w:rsid w:val="005B4069"/>
    <w:rsid w:val="005B4649"/>
    <w:rsid w:val="005B694F"/>
    <w:rsid w:val="005C0F3C"/>
    <w:rsid w:val="005C3035"/>
    <w:rsid w:val="005C328F"/>
    <w:rsid w:val="005C42CB"/>
    <w:rsid w:val="005D5942"/>
    <w:rsid w:val="005D5DF4"/>
    <w:rsid w:val="005D5E01"/>
    <w:rsid w:val="005E1C65"/>
    <w:rsid w:val="005E230F"/>
    <w:rsid w:val="005E6CF6"/>
    <w:rsid w:val="005E77A2"/>
    <w:rsid w:val="005E7F4F"/>
    <w:rsid w:val="005F2A2B"/>
    <w:rsid w:val="00602519"/>
    <w:rsid w:val="00607485"/>
    <w:rsid w:val="00613C85"/>
    <w:rsid w:val="00625FA6"/>
    <w:rsid w:val="00644C00"/>
    <w:rsid w:val="0064690C"/>
    <w:rsid w:val="00647A90"/>
    <w:rsid w:val="00651EAD"/>
    <w:rsid w:val="00654904"/>
    <w:rsid w:val="00656041"/>
    <w:rsid w:val="00657D45"/>
    <w:rsid w:val="00660B1F"/>
    <w:rsid w:val="00662C28"/>
    <w:rsid w:val="00663E12"/>
    <w:rsid w:val="00680ABF"/>
    <w:rsid w:val="00681EE0"/>
    <w:rsid w:val="00682EE6"/>
    <w:rsid w:val="006900FF"/>
    <w:rsid w:val="00691CBE"/>
    <w:rsid w:val="0069496B"/>
    <w:rsid w:val="00694E88"/>
    <w:rsid w:val="006956BE"/>
    <w:rsid w:val="00695CE6"/>
    <w:rsid w:val="00696B32"/>
    <w:rsid w:val="0069794F"/>
    <w:rsid w:val="00697953"/>
    <w:rsid w:val="00697CB5"/>
    <w:rsid w:val="006A49D7"/>
    <w:rsid w:val="006B0BF9"/>
    <w:rsid w:val="006B1AFA"/>
    <w:rsid w:val="006B2C3E"/>
    <w:rsid w:val="006B7DCF"/>
    <w:rsid w:val="006C0F96"/>
    <w:rsid w:val="006C293F"/>
    <w:rsid w:val="006D1EEF"/>
    <w:rsid w:val="006E640C"/>
    <w:rsid w:val="006E6CE3"/>
    <w:rsid w:val="006E7F5B"/>
    <w:rsid w:val="00700B61"/>
    <w:rsid w:val="00703ADB"/>
    <w:rsid w:val="00704617"/>
    <w:rsid w:val="00704DCA"/>
    <w:rsid w:val="00706E55"/>
    <w:rsid w:val="00711886"/>
    <w:rsid w:val="00720497"/>
    <w:rsid w:val="00721D5F"/>
    <w:rsid w:val="00722EBA"/>
    <w:rsid w:val="00725C36"/>
    <w:rsid w:val="00726A1A"/>
    <w:rsid w:val="007310C3"/>
    <w:rsid w:val="00734F76"/>
    <w:rsid w:val="00745577"/>
    <w:rsid w:val="00746C08"/>
    <w:rsid w:val="00747D9B"/>
    <w:rsid w:val="007560DE"/>
    <w:rsid w:val="00756F0D"/>
    <w:rsid w:val="00760A15"/>
    <w:rsid w:val="00770BFB"/>
    <w:rsid w:val="00771B73"/>
    <w:rsid w:val="007756D6"/>
    <w:rsid w:val="0078016D"/>
    <w:rsid w:val="00781FDB"/>
    <w:rsid w:val="00784490"/>
    <w:rsid w:val="00790BE5"/>
    <w:rsid w:val="00793877"/>
    <w:rsid w:val="00793C80"/>
    <w:rsid w:val="00793C82"/>
    <w:rsid w:val="007955BC"/>
    <w:rsid w:val="007A486A"/>
    <w:rsid w:val="007B2714"/>
    <w:rsid w:val="007B349A"/>
    <w:rsid w:val="007C31AD"/>
    <w:rsid w:val="007C39A0"/>
    <w:rsid w:val="007D3C28"/>
    <w:rsid w:val="007D6F4C"/>
    <w:rsid w:val="007E7A3B"/>
    <w:rsid w:val="007E7C28"/>
    <w:rsid w:val="007F725F"/>
    <w:rsid w:val="00801AC4"/>
    <w:rsid w:val="008110FE"/>
    <w:rsid w:val="00813BAD"/>
    <w:rsid w:val="00814501"/>
    <w:rsid w:val="00816226"/>
    <w:rsid w:val="0082304F"/>
    <w:rsid w:val="008246CA"/>
    <w:rsid w:val="008337D0"/>
    <w:rsid w:val="008362E8"/>
    <w:rsid w:val="00850D31"/>
    <w:rsid w:val="008662B8"/>
    <w:rsid w:val="0086660E"/>
    <w:rsid w:val="008758FC"/>
    <w:rsid w:val="008762F8"/>
    <w:rsid w:val="00882F11"/>
    <w:rsid w:val="00893E79"/>
    <w:rsid w:val="0089523E"/>
    <w:rsid w:val="008A1B15"/>
    <w:rsid w:val="008B0F34"/>
    <w:rsid w:val="008B2B14"/>
    <w:rsid w:val="008B71DE"/>
    <w:rsid w:val="008C1ACE"/>
    <w:rsid w:val="008C6279"/>
    <w:rsid w:val="008D3D65"/>
    <w:rsid w:val="008D5D4F"/>
    <w:rsid w:val="008D60A9"/>
    <w:rsid w:val="008D737C"/>
    <w:rsid w:val="008E0195"/>
    <w:rsid w:val="008E065C"/>
    <w:rsid w:val="008E7210"/>
    <w:rsid w:val="008E7A05"/>
    <w:rsid w:val="008F5C1D"/>
    <w:rsid w:val="008F61D0"/>
    <w:rsid w:val="008F7BF6"/>
    <w:rsid w:val="008F7CC2"/>
    <w:rsid w:val="009049ED"/>
    <w:rsid w:val="00905D70"/>
    <w:rsid w:val="00912102"/>
    <w:rsid w:val="009169F5"/>
    <w:rsid w:val="00921960"/>
    <w:rsid w:val="00921B94"/>
    <w:rsid w:val="00926B8B"/>
    <w:rsid w:val="00933333"/>
    <w:rsid w:val="009358BF"/>
    <w:rsid w:val="00936F47"/>
    <w:rsid w:val="00942775"/>
    <w:rsid w:val="009508F5"/>
    <w:rsid w:val="00956BFF"/>
    <w:rsid w:val="00957077"/>
    <w:rsid w:val="00962326"/>
    <w:rsid w:val="0096703B"/>
    <w:rsid w:val="00973E1C"/>
    <w:rsid w:val="00975222"/>
    <w:rsid w:val="00977740"/>
    <w:rsid w:val="00986846"/>
    <w:rsid w:val="009909FD"/>
    <w:rsid w:val="009926AA"/>
    <w:rsid w:val="0099531D"/>
    <w:rsid w:val="00995CC1"/>
    <w:rsid w:val="0099632F"/>
    <w:rsid w:val="009A78F3"/>
    <w:rsid w:val="009B2ACF"/>
    <w:rsid w:val="009B5FDD"/>
    <w:rsid w:val="009B7A4A"/>
    <w:rsid w:val="009C1EDC"/>
    <w:rsid w:val="009C61C2"/>
    <w:rsid w:val="009C7323"/>
    <w:rsid w:val="009D04AD"/>
    <w:rsid w:val="009D47CB"/>
    <w:rsid w:val="009D546C"/>
    <w:rsid w:val="009E411A"/>
    <w:rsid w:val="009F00B9"/>
    <w:rsid w:val="009F33F2"/>
    <w:rsid w:val="009F5FF6"/>
    <w:rsid w:val="00A02C19"/>
    <w:rsid w:val="00A10CF4"/>
    <w:rsid w:val="00A11945"/>
    <w:rsid w:val="00A17D7D"/>
    <w:rsid w:val="00A30EBA"/>
    <w:rsid w:val="00A33F5E"/>
    <w:rsid w:val="00A409A8"/>
    <w:rsid w:val="00A43224"/>
    <w:rsid w:val="00A45C33"/>
    <w:rsid w:val="00A45F6E"/>
    <w:rsid w:val="00A47BFC"/>
    <w:rsid w:val="00A52AEA"/>
    <w:rsid w:val="00A55499"/>
    <w:rsid w:val="00A57241"/>
    <w:rsid w:val="00A60935"/>
    <w:rsid w:val="00A652C0"/>
    <w:rsid w:val="00A65924"/>
    <w:rsid w:val="00A66F3A"/>
    <w:rsid w:val="00A71BB8"/>
    <w:rsid w:val="00A71E74"/>
    <w:rsid w:val="00A949B5"/>
    <w:rsid w:val="00AA0A88"/>
    <w:rsid w:val="00AA3C9B"/>
    <w:rsid w:val="00AA4A36"/>
    <w:rsid w:val="00AA6A4E"/>
    <w:rsid w:val="00AB0BE6"/>
    <w:rsid w:val="00AB2B82"/>
    <w:rsid w:val="00AB4306"/>
    <w:rsid w:val="00AB4A9C"/>
    <w:rsid w:val="00AC1D0D"/>
    <w:rsid w:val="00AC7CC1"/>
    <w:rsid w:val="00AD4339"/>
    <w:rsid w:val="00AD6377"/>
    <w:rsid w:val="00AE0570"/>
    <w:rsid w:val="00AE1D23"/>
    <w:rsid w:val="00AE278D"/>
    <w:rsid w:val="00AF48E8"/>
    <w:rsid w:val="00AF4D51"/>
    <w:rsid w:val="00AF5FBF"/>
    <w:rsid w:val="00B05E3C"/>
    <w:rsid w:val="00B1022F"/>
    <w:rsid w:val="00B21088"/>
    <w:rsid w:val="00B259BC"/>
    <w:rsid w:val="00B25F4E"/>
    <w:rsid w:val="00B32584"/>
    <w:rsid w:val="00B40FEC"/>
    <w:rsid w:val="00B413C5"/>
    <w:rsid w:val="00B4171D"/>
    <w:rsid w:val="00B45144"/>
    <w:rsid w:val="00B47BCC"/>
    <w:rsid w:val="00B530B2"/>
    <w:rsid w:val="00B57535"/>
    <w:rsid w:val="00B60835"/>
    <w:rsid w:val="00B61125"/>
    <w:rsid w:val="00B64367"/>
    <w:rsid w:val="00B654C2"/>
    <w:rsid w:val="00B71122"/>
    <w:rsid w:val="00B712ED"/>
    <w:rsid w:val="00B7164A"/>
    <w:rsid w:val="00B71F07"/>
    <w:rsid w:val="00B733B7"/>
    <w:rsid w:val="00B826E5"/>
    <w:rsid w:val="00B860C4"/>
    <w:rsid w:val="00B8796B"/>
    <w:rsid w:val="00B937EB"/>
    <w:rsid w:val="00B940A7"/>
    <w:rsid w:val="00B9665D"/>
    <w:rsid w:val="00BA6089"/>
    <w:rsid w:val="00BB58EA"/>
    <w:rsid w:val="00BC7CC3"/>
    <w:rsid w:val="00BD243B"/>
    <w:rsid w:val="00BE308B"/>
    <w:rsid w:val="00BE3E80"/>
    <w:rsid w:val="00BF3FA4"/>
    <w:rsid w:val="00C00D33"/>
    <w:rsid w:val="00C01AFB"/>
    <w:rsid w:val="00C16EB7"/>
    <w:rsid w:val="00C20609"/>
    <w:rsid w:val="00C252D0"/>
    <w:rsid w:val="00C336A4"/>
    <w:rsid w:val="00C33EC7"/>
    <w:rsid w:val="00C34764"/>
    <w:rsid w:val="00C511D3"/>
    <w:rsid w:val="00C57E2F"/>
    <w:rsid w:val="00C6667B"/>
    <w:rsid w:val="00C83CCF"/>
    <w:rsid w:val="00C8424C"/>
    <w:rsid w:val="00C93D50"/>
    <w:rsid w:val="00C93D5A"/>
    <w:rsid w:val="00C9539C"/>
    <w:rsid w:val="00CA058D"/>
    <w:rsid w:val="00CA6B1D"/>
    <w:rsid w:val="00CB1A5D"/>
    <w:rsid w:val="00CC115B"/>
    <w:rsid w:val="00CC40C5"/>
    <w:rsid w:val="00CD0A69"/>
    <w:rsid w:val="00CE0B7E"/>
    <w:rsid w:val="00CE25A6"/>
    <w:rsid w:val="00CF5DFF"/>
    <w:rsid w:val="00D03CA4"/>
    <w:rsid w:val="00D049BB"/>
    <w:rsid w:val="00D22EED"/>
    <w:rsid w:val="00D2509E"/>
    <w:rsid w:val="00D261A3"/>
    <w:rsid w:val="00D331A6"/>
    <w:rsid w:val="00D360B5"/>
    <w:rsid w:val="00D37041"/>
    <w:rsid w:val="00D46418"/>
    <w:rsid w:val="00D531E0"/>
    <w:rsid w:val="00D5351D"/>
    <w:rsid w:val="00D56E18"/>
    <w:rsid w:val="00D60D30"/>
    <w:rsid w:val="00D639DA"/>
    <w:rsid w:val="00D659BA"/>
    <w:rsid w:val="00D70E44"/>
    <w:rsid w:val="00D77367"/>
    <w:rsid w:val="00D8037A"/>
    <w:rsid w:val="00D85A43"/>
    <w:rsid w:val="00D85EB7"/>
    <w:rsid w:val="00D91FE7"/>
    <w:rsid w:val="00D94DD8"/>
    <w:rsid w:val="00D971FA"/>
    <w:rsid w:val="00DA1FC6"/>
    <w:rsid w:val="00DA3A38"/>
    <w:rsid w:val="00DA4E53"/>
    <w:rsid w:val="00DA61DB"/>
    <w:rsid w:val="00DA6F8E"/>
    <w:rsid w:val="00DB0ADF"/>
    <w:rsid w:val="00DB41FD"/>
    <w:rsid w:val="00DB5F65"/>
    <w:rsid w:val="00DB611E"/>
    <w:rsid w:val="00DC0013"/>
    <w:rsid w:val="00DC1E15"/>
    <w:rsid w:val="00DD0E2A"/>
    <w:rsid w:val="00DD26D2"/>
    <w:rsid w:val="00DE03FC"/>
    <w:rsid w:val="00DF286D"/>
    <w:rsid w:val="00DF2BE9"/>
    <w:rsid w:val="00DF3E2F"/>
    <w:rsid w:val="00DF50C8"/>
    <w:rsid w:val="00E02A80"/>
    <w:rsid w:val="00E0487D"/>
    <w:rsid w:val="00E049EE"/>
    <w:rsid w:val="00E07092"/>
    <w:rsid w:val="00E07600"/>
    <w:rsid w:val="00E10051"/>
    <w:rsid w:val="00E13A52"/>
    <w:rsid w:val="00E152B3"/>
    <w:rsid w:val="00E173DB"/>
    <w:rsid w:val="00E17C14"/>
    <w:rsid w:val="00E20C7A"/>
    <w:rsid w:val="00E23FF4"/>
    <w:rsid w:val="00E24036"/>
    <w:rsid w:val="00E25C29"/>
    <w:rsid w:val="00E346AB"/>
    <w:rsid w:val="00E34874"/>
    <w:rsid w:val="00E4068F"/>
    <w:rsid w:val="00E41DEC"/>
    <w:rsid w:val="00E45D27"/>
    <w:rsid w:val="00E463EA"/>
    <w:rsid w:val="00E47791"/>
    <w:rsid w:val="00E503DB"/>
    <w:rsid w:val="00E50F6E"/>
    <w:rsid w:val="00E6623A"/>
    <w:rsid w:val="00E73332"/>
    <w:rsid w:val="00E7658E"/>
    <w:rsid w:val="00E91DDC"/>
    <w:rsid w:val="00EA2EBF"/>
    <w:rsid w:val="00EA40A6"/>
    <w:rsid w:val="00EA4785"/>
    <w:rsid w:val="00EB00AA"/>
    <w:rsid w:val="00EB09D1"/>
    <w:rsid w:val="00EB4F9E"/>
    <w:rsid w:val="00EB6FDF"/>
    <w:rsid w:val="00EC0548"/>
    <w:rsid w:val="00EC1AB8"/>
    <w:rsid w:val="00EC32A7"/>
    <w:rsid w:val="00EC5F9F"/>
    <w:rsid w:val="00ED3FF6"/>
    <w:rsid w:val="00EE6FBE"/>
    <w:rsid w:val="00EE7E9C"/>
    <w:rsid w:val="00EF731F"/>
    <w:rsid w:val="00F0056F"/>
    <w:rsid w:val="00F03866"/>
    <w:rsid w:val="00F07314"/>
    <w:rsid w:val="00F0788A"/>
    <w:rsid w:val="00F110E7"/>
    <w:rsid w:val="00F11FC2"/>
    <w:rsid w:val="00F13107"/>
    <w:rsid w:val="00F14FF3"/>
    <w:rsid w:val="00F23A71"/>
    <w:rsid w:val="00F26759"/>
    <w:rsid w:val="00F305D4"/>
    <w:rsid w:val="00F4442B"/>
    <w:rsid w:val="00F4561C"/>
    <w:rsid w:val="00F45943"/>
    <w:rsid w:val="00F470C0"/>
    <w:rsid w:val="00F52B1D"/>
    <w:rsid w:val="00F5350D"/>
    <w:rsid w:val="00F55FC3"/>
    <w:rsid w:val="00F60A43"/>
    <w:rsid w:val="00F610C7"/>
    <w:rsid w:val="00F706E1"/>
    <w:rsid w:val="00F7332E"/>
    <w:rsid w:val="00F73C40"/>
    <w:rsid w:val="00F7419D"/>
    <w:rsid w:val="00F83FAB"/>
    <w:rsid w:val="00F91D7E"/>
    <w:rsid w:val="00F91DA4"/>
    <w:rsid w:val="00F97C74"/>
    <w:rsid w:val="00FA2C1B"/>
    <w:rsid w:val="00FB25F1"/>
    <w:rsid w:val="00FB5DC8"/>
    <w:rsid w:val="00FB5F6B"/>
    <w:rsid w:val="00FB6040"/>
    <w:rsid w:val="00FD4F10"/>
    <w:rsid w:val="00FE05EF"/>
    <w:rsid w:val="00FF0A33"/>
    <w:rsid w:val="00FF0F69"/>
    <w:rsid w:val="00FF4432"/>
    <w:rsid w:val="00FF4C9E"/>
    <w:rsid w:val="00FF61D6"/>
    <w:rsid w:val="0104A891"/>
    <w:rsid w:val="013C9398"/>
    <w:rsid w:val="01429D4F"/>
    <w:rsid w:val="0148BAE9"/>
    <w:rsid w:val="017E201E"/>
    <w:rsid w:val="01C56ACE"/>
    <w:rsid w:val="01CFD2D5"/>
    <w:rsid w:val="01DBA1C3"/>
    <w:rsid w:val="01F17D68"/>
    <w:rsid w:val="022F7C9B"/>
    <w:rsid w:val="02584D24"/>
    <w:rsid w:val="0287B509"/>
    <w:rsid w:val="0289146A"/>
    <w:rsid w:val="028EDAD3"/>
    <w:rsid w:val="02C4D1FF"/>
    <w:rsid w:val="02E604C6"/>
    <w:rsid w:val="03362BBC"/>
    <w:rsid w:val="0340656A"/>
    <w:rsid w:val="037537EF"/>
    <w:rsid w:val="040FB12B"/>
    <w:rsid w:val="04160D65"/>
    <w:rsid w:val="043B54B3"/>
    <w:rsid w:val="04B5E286"/>
    <w:rsid w:val="04D7791E"/>
    <w:rsid w:val="0500FE11"/>
    <w:rsid w:val="05334F70"/>
    <w:rsid w:val="0569F623"/>
    <w:rsid w:val="059EAE66"/>
    <w:rsid w:val="05A2ADA6"/>
    <w:rsid w:val="05A72828"/>
    <w:rsid w:val="05E18DFD"/>
    <w:rsid w:val="05F50836"/>
    <w:rsid w:val="0653FB5F"/>
    <w:rsid w:val="065D6076"/>
    <w:rsid w:val="06715B76"/>
    <w:rsid w:val="0688B1F1"/>
    <w:rsid w:val="06B8AF63"/>
    <w:rsid w:val="06C2D406"/>
    <w:rsid w:val="070224FC"/>
    <w:rsid w:val="070CDDDB"/>
    <w:rsid w:val="071DC45C"/>
    <w:rsid w:val="07717E41"/>
    <w:rsid w:val="07E2501E"/>
    <w:rsid w:val="080C8081"/>
    <w:rsid w:val="0828FFEB"/>
    <w:rsid w:val="082E0CB8"/>
    <w:rsid w:val="0830BC11"/>
    <w:rsid w:val="0851BC8D"/>
    <w:rsid w:val="08630489"/>
    <w:rsid w:val="086C8DCA"/>
    <w:rsid w:val="087A28BC"/>
    <w:rsid w:val="08BC3E63"/>
    <w:rsid w:val="08BFA122"/>
    <w:rsid w:val="08C28B0E"/>
    <w:rsid w:val="08C3E0CB"/>
    <w:rsid w:val="08DEC8EA"/>
    <w:rsid w:val="08DFFD8C"/>
    <w:rsid w:val="090A7D12"/>
    <w:rsid w:val="091A51E4"/>
    <w:rsid w:val="09409620"/>
    <w:rsid w:val="09579F5F"/>
    <w:rsid w:val="095FF40A"/>
    <w:rsid w:val="097909A3"/>
    <w:rsid w:val="09E41981"/>
    <w:rsid w:val="09ECB040"/>
    <w:rsid w:val="0A5B7183"/>
    <w:rsid w:val="0A6DC381"/>
    <w:rsid w:val="0A9CADA6"/>
    <w:rsid w:val="0AB73E82"/>
    <w:rsid w:val="0AE32D0B"/>
    <w:rsid w:val="0AF53C91"/>
    <w:rsid w:val="0AF6D4E9"/>
    <w:rsid w:val="0B4D4E2D"/>
    <w:rsid w:val="0B94C0D8"/>
    <w:rsid w:val="0BB99C4F"/>
    <w:rsid w:val="0BDC4818"/>
    <w:rsid w:val="0BF18E72"/>
    <w:rsid w:val="0BF6CBBD"/>
    <w:rsid w:val="0C083D1D"/>
    <w:rsid w:val="0C20227D"/>
    <w:rsid w:val="0C210626"/>
    <w:rsid w:val="0C8761FE"/>
    <w:rsid w:val="0CD83669"/>
    <w:rsid w:val="0CE1D090"/>
    <w:rsid w:val="0D0AA3C1"/>
    <w:rsid w:val="0D0BEDC6"/>
    <w:rsid w:val="0D27F0E7"/>
    <w:rsid w:val="0D44DB0D"/>
    <w:rsid w:val="0D56B584"/>
    <w:rsid w:val="0D7706E6"/>
    <w:rsid w:val="0D85464C"/>
    <w:rsid w:val="0D9AFFCB"/>
    <w:rsid w:val="0E0C7BC8"/>
    <w:rsid w:val="0E16D87C"/>
    <w:rsid w:val="0E4BE669"/>
    <w:rsid w:val="0E4D1212"/>
    <w:rsid w:val="0E4E41E4"/>
    <w:rsid w:val="0EAA76A4"/>
    <w:rsid w:val="0EB0FE11"/>
    <w:rsid w:val="0EB98E5A"/>
    <w:rsid w:val="0EDD26F5"/>
    <w:rsid w:val="0EE574DD"/>
    <w:rsid w:val="0EF35A13"/>
    <w:rsid w:val="0F346BC2"/>
    <w:rsid w:val="0F36D02C"/>
    <w:rsid w:val="0F5A72EF"/>
    <w:rsid w:val="0F5C1680"/>
    <w:rsid w:val="0F7B2F8E"/>
    <w:rsid w:val="0FB48FDE"/>
    <w:rsid w:val="0FB69E2E"/>
    <w:rsid w:val="0FCD841B"/>
    <w:rsid w:val="0FDEA511"/>
    <w:rsid w:val="0FE003C2"/>
    <w:rsid w:val="0FEBDB6C"/>
    <w:rsid w:val="0FF5783A"/>
    <w:rsid w:val="0FFB24FC"/>
    <w:rsid w:val="101AB842"/>
    <w:rsid w:val="10323A18"/>
    <w:rsid w:val="1045D2CF"/>
    <w:rsid w:val="105D5CB5"/>
    <w:rsid w:val="10C52D31"/>
    <w:rsid w:val="11141F15"/>
    <w:rsid w:val="112E3DC8"/>
    <w:rsid w:val="11316256"/>
    <w:rsid w:val="115ADEFD"/>
    <w:rsid w:val="116ED9DE"/>
    <w:rsid w:val="1175AC98"/>
    <w:rsid w:val="11C94247"/>
    <w:rsid w:val="11D89F46"/>
    <w:rsid w:val="11DCDC84"/>
    <w:rsid w:val="11E32E6D"/>
    <w:rsid w:val="11EA32AD"/>
    <w:rsid w:val="125D6221"/>
    <w:rsid w:val="12982341"/>
    <w:rsid w:val="12CB8BBB"/>
    <w:rsid w:val="12CD5945"/>
    <w:rsid w:val="12D38B3E"/>
    <w:rsid w:val="12F46D55"/>
    <w:rsid w:val="12F68CD6"/>
    <w:rsid w:val="13133B23"/>
    <w:rsid w:val="131FE935"/>
    <w:rsid w:val="1321A6DF"/>
    <w:rsid w:val="138532A8"/>
    <w:rsid w:val="13A53375"/>
    <w:rsid w:val="13D0582E"/>
    <w:rsid w:val="13F4C8B1"/>
    <w:rsid w:val="1402DDCD"/>
    <w:rsid w:val="143C2D44"/>
    <w:rsid w:val="146F5B9F"/>
    <w:rsid w:val="14E7F1D0"/>
    <w:rsid w:val="14EB919C"/>
    <w:rsid w:val="1541F83B"/>
    <w:rsid w:val="1549F635"/>
    <w:rsid w:val="154C6879"/>
    <w:rsid w:val="1581BA86"/>
    <w:rsid w:val="15B17B89"/>
    <w:rsid w:val="1607B6ED"/>
    <w:rsid w:val="161094C3"/>
    <w:rsid w:val="1614A54B"/>
    <w:rsid w:val="1626C5BF"/>
    <w:rsid w:val="163A790A"/>
    <w:rsid w:val="163CC59F"/>
    <w:rsid w:val="166CF4BA"/>
    <w:rsid w:val="167E5E54"/>
    <w:rsid w:val="16A25A3F"/>
    <w:rsid w:val="16A6C341"/>
    <w:rsid w:val="16FE6BF8"/>
    <w:rsid w:val="172C03EE"/>
    <w:rsid w:val="17768787"/>
    <w:rsid w:val="17952AA5"/>
    <w:rsid w:val="17BD3A84"/>
    <w:rsid w:val="17ECFF08"/>
    <w:rsid w:val="1810295A"/>
    <w:rsid w:val="188E1219"/>
    <w:rsid w:val="18A26541"/>
    <w:rsid w:val="18A54CFB"/>
    <w:rsid w:val="18C3F885"/>
    <w:rsid w:val="1931CE6E"/>
    <w:rsid w:val="1938A7AE"/>
    <w:rsid w:val="19590AE5"/>
    <w:rsid w:val="19642BF6"/>
    <w:rsid w:val="196F3CB1"/>
    <w:rsid w:val="1984744A"/>
    <w:rsid w:val="1A043EFB"/>
    <w:rsid w:val="1A583293"/>
    <w:rsid w:val="1B4B1F44"/>
    <w:rsid w:val="1BE243C9"/>
    <w:rsid w:val="1BEFD461"/>
    <w:rsid w:val="1C1358D7"/>
    <w:rsid w:val="1C37082A"/>
    <w:rsid w:val="1C5173AC"/>
    <w:rsid w:val="1C891E0E"/>
    <w:rsid w:val="1C8DB516"/>
    <w:rsid w:val="1CBC19E1"/>
    <w:rsid w:val="1CCEA181"/>
    <w:rsid w:val="1CD6C56D"/>
    <w:rsid w:val="1D0B2D7A"/>
    <w:rsid w:val="1D3407AF"/>
    <w:rsid w:val="1D367109"/>
    <w:rsid w:val="1D90B68C"/>
    <w:rsid w:val="1E1D1D4F"/>
    <w:rsid w:val="1E3063BF"/>
    <w:rsid w:val="1E50E8DC"/>
    <w:rsid w:val="1E561125"/>
    <w:rsid w:val="1E7BE34E"/>
    <w:rsid w:val="1EBB5F8C"/>
    <w:rsid w:val="1ECFB224"/>
    <w:rsid w:val="1ED17E25"/>
    <w:rsid w:val="1EFB3845"/>
    <w:rsid w:val="1EFFF666"/>
    <w:rsid w:val="1F1C55CF"/>
    <w:rsid w:val="1F2BDE42"/>
    <w:rsid w:val="1F3764CA"/>
    <w:rsid w:val="1F552D0D"/>
    <w:rsid w:val="1F78DA9F"/>
    <w:rsid w:val="2005AAC4"/>
    <w:rsid w:val="20330DF5"/>
    <w:rsid w:val="203A96D5"/>
    <w:rsid w:val="20572FED"/>
    <w:rsid w:val="206EC5BA"/>
    <w:rsid w:val="20E97995"/>
    <w:rsid w:val="21034D84"/>
    <w:rsid w:val="213BBCA0"/>
    <w:rsid w:val="2177E3E9"/>
    <w:rsid w:val="2182DE13"/>
    <w:rsid w:val="21998559"/>
    <w:rsid w:val="21B83020"/>
    <w:rsid w:val="21C218FC"/>
    <w:rsid w:val="21D21F6D"/>
    <w:rsid w:val="21F64850"/>
    <w:rsid w:val="221417BE"/>
    <w:rsid w:val="222FE3C8"/>
    <w:rsid w:val="2232D907"/>
    <w:rsid w:val="225C554C"/>
    <w:rsid w:val="2296AB70"/>
    <w:rsid w:val="230513BD"/>
    <w:rsid w:val="23A4EF48"/>
    <w:rsid w:val="23BE17A5"/>
    <w:rsid w:val="23CCDF96"/>
    <w:rsid w:val="23F1F23D"/>
    <w:rsid w:val="240A8529"/>
    <w:rsid w:val="242E520A"/>
    <w:rsid w:val="2438364D"/>
    <w:rsid w:val="248450E6"/>
    <w:rsid w:val="2530B00F"/>
    <w:rsid w:val="254BB64C"/>
    <w:rsid w:val="255039AC"/>
    <w:rsid w:val="2567848A"/>
    <w:rsid w:val="256F557D"/>
    <w:rsid w:val="257279C3"/>
    <w:rsid w:val="2578BF61"/>
    <w:rsid w:val="2580845D"/>
    <w:rsid w:val="2645FDD9"/>
    <w:rsid w:val="26708963"/>
    <w:rsid w:val="26A59090"/>
    <w:rsid w:val="26E2C203"/>
    <w:rsid w:val="272D83FF"/>
    <w:rsid w:val="273EF6A6"/>
    <w:rsid w:val="2802FF6C"/>
    <w:rsid w:val="2828AF60"/>
    <w:rsid w:val="282EA650"/>
    <w:rsid w:val="2878606B"/>
    <w:rsid w:val="288062B1"/>
    <w:rsid w:val="289E8DBB"/>
    <w:rsid w:val="28B09539"/>
    <w:rsid w:val="293A40DC"/>
    <w:rsid w:val="29512F00"/>
    <w:rsid w:val="295681DE"/>
    <w:rsid w:val="29854BBB"/>
    <w:rsid w:val="29B54875"/>
    <w:rsid w:val="29B95785"/>
    <w:rsid w:val="29DD3152"/>
    <w:rsid w:val="29E1BAFB"/>
    <w:rsid w:val="2A330827"/>
    <w:rsid w:val="2A338B22"/>
    <w:rsid w:val="2A926D08"/>
    <w:rsid w:val="2A92C5A2"/>
    <w:rsid w:val="2A98ECA7"/>
    <w:rsid w:val="2AB90366"/>
    <w:rsid w:val="2AF8A21D"/>
    <w:rsid w:val="2AFC2B78"/>
    <w:rsid w:val="2B0E25B8"/>
    <w:rsid w:val="2B174230"/>
    <w:rsid w:val="2B1CF6F9"/>
    <w:rsid w:val="2B2FF096"/>
    <w:rsid w:val="2B5734D3"/>
    <w:rsid w:val="2B65C982"/>
    <w:rsid w:val="2B8D6E69"/>
    <w:rsid w:val="2BA1D600"/>
    <w:rsid w:val="2BB63326"/>
    <w:rsid w:val="2BBD9DB1"/>
    <w:rsid w:val="2BD9BB4D"/>
    <w:rsid w:val="2BF9BD66"/>
    <w:rsid w:val="2C0BAA7A"/>
    <w:rsid w:val="2C1A0CE4"/>
    <w:rsid w:val="2C2845FE"/>
    <w:rsid w:val="2C2E9603"/>
    <w:rsid w:val="2C5A6593"/>
    <w:rsid w:val="2C747D2A"/>
    <w:rsid w:val="2C74BC1B"/>
    <w:rsid w:val="2C7EA30A"/>
    <w:rsid w:val="2C894F69"/>
    <w:rsid w:val="2C8F62CB"/>
    <w:rsid w:val="2CC11278"/>
    <w:rsid w:val="2CF27238"/>
    <w:rsid w:val="2D4BD18E"/>
    <w:rsid w:val="2D59F10D"/>
    <w:rsid w:val="2D6003D3"/>
    <w:rsid w:val="2DBD229D"/>
    <w:rsid w:val="2DBF3EB3"/>
    <w:rsid w:val="2DD08D69"/>
    <w:rsid w:val="2E88B998"/>
    <w:rsid w:val="2EC109BD"/>
    <w:rsid w:val="2EC50F2B"/>
    <w:rsid w:val="2EEDD3E8"/>
    <w:rsid w:val="2F115C0F"/>
    <w:rsid w:val="2F18CF01"/>
    <w:rsid w:val="2F2FB815"/>
    <w:rsid w:val="2F47750C"/>
    <w:rsid w:val="2F6634D5"/>
    <w:rsid w:val="2F7C7C8B"/>
    <w:rsid w:val="2FB0E498"/>
    <w:rsid w:val="2FC07084"/>
    <w:rsid w:val="2FDB64E2"/>
    <w:rsid w:val="2FEDCABC"/>
    <w:rsid w:val="30138BD8"/>
    <w:rsid w:val="301837B0"/>
    <w:rsid w:val="302489F9"/>
    <w:rsid w:val="30347E0F"/>
    <w:rsid w:val="30414B03"/>
    <w:rsid w:val="30489702"/>
    <w:rsid w:val="305CDA1E"/>
    <w:rsid w:val="3066EB13"/>
    <w:rsid w:val="3081CD1D"/>
    <w:rsid w:val="309191CF"/>
    <w:rsid w:val="309605F6"/>
    <w:rsid w:val="30CB8876"/>
    <w:rsid w:val="3176F9F5"/>
    <w:rsid w:val="3179F0C6"/>
    <w:rsid w:val="31D982B7"/>
    <w:rsid w:val="31DC21A8"/>
    <w:rsid w:val="31DF8222"/>
    <w:rsid w:val="31F8AA7F"/>
    <w:rsid w:val="32086C64"/>
    <w:rsid w:val="320AAA40"/>
    <w:rsid w:val="3212889E"/>
    <w:rsid w:val="322574AA"/>
    <w:rsid w:val="32303D0E"/>
    <w:rsid w:val="3233DB8F"/>
    <w:rsid w:val="323E1A0C"/>
    <w:rsid w:val="3249D56B"/>
    <w:rsid w:val="328B4F18"/>
    <w:rsid w:val="3292F16B"/>
    <w:rsid w:val="330A31BA"/>
    <w:rsid w:val="331EEF81"/>
    <w:rsid w:val="33280C22"/>
    <w:rsid w:val="3397C35A"/>
    <w:rsid w:val="33A41A3D"/>
    <w:rsid w:val="33AA0408"/>
    <w:rsid w:val="33B0BF30"/>
    <w:rsid w:val="33BB1312"/>
    <w:rsid w:val="33CB457F"/>
    <w:rsid w:val="33F5F124"/>
    <w:rsid w:val="342FF68A"/>
    <w:rsid w:val="346967F1"/>
    <w:rsid w:val="34A26236"/>
    <w:rsid w:val="34A30DBE"/>
    <w:rsid w:val="34EDEF15"/>
    <w:rsid w:val="356ED68F"/>
    <w:rsid w:val="35763DC9"/>
    <w:rsid w:val="358EAF0B"/>
    <w:rsid w:val="35AE0A54"/>
    <w:rsid w:val="35B8F695"/>
    <w:rsid w:val="35DD0BF8"/>
    <w:rsid w:val="36017EC0"/>
    <w:rsid w:val="3613A6EC"/>
    <w:rsid w:val="3625D97F"/>
    <w:rsid w:val="363C99C1"/>
    <w:rsid w:val="363E4815"/>
    <w:rsid w:val="364F04A7"/>
    <w:rsid w:val="365ADB11"/>
    <w:rsid w:val="365C0014"/>
    <w:rsid w:val="36709719"/>
    <w:rsid w:val="36A18F44"/>
    <w:rsid w:val="36BAF5A4"/>
    <w:rsid w:val="36BB504F"/>
    <w:rsid w:val="36F6CA2B"/>
    <w:rsid w:val="37118B2F"/>
    <w:rsid w:val="3720FD51"/>
    <w:rsid w:val="378EC4DB"/>
    <w:rsid w:val="37B6B269"/>
    <w:rsid w:val="37D99155"/>
    <w:rsid w:val="37E4D0B2"/>
    <w:rsid w:val="3810AD6D"/>
    <w:rsid w:val="3826B334"/>
    <w:rsid w:val="38BD8218"/>
    <w:rsid w:val="38BF455C"/>
    <w:rsid w:val="38C64FCD"/>
    <w:rsid w:val="38DCE818"/>
    <w:rsid w:val="38E67B13"/>
    <w:rsid w:val="38ECEB12"/>
    <w:rsid w:val="38FEE2C2"/>
    <w:rsid w:val="391493CF"/>
    <w:rsid w:val="39A837DB"/>
    <w:rsid w:val="39AB1BB7"/>
    <w:rsid w:val="39B52C1A"/>
    <w:rsid w:val="39C58BBA"/>
    <w:rsid w:val="39E4949C"/>
    <w:rsid w:val="3A08EAEA"/>
    <w:rsid w:val="3A11B95D"/>
    <w:rsid w:val="3A1D4968"/>
    <w:rsid w:val="3A49C21A"/>
    <w:rsid w:val="3A6C5024"/>
    <w:rsid w:val="3A91B74C"/>
    <w:rsid w:val="3A98DD6C"/>
    <w:rsid w:val="3ABA5866"/>
    <w:rsid w:val="3ABBE5DD"/>
    <w:rsid w:val="3AF7B70E"/>
    <w:rsid w:val="3AFFFD7F"/>
    <w:rsid w:val="3B11C58D"/>
    <w:rsid w:val="3B9D6F49"/>
    <w:rsid w:val="3BAB3029"/>
    <w:rsid w:val="3BAFD615"/>
    <w:rsid w:val="3BC6A098"/>
    <w:rsid w:val="3BECE9D8"/>
    <w:rsid w:val="3BF42FD7"/>
    <w:rsid w:val="3BF6E61E"/>
    <w:rsid w:val="3C3A650F"/>
    <w:rsid w:val="3C3BA9AC"/>
    <w:rsid w:val="3C62FD01"/>
    <w:rsid w:val="3CCC49CB"/>
    <w:rsid w:val="3D3BC1CD"/>
    <w:rsid w:val="3D4C3593"/>
    <w:rsid w:val="3D689DCD"/>
    <w:rsid w:val="3D7014D7"/>
    <w:rsid w:val="3D811086"/>
    <w:rsid w:val="3DB35ABD"/>
    <w:rsid w:val="3DF3C351"/>
    <w:rsid w:val="3DF445A7"/>
    <w:rsid w:val="3DF622E8"/>
    <w:rsid w:val="3E15F7BC"/>
    <w:rsid w:val="3E5BEA44"/>
    <w:rsid w:val="3E7C7D2C"/>
    <w:rsid w:val="3E99B8FC"/>
    <w:rsid w:val="3EAE4477"/>
    <w:rsid w:val="3EC5F2B0"/>
    <w:rsid w:val="3ED9BA45"/>
    <w:rsid w:val="3EEE433B"/>
    <w:rsid w:val="3F0A333C"/>
    <w:rsid w:val="3F134FC3"/>
    <w:rsid w:val="3F1D333D"/>
    <w:rsid w:val="3F39FA08"/>
    <w:rsid w:val="3F8CC16C"/>
    <w:rsid w:val="3FA05BFF"/>
    <w:rsid w:val="3FE514DD"/>
    <w:rsid w:val="3FF5901C"/>
    <w:rsid w:val="400E921E"/>
    <w:rsid w:val="402C530C"/>
    <w:rsid w:val="403898E8"/>
    <w:rsid w:val="408B16C6"/>
    <w:rsid w:val="40A2FAD4"/>
    <w:rsid w:val="40A7329E"/>
    <w:rsid w:val="40C897B0"/>
    <w:rsid w:val="40D07169"/>
    <w:rsid w:val="40D2D2D7"/>
    <w:rsid w:val="40F94A72"/>
    <w:rsid w:val="41263F7B"/>
    <w:rsid w:val="413B11BA"/>
    <w:rsid w:val="415D5DA3"/>
    <w:rsid w:val="41758593"/>
    <w:rsid w:val="4182502F"/>
    <w:rsid w:val="41A9D36A"/>
    <w:rsid w:val="41EFA681"/>
    <w:rsid w:val="425481A9"/>
    <w:rsid w:val="4263B1F1"/>
    <w:rsid w:val="4297AE66"/>
    <w:rsid w:val="42D22E9D"/>
    <w:rsid w:val="42E32CC7"/>
    <w:rsid w:val="42E65862"/>
    <w:rsid w:val="430696AA"/>
    <w:rsid w:val="4314B02A"/>
    <w:rsid w:val="4349287A"/>
    <w:rsid w:val="43581737"/>
    <w:rsid w:val="438F01C3"/>
    <w:rsid w:val="4394D982"/>
    <w:rsid w:val="43A146F5"/>
    <w:rsid w:val="440EBCDB"/>
    <w:rsid w:val="443F5692"/>
    <w:rsid w:val="44688D1E"/>
    <w:rsid w:val="44B94CAC"/>
    <w:rsid w:val="44C2FF1A"/>
    <w:rsid w:val="44C80EC2"/>
    <w:rsid w:val="44D7CC78"/>
    <w:rsid w:val="44DA0B79"/>
    <w:rsid w:val="44EA8FD1"/>
    <w:rsid w:val="44FB7D23"/>
    <w:rsid w:val="4540AC0E"/>
    <w:rsid w:val="4559801D"/>
    <w:rsid w:val="459C08D3"/>
    <w:rsid w:val="45A3E28C"/>
    <w:rsid w:val="45DBD499"/>
    <w:rsid w:val="46043F76"/>
    <w:rsid w:val="464DC358"/>
    <w:rsid w:val="466E66B4"/>
    <w:rsid w:val="46768F9C"/>
    <w:rsid w:val="46F913FB"/>
    <w:rsid w:val="4710C524"/>
    <w:rsid w:val="4745B6C9"/>
    <w:rsid w:val="474BB939"/>
    <w:rsid w:val="477C4310"/>
    <w:rsid w:val="47911A91"/>
    <w:rsid w:val="4794D15A"/>
    <w:rsid w:val="47A480E9"/>
    <w:rsid w:val="47A84BE3"/>
    <w:rsid w:val="47CBAE49"/>
    <w:rsid w:val="484156B8"/>
    <w:rsid w:val="4878DF2A"/>
    <w:rsid w:val="489C12AE"/>
    <w:rsid w:val="48BF292B"/>
    <w:rsid w:val="48C50696"/>
    <w:rsid w:val="48D3A995"/>
    <w:rsid w:val="48D6F9D9"/>
    <w:rsid w:val="48E27856"/>
    <w:rsid w:val="4914E28D"/>
    <w:rsid w:val="491F8675"/>
    <w:rsid w:val="492B5E1F"/>
    <w:rsid w:val="492E8A4B"/>
    <w:rsid w:val="49480704"/>
    <w:rsid w:val="4985641A"/>
    <w:rsid w:val="49871EC1"/>
    <w:rsid w:val="498FD458"/>
    <w:rsid w:val="4A2423E2"/>
    <w:rsid w:val="4A25B7E6"/>
    <w:rsid w:val="4A2F3D89"/>
    <w:rsid w:val="4AB341F5"/>
    <w:rsid w:val="4ABF1BF3"/>
    <w:rsid w:val="4B055F6B"/>
    <w:rsid w:val="4B32755D"/>
    <w:rsid w:val="4B3FFA6F"/>
    <w:rsid w:val="4B41D7D7"/>
    <w:rsid w:val="4B6C06EB"/>
    <w:rsid w:val="4B896E6F"/>
    <w:rsid w:val="4BDDA190"/>
    <w:rsid w:val="4BFF9B73"/>
    <w:rsid w:val="4C12B885"/>
    <w:rsid w:val="4C132410"/>
    <w:rsid w:val="4C1B8A77"/>
    <w:rsid w:val="4C218741"/>
    <w:rsid w:val="4C90EB76"/>
    <w:rsid w:val="4C9CE010"/>
    <w:rsid w:val="4CCE10F3"/>
    <w:rsid w:val="4CD63DAD"/>
    <w:rsid w:val="4CDDA838"/>
    <w:rsid w:val="4CE5D120"/>
    <w:rsid w:val="4CFE268A"/>
    <w:rsid w:val="4DA340FE"/>
    <w:rsid w:val="4DD950F3"/>
    <w:rsid w:val="4DE04904"/>
    <w:rsid w:val="4E044C03"/>
    <w:rsid w:val="4E38E4A6"/>
    <w:rsid w:val="4E5360EB"/>
    <w:rsid w:val="4E5D4F9C"/>
    <w:rsid w:val="4E9C9D3C"/>
    <w:rsid w:val="4EB23F33"/>
    <w:rsid w:val="4EB77BA4"/>
    <w:rsid w:val="4EE04DBE"/>
    <w:rsid w:val="4F03C41A"/>
    <w:rsid w:val="4F0C1366"/>
    <w:rsid w:val="4F17F7CC"/>
    <w:rsid w:val="4F20789E"/>
    <w:rsid w:val="4F2178A2"/>
    <w:rsid w:val="4F49E1E9"/>
    <w:rsid w:val="4F54132F"/>
    <w:rsid w:val="4F545FA9"/>
    <w:rsid w:val="4F592803"/>
    <w:rsid w:val="4F5F787A"/>
    <w:rsid w:val="4F70595B"/>
    <w:rsid w:val="4FC4E8B9"/>
    <w:rsid w:val="4FF9B42D"/>
    <w:rsid w:val="50093254"/>
    <w:rsid w:val="50401B10"/>
    <w:rsid w:val="509CD8F8"/>
    <w:rsid w:val="50BD7A25"/>
    <w:rsid w:val="50E4E82A"/>
    <w:rsid w:val="50E6C375"/>
    <w:rsid w:val="50E7C3AD"/>
    <w:rsid w:val="50EA4952"/>
    <w:rsid w:val="513359A9"/>
    <w:rsid w:val="515970A4"/>
    <w:rsid w:val="517D494C"/>
    <w:rsid w:val="51B1195B"/>
    <w:rsid w:val="51E4CFAE"/>
    <w:rsid w:val="52594A86"/>
    <w:rsid w:val="528C36EC"/>
    <w:rsid w:val="52AF32E6"/>
    <w:rsid w:val="52B82575"/>
    <w:rsid w:val="52DC8834"/>
    <w:rsid w:val="52F38617"/>
    <w:rsid w:val="52FECB6B"/>
    <w:rsid w:val="5334445A"/>
    <w:rsid w:val="536008B4"/>
    <w:rsid w:val="53EB7285"/>
    <w:rsid w:val="55B4815A"/>
    <w:rsid w:val="55DBA8E2"/>
    <w:rsid w:val="55F17FA9"/>
    <w:rsid w:val="561C4C2B"/>
    <w:rsid w:val="5653A474"/>
    <w:rsid w:val="56B17D68"/>
    <w:rsid w:val="56EAE35A"/>
    <w:rsid w:val="5707DD41"/>
    <w:rsid w:val="570E00F7"/>
    <w:rsid w:val="571792C8"/>
    <w:rsid w:val="573E110E"/>
    <w:rsid w:val="5747BF88"/>
    <w:rsid w:val="575FB44A"/>
    <w:rsid w:val="57630BEA"/>
    <w:rsid w:val="5764E772"/>
    <w:rsid w:val="578F5BB9"/>
    <w:rsid w:val="57A5B8FC"/>
    <w:rsid w:val="57DAEB52"/>
    <w:rsid w:val="57EB16AA"/>
    <w:rsid w:val="5822030F"/>
    <w:rsid w:val="58289794"/>
    <w:rsid w:val="58AF63AD"/>
    <w:rsid w:val="58CBA414"/>
    <w:rsid w:val="58D79BD2"/>
    <w:rsid w:val="5953DD52"/>
    <w:rsid w:val="5962FA6C"/>
    <w:rsid w:val="597732D5"/>
    <w:rsid w:val="59C38135"/>
    <w:rsid w:val="59F00475"/>
    <w:rsid w:val="59FBE6BF"/>
    <w:rsid w:val="5A1ADC72"/>
    <w:rsid w:val="5A1DFFF6"/>
    <w:rsid w:val="5A1F68A9"/>
    <w:rsid w:val="5A295455"/>
    <w:rsid w:val="5A4EC60D"/>
    <w:rsid w:val="5B0656A4"/>
    <w:rsid w:val="5B57FBA1"/>
    <w:rsid w:val="5B603856"/>
    <w:rsid w:val="5BB84F56"/>
    <w:rsid w:val="5C34BFF7"/>
    <w:rsid w:val="5C5D8D78"/>
    <w:rsid w:val="5CAED397"/>
    <w:rsid w:val="5CD66BDB"/>
    <w:rsid w:val="5CF87A9D"/>
    <w:rsid w:val="5CFAF656"/>
    <w:rsid w:val="5D03E270"/>
    <w:rsid w:val="5D3DABAE"/>
    <w:rsid w:val="5D9C6F99"/>
    <w:rsid w:val="5DB48564"/>
    <w:rsid w:val="5DB764F8"/>
    <w:rsid w:val="5DBF9809"/>
    <w:rsid w:val="5E18063F"/>
    <w:rsid w:val="5E579CAB"/>
    <w:rsid w:val="5EAE1602"/>
    <w:rsid w:val="5EBE4DDE"/>
    <w:rsid w:val="5ED0A6A6"/>
    <w:rsid w:val="5EE5C00A"/>
    <w:rsid w:val="5EE676A7"/>
    <w:rsid w:val="5EFDB21E"/>
    <w:rsid w:val="5F20DF54"/>
    <w:rsid w:val="5F223730"/>
    <w:rsid w:val="5F3A07B1"/>
    <w:rsid w:val="5F5C0BEF"/>
    <w:rsid w:val="5F5F558C"/>
    <w:rsid w:val="5F8DA72C"/>
    <w:rsid w:val="5F9C9E35"/>
    <w:rsid w:val="5FDB07F4"/>
    <w:rsid w:val="601D272C"/>
    <w:rsid w:val="602BEFBF"/>
    <w:rsid w:val="603AA049"/>
    <w:rsid w:val="60919528"/>
    <w:rsid w:val="6099827F"/>
    <w:rsid w:val="60B03085"/>
    <w:rsid w:val="60B055C1"/>
    <w:rsid w:val="60C78700"/>
    <w:rsid w:val="60DDC468"/>
    <w:rsid w:val="60DE34D7"/>
    <w:rsid w:val="61533066"/>
    <w:rsid w:val="6168A53B"/>
    <w:rsid w:val="61B6024E"/>
    <w:rsid w:val="6200AED2"/>
    <w:rsid w:val="6224C3AA"/>
    <w:rsid w:val="6237F80E"/>
    <w:rsid w:val="6241B42A"/>
    <w:rsid w:val="62591814"/>
    <w:rsid w:val="62C4190B"/>
    <w:rsid w:val="62C4B36D"/>
    <w:rsid w:val="62E54DD4"/>
    <w:rsid w:val="62FE7631"/>
    <w:rsid w:val="630CD076"/>
    <w:rsid w:val="630EA499"/>
    <w:rsid w:val="6312A8B6"/>
    <w:rsid w:val="63269D7E"/>
    <w:rsid w:val="633F179A"/>
    <w:rsid w:val="6344362B"/>
    <w:rsid w:val="635BD990"/>
    <w:rsid w:val="63C935EA"/>
    <w:rsid w:val="63FE5A50"/>
    <w:rsid w:val="63FE7702"/>
    <w:rsid w:val="640B9E75"/>
    <w:rsid w:val="6452A3EF"/>
    <w:rsid w:val="6459EF21"/>
    <w:rsid w:val="645FE96C"/>
    <w:rsid w:val="6474018F"/>
    <w:rsid w:val="64811E35"/>
    <w:rsid w:val="648FC61A"/>
    <w:rsid w:val="6496E952"/>
    <w:rsid w:val="64A045FD"/>
    <w:rsid w:val="64C6DE2F"/>
    <w:rsid w:val="651B1B74"/>
    <w:rsid w:val="6550235C"/>
    <w:rsid w:val="6574C280"/>
    <w:rsid w:val="659020D8"/>
    <w:rsid w:val="65C30613"/>
    <w:rsid w:val="65CAF595"/>
    <w:rsid w:val="65EB3765"/>
    <w:rsid w:val="65F54D37"/>
    <w:rsid w:val="660E773A"/>
    <w:rsid w:val="662035BB"/>
    <w:rsid w:val="66334192"/>
    <w:rsid w:val="663C165E"/>
    <w:rsid w:val="6644DE89"/>
    <w:rsid w:val="667BD6ED"/>
    <w:rsid w:val="66A2EAFD"/>
    <w:rsid w:val="66B927E7"/>
    <w:rsid w:val="66EE8CB5"/>
    <w:rsid w:val="66F59C94"/>
    <w:rsid w:val="6700D6AC"/>
    <w:rsid w:val="67107918"/>
    <w:rsid w:val="6710B189"/>
    <w:rsid w:val="671DA027"/>
    <w:rsid w:val="671F7209"/>
    <w:rsid w:val="6727EBCB"/>
    <w:rsid w:val="672C52B7"/>
    <w:rsid w:val="682CE563"/>
    <w:rsid w:val="6834A354"/>
    <w:rsid w:val="6835D321"/>
    <w:rsid w:val="6837A249"/>
    <w:rsid w:val="6852D8B3"/>
    <w:rsid w:val="68660B31"/>
    <w:rsid w:val="688955AB"/>
    <w:rsid w:val="68AC81EA"/>
    <w:rsid w:val="68E74DBD"/>
    <w:rsid w:val="68EF1186"/>
    <w:rsid w:val="693231B9"/>
    <w:rsid w:val="69523554"/>
    <w:rsid w:val="696DB7B5"/>
    <w:rsid w:val="69759114"/>
    <w:rsid w:val="6989FF17"/>
    <w:rsid w:val="69A3B40C"/>
    <w:rsid w:val="69A4F85B"/>
    <w:rsid w:val="69BC2761"/>
    <w:rsid w:val="6A1A9ADB"/>
    <w:rsid w:val="6A677A13"/>
    <w:rsid w:val="6AB834FF"/>
    <w:rsid w:val="6AE7770F"/>
    <w:rsid w:val="6B05142D"/>
    <w:rsid w:val="6B098816"/>
    <w:rsid w:val="6B40C8BC"/>
    <w:rsid w:val="6B7378BE"/>
    <w:rsid w:val="6B90E6A1"/>
    <w:rsid w:val="6BB4B489"/>
    <w:rsid w:val="6C0F08EC"/>
    <w:rsid w:val="6C1EB088"/>
    <w:rsid w:val="6C2D4DE4"/>
    <w:rsid w:val="6C53EF33"/>
    <w:rsid w:val="6C834CA7"/>
    <w:rsid w:val="6C83D45F"/>
    <w:rsid w:val="6CA55877"/>
    <w:rsid w:val="6CC5E6D7"/>
    <w:rsid w:val="6CDB54CE"/>
    <w:rsid w:val="6CE60F8A"/>
    <w:rsid w:val="6D18D06C"/>
    <w:rsid w:val="6D863DA0"/>
    <w:rsid w:val="6D99783F"/>
    <w:rsid w:val="6DD3D286"/>
    <w:rsid w:val="6DE4265A"/>
    <w:rsid w:val="6DFF73F2"/>
    <w:rsid w:val="6E05EF74"/>
    <w:rsid w:val="6E4128D8"/>
    <w:rsid w:val="6EA514A5"/>
    <w:rsid w:val="6EED5496"/>
    <w:rsid w:val="6F029B11"/>
    <w:rsid w:val="6F1495FB"/>
    <w:rsid w:val="6F2094E4"/>
    <w:rsid w:val="6F397F16"/>
    <w:rsid w:val="6FBB4FC8"/>
    <w:rsid w:val="7012F590"/>
    <w:rsid w:val="703DE746"/>
    <w:rsid w:val="705D3554"/>
    <w:rsid w:val="70AF8F71"/>
    <w:rsid w:val="71039C75"/>
    <w:rsid w:val="710B7348"/>
    <w:rsid w:val="71148171"/>
    <w:rsid w:val="71163AEE"/>
    <w:rsid w:val="7123447C"/>
    <w:rsid w:val="71355381"/>
    <w:rsid w:val="71759EA9"/>
    <w:rsid w:val="717BC5D7"/>
    <w:rsid w:val="717F5A90"/>
    <w:rsid w:val="71BCAE26"/>
    <w:rsid w:val="71CFEC18"/>
    <w:rsid w:val="71D5B1B4"/>
    <w:rsid w:val="71EFB4B3"/>
    <w:rsid w:val="723678AA"/>
    <w:rsid w:val="72E6856E"/>
    <w:rsid w:val="732C764D"/>
    <w:rsid w:val="733F7D86"/>
    <w:rsid w:val="73428CA0"/>
    <w:rsid w:val="736344BA"/>
    <w:rsid w:val="736BDF2C"/>
    <w:rsid w:val="73806926"/>
    <w:rsid w:val="73EC8538"/>
    <w:rsid w:val="740CA7A6"/>
    <w:rsid w:val="741E87B1"/>
    <w:rsid w:val="742880BC"/>
    <w:rsid w:val="743B2684"/>
    <w:rsid w:val="744461B5"/>
    <w:rsid w:val="7460CBC9"/>
    <w:rsid w:val="74698214"/>
    <w:rsid w:val="74BA5ABD"/>
    <w:rsid w:val="74D72C83"/>
    <w:rsid w:val="74F97088"/>
    <w:rsid w:val="74FC6F7D"/>
    <w:rsid w:val="751EFD87"/>
    <w:rsid w:val="752DE803"/>
    <w:rsid w:val="753B68D6"/>
    <w:rsid w:val="754133DF"/>
    <w:rsid w:val="755E5A87"/>
    <w:rsid w:val="7560DE74"/>
    <w:rsid w:val="75809D15"/>
    <w:rsid w:val="75A44EDC"/>
    <w:rsid w:val="75A47F35"/>
    <w:rsid w:val="75F01F42"/>
    <w:rsid w:val="75F47EA5"/>
    <w:rsid w:val="760B6A9A"/>
    <w:rsid w:val="7661734F"/>
    <w:rsid w:val="76823714"/>
    <w:rsid w:val="769F973B"/>
    <w:rsid w:val="76C3CBB8"/>
    <w:rsid w:val="76CC4294"/>
    <w:rsid w:val="76D73937"/>
    <w:rsid w:val="771625D5"/>
    <w:rsid w:val="771C6D76"/>
    <w:rsid w:val="7726D553"/>
    <w:rsid w:val="773F71A0"/>
    <w:rsid w:val="77467A5C"/>
    <w:rsid w:val="775A572C"/>
    <w:rsid w:val="776C954D"/>
    <w:rsid w:val="777D8FAA"/>
    <w:rsid w:val="778BEFA3"/>
    <w:rsid w:val="77928600"/>
    <w:rsid w:val="7797B48F"/>
    <w:rsid w:val="77ACD1BA"/>
    <w:rsid w:val="77C88E23"/>
    <w:rsid w:val="77EB2A23"/>
    <w:rsid w:val="780479BE"/>
    <w:rsid w:val="78484CF4"/>
    <w:rsid w:val="78484E8F"/>
    <w:rsid w:val="787BF285"/>
    <w:rsid w:val="788C6425"/>
    <w:rsid w:val="788CE47B"/>
    <w:rsid w:val="789D26E1"/>
    <w:rsid w:val="78AF95D2"/>
    <w:rsid w:val="78BDE363"/>
    <w:rsid w:val="78F5CF33"/>
    <w:rsid w:val="799DD2DA"/>
    <w:rsid w:val="799FFB8A"/>
    <w:rsid w:val="79C16582"/>
    <w:rsid w:val="79D16271"/>
    <w:rsid w:val="79D27590"/>
    <w:rsid w:val="79D737FD"/>
    <w:rsid w:val="79F83FAD"/>
    <w:rsid w:val="7A912F37"/>
    <w:rsid w:val="7A972AE1"/>
    <w:rsid w:val="7AAA6808"/>
    <w:rsid w:val="7AB2558E"/>
    <w:rsid w:val="7AF038DD"/>
    <w:rsid w:val="7B19C0C3"/>
    <w:rsid w:val="7B508495"/>
    <w:rsid w:val="7B55A837"/>
    <w:rsid w:val="7B66C4A9"/>
    <w:rsid w:val="7BE82715"/>
    <w:rsid w:val="7C4B39CC"/>
    <w:rsid w:val="7CABDCDA"/>
    <w:rsid w:val="7CB401A9"/>
    <w:rsid w:val="7CCE5012"/>
    <w:rsid w:val="7CD8503B"/>
    <w:rsid w:val="7CE72D49"/>
    <w:rsid w:val="7D02950A"/>
    <w:rsid w:val="7D0BB3D6"/>
    <w:rsid w:val="7D823428"/>
    <w:rsid w:val="7D8BAEFA"/>
    <w:rsid w:val="7DA60804"/>
    <w:rsid w:val="7DCECBA3"/>
    <w:rsid w:val="7DD87739"/>
    <w:rsid w:val="7DDC2A27"/>
    <w:rsid w:val="7DE9F650"/>
    <w:rsid w:val="7DF011D9"/>
    <w:rsid w:val="7E13A269"/>
    <w:rsid w:val="7E682AA2"/>
    <w:rsid w:val="7E9952A5"/>
    <w:rsid w:val="7EE622E5"/>
    <w:rsid w:val="7EF78A12"/>
    <w:rsid w:val="7F6B980A"/>
    <w:rsid w:val="7F85C6B1"/>
    <w:rsid w:val="7F8D313C"/>
    <w:rsid w:val="7F9B4287"/>
    <w:rsid w:val="7FA8DE8B"/>
    <w:rsid w:val="7FCC4FCC"/>
    <w:rsid w:val="7FDB0898"/>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8A37F9"/>
  <w15:chartTrackingRefBased/>
  <w15:docId w15:val="{61942781-F687-4BDC-AA5E-56AA802F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5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0" w:unhideWhenUsed="1" w:qFormat="1"/>
    <w:lsdException w:name="List Bullet" w:semiHidden="1" w:uiPriority="20" w:unhideWhenUsed="1" w:qFormat="1"/>
    <w:lsdException w:name="List Number" w:semiHidden="1" w:uiPriority="39" w:qFormat="1"/>
    <w:lsdException w:name="List 2" w:semiHidden="1" w:uiPriority="31" w:unhideWhenUsed="1" w:qFormat="1"/>
    <w:lsdException w:name="List 3" w:semiHidden="1" w:uiPriority="32" w:unhideWhenUsed="1" w:qFormat="1"/>
    <w:lsdException w:name="List 4" w:semiHidden="1" w:uiPriority="33" w:qFormat="1"/>
    <w:lsdException w:name="List 5" w:semiHidden="1"/>
    <w:lsdException w:name="List Bullet 2" w:semiHidden="1" w:uiPriority="21" w:unhideWhenUsed="1" w:qFormat="1"/>
    <w:lsdException w:name="List Bullet 3" w:semiHidden="1" w:uiPriority="22" w:unhideWhenUsed="1" w:qFormat="1"/>
    <w:lsdException w:name="List Bullet 4" w:semiHidden="1" w:uiPriority="23" w:unhideWhenUsed="1" w:qFormat="1"/>
    <w:lsdException w:name="List Bullet 5" w:semiHidden="1" w:unhideWhenUsed="1"/>
    <w:lsdException w:name="List Number 2" w:semiHidden="1" w:uiPriority="39" w:unhideWhenUsed="1" w:qFormat="1"/>
    <w:lsdException w:name="List Number 3" w:semiHidden="1" w:uiPriority="39" w:unhideWhenUsed="1" w:qFormat="1"/>
    <w:lsdException w:name="List Number 4" w:semiHidden="1" w:uiPriority="39" w:unhideWhenUsed="1"/>
    <w:lsdException w:name="List Number 5" w:semiHidden="1" w:uiPriority="39"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qFormat="1"/>
    <w:lsdException w:name="FollowedHyperlink" w:semiHidden="1" w:unhideWhenUsed="1"/>
    <w:lsdException w:name="Strong" w:semiHidden="1" w:qFormat="1"/>
    <w:lsdException w:name="Emphasis" w:uiPriority="89" w:qFormat="1"/>
    <w:lsdException w:name="Document Map" w:semiHidden="1" w:unhideWhenUsed="1"/>
    <w:lsdException w:name="Plain Text" w:semiHidden="1"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8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7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935"/>
    <w:pPr>
      <w:spacing w:before="120" w:after="120" w:line="288" w:lineRule="auto"/>
    </w:pPr>
    <w:rPr>
      <w:sz w:val="22"/>
      <w:lang w:val="en-US"/>
    </w:rPr>
  </w:style>
  <w:style w:type="paragraph" w:styleId="Heading1">
    <w:name w:val="heading 1"/>
    <w:basedOn w:val="Normal"/>
    <w:next w:val="BlockText"/>
    <w:link w:val="Heading1Char"/>
    <w:uiPriority w:val="9"/>
    <w:qFormat/>
    <w:rsid w:val="0688B1F1"/>
    <w:pPr>
      <w:keepNext/>
      <w:keepLines/>
      <w:numPr>
        <w:numId w:val="23"/>
      </w:numPr>
      <w:spacing w:before="240"/>
      <w:outlineLvl w:val="0"/>
    </w:pPr>
    <w:rPr>
      <w:rFonts w:asciiTheme="majorHAnsi" w:eastAsiaTheme="majorEastAsia" w:hAnsiTheme="majorHAnsi" w:cstheme="majorBidi"/>
      <w:b/>
      <w:bCs/>
      <w:color w:val="3E00FF" w:themeColor="accent1"/>
      <w:sz w:val="32"/>
      <w:szCs w:val="32"/>
    </w:rPr>
  </w:style>
  <w:style w:type="paragraph" w:styleId="Heading2">
    <w:name w:val="heading 2"/>
    <w:basedOn w:val="Normal"/>
    <w:next w:val="BlockText"/>
    <w:link w:val="Heading2Char"/>
    <w:uiPriority w:val="9"/>
    <w:unhideWhenUsed/>
    <w:qFormat/>
    <w:locked/>
    <w:rsid w:val="00A60935"/>
    <w:pPr>
      <w:keepNext/>
      <w:keepLines/>
      <w:numPr>
        <w:ilvl w:val="1"/>
        <w:numId w:val="23"/>
      </w:numPr>
      <w:spacing w:before="240"/>
      <w:outlineLvl w:val="1"/>
    </w:pPr>
    <w:rPr>
      <w:rFonts w:asciiTheme="majorHAnsi" w:eastAsiaTheme="majorEastAsia" w:hAnsiTheme="majorHAnsi" w:cstheme="majorBidi"/>
      <w:bCs/>
      <w:sz w:val="28"/>
      <w:szCs w:val="26"/>
    </w:rPr>
  </w:style>
  <w:style w:type="paragraph" w:styleId="Heading3">
    <w:name w:val="heading 3"/>
    <w:basedOn w:val="Normal"/>
    <w:next w:val="BlockText"/>
    <w:link w:val="Heading3Char"/>
    <w:uiPriority w:val="9"/>
    <w:unhideWhenUsed/>
    <w:qFormat/>
    <w:locked/>
    <w:rsid w:val="00A60935"/>
    <w:pPr>
      <w:keepNext/>
      <w:keepLines/>
      <w:numPr>
        <w:ilvl w:val="2"/>
        <w:numId w:val="23"/>
      </w:numPr>
      <w:spacing w:before="240"/>
      <w:outlineLvl w:val="2"/>
    </w:pPr>
    <w:rPr>
      <w:rFonts w:asciiTheme="majorHAnsi" w:eastAsiaTheme="majorEastAsia" w:hAnsiTheme="majorHAnsi" w:cstheme="majorBidi"/>
      <w:bCs/>
      <w:sz w:val="24"/>
    </w:rPr>
  </w:style>
  <w:style w:type="paragraph" w:styleId="Heading4">
    <w:name w:val="heading 4"/>
    <w:basedOn w:val="Normal"/>
    <w:next w:val="BlockText"/>
    <w:link w:val="Heading4Char"/>
    <w:uiPriority w:val="9"/>
    <w:unhideWhenUsed/>
    <w:qFormat/>
    <w:rsid w:val="0688B1F1"/>
    <w:pPr>
      <w:keepNext/>
      <w:keepLines/>
      <w:numPr>
        <w:ilvl w:val="3"/>
        <w:numId w:val="23"/>
      </w:numPr>
      <w:tabs>
        <w:tab w:val="num" w:pos="1531"/>
      </w:tabs>
      <w:spacing w:before="240"/>
      <w:ind w:left="2381" w:hanging="850"/>
      <w:outlineLvl w:val="3"/>
    </w:pPr>
    <w:rPr>
      <w:rFonts w:asciiTheme="majorHAnsi" w:eastAsiaTheme="majorEastAsia" w:hAnsiTheme="majorHAnsi" w:cstheme="majorBidi"/>
    </w:rPr>
  </w:style>
  <w:style w:type="paragraph" w:styleId="Heading5">
    <w:name w:val="heading 5"/>
    <w:basedOn w:val="Normal"/>
    <w:next w:val="BlockText"/>
    <w:link w:val="Heading5Char"/>
    <w:uiPriority w:val="99"/>
    <w:semiHidden/>
    <w:qFormat/>
    <w:rsid w:val="0688B1F1"/>
    <w:pPr>
      <w:keepNext/>
      <w:keepLines/>
      <w:numPr>
        <w:ilvl w:val="4"/>
        <w:numId w:val="23"/>
      </w:numPr>
      <w:tabs>
        <w:tab w:val="num" w:pos="2381"/>
      </w:tabs>
      <w:spacing w:before="240"/>
      <w:ind w:left="3402" w:hanging="1021"/>
      <w:outlineLvl w:val="4"/>
    </w:pPr>
    <w:rPr>
      <w:rFonts w:asciiTheme="majorHAnsi" w:eastAsiaTheme="majorEastAsia" w:hAnsiTheme="majorHAnsi" w:cstheme="majorBidi"/>
      <w:color w:val="3E00FF" w:themeColor="accent1"/>
    </w:rPr>
  </w:style>
  <w:style w:type="paragraph" w:styleId="Heading6">
    <w:name w:val="heading 6"/>
    <w:basedOn w:val="Normal"/>
    <w:next w:val="BlockText"/>
    <w:link w:val="Heading6Char"/>
    <w:uiPriority w:val="99"/>
    <w:semiHidden/>
    <w:qFormat/>
    <w:rsid w:val="0688B1F1"/>
    <w:pPr>
      <w:keepNext/>
      <w:keepLines/>
      <w:numPr>
        <w:ilvl w:val="5"/>
        <w:numId w:val="23"/>
      </w:numPr>
      <w:tabs>
        <w:tab w:val="num" w:pos="3402"/>
      </w:tabs>
      <w:spacing w:before="240"/>
      <w:ind w:left="4593" w:hanging="1191"/>
      <w:outlineLvl w:val="5"/>
    </w:pPr>
    <w:rPr>
      <w:rFonts w:asciiTheme="majorHAnsi" w:eastAsiaTheme="majorEastAsia" w:hAnsiTheme="majorHAnsi" w:cstheme="majorBidi"/>
      <w:color w:val="3E00FF" w:themeColor="accent1"/>
    </w:rPr>
  </w:style>
  <w:style w:type="paragraph" w:styleId="Heading7">
    <w:name w:val="heading 7"/>
    <w:basedOn w:val="Normal"/>
    <w:next w:val="BlockText"/>
    <w:link w:val="Heading7Char"/>
    <w:uiPriority w:val="99"/>
    <w:semiHidden/>
    <w:qFormat/>
    <w:rsid w:val="0688B1F1"/>
    <w:pPr>
      <w:keepNext/>
      <w:keepLines/>
      <w:numPr>
        <w:ilvl w:val="6"/>
        <w:numId w:val="23"/>
      </w:numPr>
      <w:tabs>
        <w:tab w:val="num" w:pos="3969"/>
      </w:tabs>
      <w:spacing w:before="240"/>
      <w:ind w:left="5330" w:hanging="1361"/>
      <w:outlineLvl w:val="6"/>
    </w:pPr>
    <w:rPr>
      <w:rFonts w:asciiTheme="majorHAnsi" w:eastAsiaTheme="majorEastAsia" w:hAnsiTheme="majorHAnsi" w:cstheme="majorBidi"/>
      <w:color w:val="3E00FF" w:themeColor="accent1"/>
    </w:rPr>
  </w:style>
  <w:style w:type="paragraph" w:styleId="Heading8">
    <w:name w:val="heading 8"/>
    <w:basedOn w:val="Normal"/>
    <w:next w:val="BlockText"/>
    <w:link w:val="Heading8Char"/>
    <w:uiPriority w:val="99"/>
    <w:semiHidden/>
    <w:qFormat/>
    <w:rsid w:val="0688B1F1"/>
    <w:pPr>
      <w:keepNext/>
      <w:keepLines/>
      <w:numPr>
        <w:ilvl w:val="7"/>
        <w:numId w:val="23"/>
      </w:numPr>
      <w:spacing w:before="240"/>
      <w:ind w:left="6067" w:hanging="1531"/>
      <w:outlineLvl w:val="7"/>
    </w:pPr>
    <w:rPr>
      <w:rFonts w:asciiTheme="majorHAnsi" w:eastAsiaTheme="majorEastAsia" w:hAnsiTheme="majorHAnsi" w:cstheme="majorBidi"/>
      <w:color w:val="3E00FF" w:themeColor="accent1"/>
    </w:rPr>
  </w:style>
  <w:style w:type="paragraph" w:styleId="Heading9">
    <w:name w:val="heading 9"/>
    <w:basedOn w:val="Normal"/>
    <w:next w:val="BlockText"/>
    <w:link w:val="Heading9Char"/>
    <w:uiPriority w:val="99"/>
    <w:semiHidden/>
    <w:qFormat/>
    <w:rsid w:val="0688B1F1"/>
    <w:pPr>
      <w:keepNext/>
      <w:keepLines/>
      <w:numPr>
        <w:ilvl w:val="8"/>
        <w:numId w:val="23"/>
      </w:numPr>
      <w:spacing w:before="240"/>
      <w:ind w:left="6804" w:hanging="1701"/>
      <w:outlineLvl w:val="8"/>
    </w:pPr>
    <w:rPr>
      <w:rFonts w:asciiTheme="majorHAnsi" w:eastAsiaTheme="majorEastAsia" w:hAnsiTheme="majorHAnsi" w:cstheme="majorBidi"/>
      <w:color w:val="3E00F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Standardtext"/>
    <w:uiPriority w:val="20"/>
    <w:qFormat/>
    <w:rsid w:val="0688B1F1"/>
    <w:pPr>
      <w:numPr>
        <w:numId w:val="22"/>
      </w:numPr>
      <w:spacing w:before="60"/>
    </w:pPr>
  </w:style>
  <w:style w:type="paragraph" w:styleId="ListBullet2">
    <w:name w:val="List Bullet 2"/>
    <w:basedOn w:val="Standardtext"/>
    <w:uiPriority w:val="21"/>
    <w:qFormat/>
    <w:rsid w:val="0688B1F1"/>
    <w:pPr>
      <w:numPr>
        <w:ilvl w:val="1"/>
        <w:numId w:val="22"/>
      </w:numPr>
      <w:spacing w:before="60"/>
    </w:pPr>
    <w:rPr>
      <w:lang w:eastAsia="en-US"/>
    </w:rPr>
  </w:style>
  <w:style w:type="paragraph" w:styleId="ListBullet3">
    <w:name w:val="List Bullet 3"/>
    <w:basedOn w:val="Standardtext"/>
    <w:uiPriority w:val="22"/>
    <w:qFormat/>
    <w:rsid w:val="0688B1F1"/>
    <w:pPr>
      <w:numPr>
        <w:ilvl w:val="2"/>
        <w:numId w:val="22"/>
      </w:numPr>
      <w:spacing w:before="60"/>
    </w:pPr>
  </w:style>
  <w:style w:type="paragraph" w:styleId="ListBullet4">
    <w:name w:val="List Bullet 4"/>
    <w:basedOn w:val="Normal"/>
    <w:uiPriority w:val="23"/>
    <w:unhideWhenUsed/>
    <w:rsid w:val="0688B1F1"/>
    <w:pPr>
      <w:numPr>
        <w:ilvl w:val="3"/>
        <w:numId w:val="22"/>
      </w:numPr>
      <w:spacing w:before="60"/>
    </w:pPr>
  </w:style>
  <w:style w:type="paragraph" w:styleId="Caption">
    <w:name w:val="caption"/>
    <w:basedOn w:val="Standardtext"/>
    <w:next w:val="Standardtext"/>
    <w:uiPriority w:val="89"/>
    <w:rsid w:val="0688B1F1"/>
    <w:pPr>
      <w:spacing w:after="200"/>
    </w:pPr>
    <w:rPr>
      <w:color w:val="3E00FF" w:themeColor="accent1"/>
      <w:sz w:val="18"/>
      <w:szCs w:val="18"/>
    </w:rPr>
  </w:style>
  <w:style w:type="character" w:styleId="FollowedHyperlink">
    <w:name w:val="FollowedHyperlink"/>
    <w:basedOn w:val="DefaultParagraphFont"/>
    <w:uiPriority w:val="99"/>
    <w:unhideWhenUsed/>
    <w:rsid w:val="00A60935"/>
    <w:rPr>
      <w:rFonts w:asciiTheme="minorHAnsi" w:hAnsiTheme="minorHAnsi"/>
      <w:color w:val="800080"/>
      <w:u w:val="single"/>
    </w:rPr>
  </w:style>
  <w:style w:type="paragraph" w:styleId="BlockText">
    <w:name w:val="Block Text"/>
    <w:basedOn w:val="Normal"/>
    <w:link w:val="BlockTextChar"/>
    <w:uiPriority w:val="1"/>
    <w:qFormat/>
    <w:rsid w:val="00A60935"/>
    <w:pPr>
      <w:jc w:val="both"/>
    </w:pPr>
    <w:rPr>
      <w:rFonts w:eastAsiaTheme="minorEastAsia"/>
      <w:iCs/>
    </w:rPr>
  </w:style>
  <w:style w:type="numbering" w:customStyle="1" w:styleId="CPXbullets">
    <w:name w:val="CPX bullets"/>
    <w:basedOn w:val="NoList"/>
    <w:uiPriority w:val="99"/>
    <w:locked/>
    <w:rsid w:val="00245EFA"/>
    <w:pPr>
      <w:numPr>
        <w:numId w:val="17"/>
      </w:numPr>
    </w:pPr>
  </w:style>
  <w:style w:type="numbering" w:customStyle="1" w:styleId="CPXheader">
    <w:name w:val="CPX header"/>
    <w:basedOn w:val="NoList"/>
    <w:uiPriority w:val="99"/>
    <w:locked/>
    <w:rsid w:val="00245EFA"/>
    <w:pPr>
      <w:numPr>
        <w:numId w:val="18"/>
      </w:numPr>
    </w:pPr>
  </w:style>
  <w:style w:type="numbering" w:customStyle="1" w:styleId="CPXlist">
    <w:name w:val="CPX list"/>
    <w:basedOn w:val="NoList"/>
    <w:uiPriority w:val="99"/>
    <w:locked/>
    <w:rsid w:val="00245EFA"/>
    <w:pPr>
      <w:numPr>
        <w:numId w:val="19"/>
      </w:numPr>
    </w:pPr>
  </w:style>
  <w:style w:type="numbering" w:customStyle="1" w:styleId="CPXnumberedlist">
    <w:name w:val="CPX numbered_list"/>
    <w:basedOn w:val="CPXlist"/>
    <w:uiPriority w:val="99"/>
    <w:locked/>
    <w:rsid w:val="00245EFA"/>
    <w:pPr>
      <w:numPr>
        <w:numId w:val="20"/>
      </w:numPr>
    </w:pPr>
  </w:style>
  <w:style w:type="table" w:customStyle="1" w:styleId="CPXtableinvisible">
    <w:name w:val="CPX table invisible"/>
    <w:basedOn w:val="TableNormal"/>
    <w:uiPriority w:val="99"/>
    <w:locked/>
    <w:rsid w:val="00A60935"/>
    <w:rPr>
      <w:rFonts w:ascii="Arial" w:hAnsi="Arial" w:cstheme="minorBidi"/>
      <w:szCs w:val="22"/>
      <w:lang w:eastAsia="en-US"/>
    </w:rPr>
    <w:tblPr/>
    <w:tcPr>
      <w:shd w:val="clear" w:color="auto" w:fill="FFFFFF" w:themeFill="background1"/>
      <w:vAlign w:val="center"/>
    </w:tcPr>
  </w:style>
  <w:style w:type="table" w:customStyle="1" w:styleId="SWOtablestandard">
    <w:name w:val="SWO table standard"/>
    <w:uiPriority w:val="99"/>
    <w:locked/>
    <w:rsid w:val="00A60935"/>
    <w:rPr>
      <w:rFonts w:cstheme="minorBidi"/>
      <w:lang w:val="en-US" w:eastAsia="en-US"/>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insideV w:val="single" w:sz="8" w:space="0" w:color="FFFFFF" w:themeColor="background1"/>
      </w:tblBorders>
      <w:tblCellMar>
        <w:top w:w="0" w:type="dxa"/>
        <w:left w:w="113" w:type="dxa"/>
        <w:bottom w:w="0" w:type="dxa"/>
        <w:right w:w="113" w:type="dxa"/>
      </w:tblCellMar>
    </w:tblPr>
    <w:tcPr>
      <w:vAlign w:val="center"/>
    </w:tcPr>
    <w:tblStylePr w:type="firstRow">
      <w:pPr>
        <w:wordWrap/>
        <w:spacing w:beforeLines="0" w:before="120" w:beforeAutospacing="0" w:afterLines="0" w:after="120" w:afterAutospacing="0"/>
        <w:jc w:val="left"/>
      </w:pPr>
      <w:rPr>
        <w:rFonts w:asciiTheme="minorHAnsi" w:hAnsiTheme="minorHAnsi"/>
        <w:b/>
        <w:color w:val="auto"/>
        <w:sz w:val="20"/>
      </w:rPr>
      <w:tblPr/>
      <w:tcPr>
        <w:tcBorders>
          <w:top w:val="nil"/>
          <w:left w:val="nil"/>
          <w:bottom w:val="single" w:sz="8" w:space="0" w:color="auto"/>
          <w:right w:val="nil"/>
          <w:insideH w:val="nil"/>
          <w:insideV w:val="single" w:sz="8" w:space="0" w:color="FFFFFF" w:themeColor="background1"/>
          <w:tl2br w:val="nil"/>
          <w:tr2bl w:val="nil"/>
        </w:tcBorders>
      </w:tcPr>
    </w:tblStylePr>
    <w:tblStylePr w:type="lastRow">
      <w:rPr>
        <w:rFonts w:asciiTheme="minorHAnsi" w:hAnsiTheme="minorHAnsi"/>
        <w:b/>
        <w:color w:val="auto"/>
        <w:sz w:val="20"/>
        <w:u w:val="double"/>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D9D9D9" w:themeFill="background1" w:themeFillShade="D9"/>
      </w:tcPr>
    </w:tblStylePr>
    <w:tblStylePr w:type="firstCol">
      <w:rPr>
        <w:rFonts w:asciiTheme="minorHAnsi" w:hAnsiTheme="minorHAnsi"/>
        <w:color w:val="3E00FF" w:themeColor="accent1"/>
        <w:sz w:val="20"/>
      </w:rPr>
      <w:tblPr/>
      <w:tcPr>
        <w:tcBorders>
          <w:top w:val="single" w:sz="8" w:space="0" w:color="FFFFFF" w:themeColor="background1"/>
          <w:left w:val="nil"/>
          <w:bottom w:val="single" w:sz="8" w:space="0" w:color="FFFFFF" w:themeColor="background1"/>
          <w:right w:val="single" w:sz="8" w:space="0" w:color="FFFFFF" w:themeColor="background1"/>
          <w:insideH w:val="nil"/>
          <w:insideV w:val="nil"/>
          <w:tl2br w:val="nil"/>
          <w:tr2bl w:val="nil"/>
        </w:tcBorders>
      </w:tcPr>
    </w:tblStylePr>
    <w:tblStylePr w:type="lastCol">
      <w:rPr>
        <w:rFonts w:asciiTheme="minorHAnsi" w:hAnsiTheme="minorHAnsi"/>
        <w:color w:val="3E00FF" w:themeColor="text2"/>
        <w:sz w:val="20"/>
      </w:rPr>
      <w:tblPr/>
      <w:tcPr>
        <w:tcBorders>
          <w:top w:val="single" w:sz="8" w:space="0" w:color="FFFFFF" w:themeColor="background1"/>
          <w:left w:val="single" w:sz="8" w:space="0" w:color="FFFFFF" w:themeColor="background1"/>
          <w:bottom w:val="single" w:sz="8" w:space="0" w:color="FFFFFF" w:themeColor="background1"/>
          <w:right w:val="nil"/>
          <w:insideH w:val="nil"/>
          <w:insideV w:val="nil"/>
          <w:tl2br w:val="nil"/>
          <w:tr2bl w:val="nil"/>
        </w:tcBorders>
      </w:tcPr>
    </w:tblStylePr>
    <w:tblStylePr w:type="band1Vert">
      <w:rPr>
        <w:rFonts w:asciiTheme="minorHAnsi" w:hAnsiTheme="minorHAnsi"/>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2Vert">
      <w:rPr>
        <w:rFonts w:asciiTheme="minorHAnsi" w:hAnsiTheme="minorHAnsi"/>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1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FFFFF" w:themeFill="background1"/>
      </w:tcPr>
    </w:tblStylePr>
    <w:tblStylePr w:type="band2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2F2F2" w:themeFill="background1" w:themeFillShade="F2"/>
      </w:tcPr>
    </w:tblStylePr>
  </w:style>
  <w:style w:type="character" w:styleId="Hyperlink">
    <w:name w:val="Hyperlink"/>
    <w:basedOn w:val="DefaultParagraphFont"/>
    <w:uiPriority w:val="99"/>
    <w:unhideWhenUsed/>
    <w:qFormat/>
    <w:rsid w:val="00A60935"/>
    <w:rPr>
      <w:rFonts w:asciiTheme="minorHAnsi" w:hAnsiTheme="minorHAnsi"/>
      <w:caps w:val="0"/>
      <w:smallCaps w:val="0"/>
      <w:strike w:val="0"/>
      <w:dstrike w:val="0"/>
      <w:vanish w:val="0"/>
      <w:color w:val="3E00FF" w:themeColor="accent1"/>
      <w:kern w:val="0"/>
      <w:u w:val="single"/>
      <w:vertAlign w:val="baseline"/>
      <w14:cntxtAlts w14:val="0"/>
    </w:rPr>
  </w:style>
  <w:style w:type="paragraph" w:styleId="Index1">
    <w:name w:val="index 1"/>
    <w:basedOn w:val="Normal"/>
    <w:next w:val="Normal"/>
    <w:uiPriority w:val="99"/>
    <w:semiHidden/>
    <w:rsid w:val="0688B1F1"/>
    <w:pPr>
      <w:spacing w:before="0" w:after="0"/>
      <w:ind w:left="220" w:hanging="220"/>
    </w:pPr>
  </w:style>
  <w:style w:type="paragraph" w:styleId="Index2">
    <w:name w:val="index 2"/>
    <w:basedOn w:val="Normal"/>
    <w:next w:val="Normal"/>
    <w:uiPriority w:val="99"/>
    <w:semiHidden/>
    <w:rsid w:val="0688B1F1"/>
    <w:pPr>
      <w:spacing w:before="0" w:after="0"/>
      <w:ind w:left="440" w:hanging="220"/>
    </w:pPr>
  </w:style>
  <w:style w:type="paragraph" w:styleId="Index3">
    <w:name w:val="index 3"/>
    <w:basedOn w:val="Normal"/>
    <w:next w:val="Normal"/>
    <w:uiPriority w:val="99"/>
    <w:semiHidden/>
    <w:rsid w:val="0688B1F1"/>
    <w:pPr>
      <w:spacing w:before="0" w:after="0"/>
      <w:ind w:left="660" w:hanging="220"/>
    </w:pPr>
  </w:style>
  <w:style w:type="paragraph" w:styleId="TOCHeading">
    <w:name w:val="TOC Heading"/>
    <w:basedOn w:val="Normal"/>
    <w:next w:val="Normal"/>
    <w:uiPriority w:val="79"/>
    <w:unhideWhenUsed/>
    <w:rsid w:val="0688B1F1"/>
    <w:pPr>
      <w:keepNext/>
      <w:keepLines/>
      <w:spacing w:before="360" w:after="360"/>
    </w:pPr>
    <w:rPr>
      <w:rFonts w:asciiTheme="majorHAnsi" w:eastAsiaTheme="minorEastAsia" w:hAnsiTheme="majorHAnsi"/>
      <w:b/>
      <w:bCs/>
      <w:color w:val="3E00FF" w:themeColor="accent1"/>
      <w:sz w:val="32"/>
      <w:szCs w:val="32"/>
    </w:rPr>
  </w:style>
  <w:style w:type="paragraph" w:styleId="NoSpacing">
    <w:name w:val="No Spacing"/>
    <w:basedOn w:val="BlockText"/>
    <w:link w:val="NoSpacingChar"/>
    <w:uiPriority w:val="2"/>
    <w:qFormat/>
    <w:rsid w:val="0688B1F1"/>
    <w:pPr>
      <w:contextualSpacing/>
    </w:pPr>
  </w:style>
  <w:style w:type="paragraph" w:styleId="List">
    <w:name w:val="List"/>
    <w:basedOn w:val="Standardtext"/>
    <w:uiPriority w:val="30"/>
    <w:rsid w:val="0688B1F1"/>
    <w:pPr>
      <w:numPr>
        <w:numId w:val="24"/>
      </w:numPr>
    </w:pPr>
  </w:style>
  <w:style w:type="paragraph" w:styleId="List2">
    <w:name w:val="List 2"/>
    <w:basedOn w:val="Standardtext"/>
    <w:uiPriority w:val="31"/>
    <w:unhideWhenUsed/>
    <w:rsid w:val="0688B1F1"/>
    <w:pPr>
      <w:numPr>
        <w:ilvl w:val="1"/>
        <w:numId w:val="24"/>
      </w:numPr>
    </w:pPr>
  </w:style>
  <w:style w:type="paragraph" w:styleId="List3">
    <w:name w:val="List 3"/>
    <w:basedOn w:val="Normal"/>
    <w:uiPriority w:val="32"/>
    <w:unhideWhenUsed/>
    <w:rsid w:val="0688B1F1"/>
    <w:pPr>
      <w:numPr>
        <w:ilvl w:val="2"/>
        <w:numId w:val="24"/>
      </w:numPr>
    </w:pPr>
  </w:style>
  <w:style w:type="paragraph" w:styleId="List4">
    <w:name w:val="List 4"/>
    <w:basedOn w:val="Standardtext"/>
    <w:uiPriority w:val="33"/>
    <w:semiHidden/>
    <w:qFormat/>
    <w:rsid w:val="0688B1F1"/>
    <w:pPr>
      <w:numPr>
        <w:ilvl w:val="3"/>
        <w:numId w:val="24"/>
      </w:numPr>
    </w:pPr>
  </w:style>
  <w:style w:type="paragraph" w:styleId="List5">
    <w:name w:val="List 5"/>
    <w:basedOn w:val="Normal"/>
    <w:uiPriority w:val="99"/>
    <w:unhideWhenUsed/>
    <w:rsid w:val="0688B1F1"/>
    <w:pPr>
      <w:numPr>
        <w:ilvl w:val="4"/>
        <w:numId w:val="24"/>
      </w:numPr>
    </w:pPr>
  </w:style>
  <w:style w:type="paragraph" w:styleId="ListParagraph">
    <w:name w:val="List Paragraph"/>
    <w:basedOn w:val="Normal"/>
    <w:uiPriority w:val="99"/>
    <w:rsid w:val="0688B1F1"/>
    <w:pPr>
      <w:spacing w:before="60"/>
      <w:ind w:firstLine="340"/>
    </w:pPr>
  </w:style>
  <w:style w:type="paragraph" w:styleId="ListNumber">
    <w:name w:val="List Number"/>
    <w:basedOn w:val="Normal"/>
    <w:uiPriority w:val="39"/>
    <w:qFormat/>
    <w:rsid w:val="0688B1F1"/>
    <w:pPr>
      <w:numPr>
        <w:numId w:val="21"/>
      </w:numPr>
      <w:spacing w:before="60"/>
    </w:pPr>
  </w:style>
  <w:style w:type="paragraph" w:styleId="ListNumber2">
    <w:name w:val="List Number 2"/>
    <w:basedOn w:val="Normal"/>
    <w:uiPriority w:val="39"/>
    <w:unhideWhenUsed/>
    <w:qFormat/>
    <w:rsid w:val="0688B1F1"/>
    <w:pPr>
      <w:numPr>
        <w:ilvl w:val="1"/>
        <w:numId w:val="21"/>
      </w:numPr>
      <w:spacing w:before="60"/>
    </w:pPr>
  </w:style>
  <w:style w:type="paragraph" w:styleId="ListNumber3">
    <w:name w:val="List Number 3"/>
    <w:basedOn w:val="Standardtext"/>
    <w:uiPriority w:val="39"/>
    <w:unhideWhenUsed/>
    <w:qFormat/>
    <w:rsid w:val="0688B1F1"/>
    <w:pPr>
      <w:numPr>
        <w:ilvl w:val="2"/>
        <w:numId w:val="21"/>
      </w:numPr>
      <w:spacing w:before="60"/>
    </w:pPr>
  </w:style>
  <w:style w:type="paragraph" w:styleId="ListNumber4">
    <w:name w:val="List Number 4"/>
    <w:basedOn w:val="Normal"/>
    <w:uiPriority w:val="39"/>
    <w:semiHidden/>
    <w:rsid w:val="0688B1F1"/>
    <w:pPr>
      <w:numPr>
        <w:ilvl w:val="3"/>
        <w:numId w:val="21"/>
      </w:numPr>
      <w:spacing w:before="60"/>
    </w:pPr>
  </w:style>
  <w:style w:type="paragraph" w:styleId="ListNumber5">
    <w:name w:val="List Number 5"/>
    <w:basedOn w:val="Normal"/>
    <w:uiPriority w:val="39"/>
    <w:semiHidden/>
    <w:rsid w:val="0688B1F1"/>
    <w:pPr>
      <w:numPr>
        <w:ilvl w:val="4"/>
        <w:numId w:val="21"/>
      </w:numPr>
      <w:spacing w:before="60"/>
    </w:pPr>
  </w:style>
  <w:style w:type="character" w:styleId="SubtleEmphasis">
    <w:name w:val="Subtle Emphasis"/>
    <w:basedOn w:val="DefaultParagraphFont"/>
    <w:uiPriority w:val="99"/>
    <w:semiHidden/>
    <w:rsid w:val="00A60935"/>
    <w:rPr>
      <w:i/>
      <w:iCs/>
      <w:color w:val="808080" w:themeColor="text1" w:themeTint="7F"/>
    </w:rPr>
  </w:style>
  <w:style w:type="paragraph" w:styleId="BalloonText">
    <w:name w:val="Balloon Text"/>
    <w:basedOn w:val="Normal"/>
    <w:link w:val="BalloonTextChar"/>
    <w:uiPriority w:val="99"/>
    <w:unhideWhenUsed/>
    <w:rsid w:val="0688B1F1"/>
    <w:pPr>
      <w:spacing w:before="0" w:after="0"/>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rsid w:val="0688B1F1"/>
    <w:rPr>
      <w:rFonts w:ascii="Tahoma" w:eastAsiaTheme="minorEastAsia" w:hAnsi="Tahoma" w:cs="Tahoma"/>
      <w:noProof w:val="0"/>
      <w:sz w:val="16"/>
      <w:szCs w:val="16"/>
      <w:lang w:val="en-US"/>
    </w:rPr>
  </w:style>
  <w:style w:type="table" w:styleId="TableGrid">
    <w:name w:val="Table Grid"/>
    <w:basedOn w:val="TableNormal"/>
    <w:uiPriority w:val="59"/>
    <w:rsid w:val="00A60935"/>
    <w:rPr>
      <w:rFonts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lockText"/>
    <w:link w:val="TitleChar"/>
    <w:uiPriority w:val="4"/>
    <w:unhideWhenUsed/>
    <w:qFormat/>
    <w:rsid w:val="0688B1F1"/>
    <w:pPr>
      <w:spacing w:before="0" w:after="240"/>
    </w:pPr>
    <w:rPr>
      <w:rFonts w:asciiTheme="majorHAnsi" w:eastAsiaTheme="majorEastAsia" w:hAnsiTheme="majorHAnsi" w:cstheme="majorBidi"/>
      <w:b/>
      <w:bCs/>
      <w:sz w:val="56"/>
      <w:szCs w:val="56"/>
    </w:rPr>
  </w:style>
  <w:style w:type="character" w:customStyle="1" w:styleId="TitleChar">
    <w:name w:val="Title Char"/>
    <w:basedOn w:val="DefaultParagraphFont"/>
    <w:link w:val="Title"/>
    <w:uiPriority w:val="4"/>
    <w:rsid w:val="0688B1F1"/>
    <w:rPr>
      <w:rFonts w:asciiTheme="majorHAnsi" w:eastAsiaTheme="majorEastAsia" w:hAnsiTheme="majorHAnsi" w:cstheme="majorBidi"/>
      <w:b/>
      <w:bCs/>
      <w:noProof w:val="0"/>
      <w:sz w:val="56"/>
      <w:szCs w:val="56"/>
      <w:lang w:val="en-US"/>
    </w:rPr>
  </w:style>
  <w:style w:type="character" w:customStyle="1" w:styleId="Heading1Char">
    <w:name w:val="Heading 1 Char"/>
    <w:basedOn w:val="DefaultParagraphFont"/>
    <w:link w:val="Heading1"/>
    <w:uiPriority w:val="9"/>
    <w:rsid w:val="0688B1F1"/>
    <w:rPr>
      <w:rFonts w:asciiTheme="majorHAnsi" w:eastAsiaTheme="majorEastAsia" w:hAnsiTheme="majorHAnsi" w:cstheme="majorBidi"/>
      <w:b/>
      <w:bCs/>
      <w:color w:val="3E00FF" w:themeColor="accent1"/>
      <w:sz w:val="32"/>
      <w:szCs w:val="32"/>
      <w:lang w:val="en-US"/>
    </w:rPr>
  </w:style>
  <w:style w:type="character" w:customStyle="1" w:styleId="Heading2Char">
    <w:name w:val="Heading 2 Char"/>
    <w:basedOn w:val="DefaultParagraphFont"/>
    <w:link w:val="Heading2"/>
    <w:uiPriority w:val="9"/>
    <w:rsid w:val="0688B1F1"/>
    <w:rPr>
      <w:rFonts w:asciiTheme="majorHAnsi" w:eastAsiaTheme="majorEastAsia" w:hAnsiTheme="majorHAnsi" w:cstheme="majorBidi"/>
      <w:bCs/>
      <w:sz w:val="28"/>
      <w:szCs w:val="26"/>
      <w:lang w:val="en-US"/>
    </w:rPr>
  </w:style>
  <w:style w:type="character" w:customStyle="1" w:styleId="Heading3Char">
    <w:name w:val="Heading 3 Char"/>
    <w:basedOn w:val="DefaultParagraphFont"/>
    <w:link w:val="Heading3"/>
    <w:uiPriority w:val="9"/>
    <w:rsid w:val="0688B1F1"/>
    <w:rPr>
      <w:rFonts w:asciiTheme="majorHAnsi" w:eastAsiaTheme="majorEastAsia" w:hAnsiTheme="majorHAnsi" w:cstheme="majorBidi"/>
      <w:bCs/>
      <w:sz w:val="24"/>
      <w:lang w:val="en-US"/>
    </w:rPr>
  </w:style>
  <w:style w:type="character" w:customStyle="1" w:styleId="Heading4Char">
    <w:name w:val="Heading 4 Char"/>
    <w:basedOn w:val="DefaultParagraphFont"/>
    <w:link w:val="Heading4"/>
    <w:uiPriority w:val="9"/>
    <w:rsid w:val="0688B1F1"/>
    <w:rPr>
      <w:rFonts w:asciiTheme="majorHAnsi" w:eastAsiaTheme="majorEastAsia" w:hAnsiTheme="majorHAnsi" w:cstheme="majorBidi"/>
      <w:sz w:val="22"/>
      <w:lang w:val="en-US"/>
    </w:rPr>
  </w:style>
  <w:style w:type="character" w:customStyle="1" w:styleId="Heading5Char">
    <w:name w:val="Heading 5 Char"/>
    <w:basedOn w:val="DefaultParagraphFont"/>
    <w:link w:val="Heading5"/>
    <w:uiPriority w:val="99"/>
    <w:semiHidden/>
    <w:rsid w:val="0688B1F1"/>
    <w:rPr>
      <w:rFonts w:asciiTheme="majorHAnsi" w:eastAsiaTheme="majorEastAsia" w:hAnsiTheme="majorHAnsi" w:cstheme="majorBidi"/>
      <w:color w:val="3E00FF" w:themeColor="accent1"/>
      <w:sz w:val="22"/>
      <w:lang w:val="en-US"/>
    </w:rPr>
  </w:style>
  <w:style w:type="character" w:customStyle="1" w:styleId="Heading6Char">
    <w:name w:val="Heading 6 Char"/>
    <w:basedOn w:val="DefaultParagraphFont"/>
    <w:link w:val="Heading6"/>
    <w:uiPriority w:val="99"/>
    <w:semiHidden/>
    <w:rsid w:val="0688B1F1"/>
    <w:rPr>
      <w:rFonts w:asciiTheme="majorHAnsi" w:eastAsiaTheme="majorEastAsia" w:hAnsiTheme="majorHAnsi" w:cstheme="majorBidi"/>
      <w:color w:val="3E00FF" w:themeColor="accent1"/>
      <w:sz w:val="22"/>
      <w:lang w:val="en-US"/>
    </w:rPr>
  </w:style>
  <w:style w:type="character" w:customStyle="1" w:styleId="Heading7Char">
    <w:name w:val="Heading 7 Char"/>
    <w:basedOn w:val="DefaultParagraphFont"/>
    <w:link w:val="Heading7"/>
    <w:uiPriority w:val="99"/>
    <w:semiHidden/>
    <w:rsid w:val="0688B1F1"/>
    <w:rPr>
      <w:rFonts w:asciiTheme="majorHAnsi" w:eastAsiaTheme="majorEastAsia" w:hAnsiTheme="majorHAnsi" w:cstheme="majorBidi"/>
      <w:color w:val="3E00FF" w:themeColor="accent1"/>
      <w:sz w:val="22"/>
      <w:lang w:val="en-US"/>
    </w:rPr>
  </w:style>
  <w:style w:type="character" w:customStyle="1" w:styleId="Heading8Char">
    <w:name w:val="Heading 8 Char"/>
    <w:basedOn w:val="DefaultParagraphFont"/>
    <w:link w:val="Heading8"/>
    <w:uiPriority w:val="99"/>
    <w:semiHidden/>
    <w:rsid w:val="0688B1F1"/>
    <w:rPr>
      <w:rFonts w:asciiTheme="majorHAnsi" w:eastAsiaTheme="majorEastAsia" w:hAnsiTheme="majorHAnsi" w:cstheme="majorBidi"/>
      <w:color w:val="3E00FF" w:themeColor="accent1"/>
      <w:sz w:val="22"/>
      <w:lang w:val="en-US"/>
    </w:rPr>
  </w:style>
  <w:style w:type="character" w:customStyle="1" w:styleId="Heading9Char">
    <w:name w:val="Heading 9 Char"/>
    <w:basedOn w:val="DefaultParagraphFont"/>
    <w:link w:val="Heading9"/>
    <w:uiPriority w:val="99"/>
    <w:semiHidden/>
    <w:rsid w:val="0688B1F1"/>
    <w:rPr>
      <w:rFonts w:asciiTheme="majorHAnsi" w:eastAsiaTheme="majorEastAsia" w:hAnsiTheme="majorHAnsi" w:cstheme="majorBidi"/>
      <w:color w:val="3E00FF" w:themeColor="accent1"/>
      <w:sz w:val="22"/>
      <w:lang w:val="en-US"/>
    </w:rPr>
  </w:style>
  <w:style w:type="paragraph" w:styleId="Subtitle">
    <w:name w:val="Subtitle"/>
    <w:basedOn w:val="Normal"/>
    <w:next w:val="BlockText"/>
    <w:link w:val="SubtitleChar"/>
    <w:uiPriority w:val="4"/>
    <w:qFormat/>
    <w:rsid w:val="0688B1F1"/>
    <w:pPr>
      <w:spacing w:before="240" w:after="0"/>
    </w:pPr>
    <w:rPr>
      <w:rFonts w:asciiTheme="majorHAnsi" w:eastAsiaTheme="majorEastAsia" w:hAnsiTheme="majorHAnsi" w:cstheme="majorBidi"/>
      <w:b/>
      <w:bCs/>
      <w:sz w:val="32"/>
      <w:szCs w:val="32"/>
    </w:rPr>
  </w:style>
  <w:style w:type="character" w:customStyle="1" w:styleId="SubtitleChar">
    <w:name w:val="Subtitle Char"/>
    <w:basedOn w:val="DefaultParagraphFont"/>
    <w:link w:val="Subtitle"/>
    <w:uiPriority w:val="4"/>
    <w:rsid w:val="0688B1F1"/>
    <w:rPr>
      <w:rFonts w:asciiTheme="majorHAnsi" w:eastAsiaTheme="majorEastAsia" w:hAnsiTheme="majorHAnsi" w:cstheme="majorBidi"/>
      <w:b/>
      <w:bCs/>
      <w:noProof w:val="0"/>
      <w:sz w:val="32"/>
      <w:szCs w:val="32"/>
      <w:lang w:val="en-US"/>
    </w:rPr>
  </w:style>
  <w:style w:type="paragraph" w:styleId="TOC1">
    <w:name w:val="toc 1"/>
    <w:basedOn w:val="Standardtext"/>
    <w:next w:val="Normal"/>
    <w:uiPriority w:val="39"/>
    <w:unhideWhenUsed/>
    <w:rsid w:val="0688B1F1"/>
    <w:pPr>
      <w:tabs>
        <w:tab w:val="left" w:pos="907"/>
        <w:tab w:val="right" w:leader="dot" w:pos="9639"/>
      </w:tabs>
      <w:spacing w:after="100"/>
      <w:ind w:left="907" w:hanging="907"/>
    </w:pPr>
    <w:rPr>
      <w:b/>
      <w:bCs/>
      <w:noProof/>
    </w:rPr>
  </w:style>
  <w:style w:type="paragraph" w:styleId="TOC2">
    <w:name w:val="toc 2"/>
    <w:basedOn w:val="Standardtext"/>
    <w:next w:val="Normal"/>
    <w:uiPriority w:val="39"/>
    <w:unhideWhenUsed/>
    <w:rsid w:val="0688B1F1"/>
    <w:pPr>
      <w:tabs>
        <w:tab w:val="left" w:pos="907"/>
        <w:tab w:val="right" w:leader="dot" w:pos="9639"/>
      </w:tabs>
      <w:spacing w:after="100"/>
      <w:ind w:left="907" w:hanging="907"/>
    </w:pPr>
  </w:style>
  <w:style w:type="paragraph" w:styleId="TOC3">
    <w:name w:val="toc 3"/>
    <w:basedOn w:val="Standardtext"/>
    <w:next w:val="Normal"/>
    <w:uiPriority w:val="39"/>
    <w:unhideWhenUsed/>
    <w:rsid w:val="0688B1F1"/>
    <w:pPr>
      <w:tabs>
        <w:tab w:val="left" w:pos="907"/>
        <w:tab w:val="right" w:leader="dot" w:pos="9639"/>
      </w:tabs>
      <w:spacing w:after="100"/>
      <w:ind w:left="907" w:hanging="907"/>
    </w:pPr>
    <w:rPr>
      <w:noProof/>
    </w:rPr>
  </w:style>
  <w:style w:type="paragraph" w:styleId="TOC4">
    <w:name w:val="toc 4"/>
    <w:basedOn w:val="Standardtext"/>
    <w:next w:val="Normal"/>
    <w:uiPriority w:val="39"/>
    <w:unhideWhenUsed/>
    <w:rsid w:val="0688B1F1"/>
    <w:pPr>
      <w:tabs>
        <w:tab w:val="left" w:pos="907"/>
        <w:tab w:val="right" w:leader="dot" w:pos="9639"/>
      </w:tabs>
      <w:spacing w:after="100"/>
      <w:ind w:left="907" w:hanging="907"/>
    </w:pPr>
    <w:rPr>
      <w:noProof/>
    </w:rPr>
  </w:style>
  <w:style w:type="paragraph" w:styleId="TOC5">
    <w:name w:val="toc 5"/>
    <w:basedOn w:val="Standardtext"/>
    <w:next w:val="Normal"/>
    <w:uiPriority w:val="59"/>
    <w:unhideWhenUsed/>
    <w:rsid w:val="0688B1F1"/>
    <w:pPr>
      <w:spacing w:after="100"/>
    </w:pPr>
  </w:style>
  <w:style w:type="paragraph" w:customStyle="1" w:styleId="Heading1blank">
    <w:name w:val="Heading 1 blank"/>
    <w:basedOn w:val="Normal"/>
    <w:next w:val="BlockText"/>
    <w:uiPriority w:val="49"/>
    <w:qFormat/>
    <w:rsid w:val="0688B1F1"/>
    <w:pPr>
      <w:keepNext/>
      <w:keepLines/>
      <w:spacing w:before="240"/>
    </w:pPr>
    <w:rPr>
      <w:rFonts w:asciiTheme="majorHAnsi" w:eastAsiaTheme="minorEastAsia" w:hAnsiTheme="majorHAnsi"/>
      <w:b/>
      <w:bCs/>
      <w:color w:val="3E00FF" w:themeColor="accent1"/>
      <w:sz w:val="32"/>
      <w:szCs w:val="32"/>
    </w:rPr>
  </w:style>
  <w:style w:type="paragraph" w:customStyle="1" w:styleId="Heading2blank">
    <w:name w:val="Heading 2 blank"/>
    <w:basedOn w:val="Heading1blank"/>
    <w:next w:val="BlockText"/>
    <w:uiPriority w:val="49"/>
    <w:qFormat/>
    <w:rsid w:val="0688B1F1"/>
    <w:rPr>
      <w:b w:val="0"/>
      <w:bCs w:val="0"/>
      <w:color w:val="000000" w:themeColor="text1"/>
      <w:sz w:val="28"/>
      <w:szCs w:val="28"/>
    </w:rPr>
  </w:style>
  <w:style w:type="paragraph" w:customStyle="1" w:styleId="Heading3blank">
    <w:name w:val="Heading 3 blank"/>
    <w:basedOn w:val="Heading2blank"/>
    <w:next w:val="BlockText"/>
    <w:uiPriority w:val="49"/>
    <w:qFormat/>
    <w:rsid w:val="0688B1F1"/>
    <w:rPr>
      <w:sz w:val="24"/>
      <w:szCs w:val="24"/>
    </w:rPr>
  </w:style>
  <w:style w:type="paragraph" w:customStyle="1" w:styleId="Heading4blank">
    <w:name w:val="Heading 4 blank"/>
    <w:basedOn w:val="Heading3blank"/>
    <w:next w:val="BlockText"/>
    <w:uiPriority w:val="49"/>
    <w:rsid w:val="0688B1F1"/>
    <w:rPr>
      <w:sz w:val="20"/>
      <w:szCs w:val="20"/>
    </w:rPr>
  </w:style>
  <w:style w:type="paragraph" w:customStyle="1" w:styleId="Heading5blank">
    <w:name w:val="Heading 5 blank"/>
    <w:basedOn w:val="Heading4blank"/>
    <w:next w:val="BlockText"/>
    <w:uiPriority w:val="49"/>
    <w:rsid w:val="0688B1F1"/>
  </w:style>
  <w:style w:type="paragraph" w:customStyle="1" w:styleId="Framedtext">
    <w:name w:val="Framed text"/>
    <w:basedOn w:val="BlockText"/>
    <w:next w:val="BlockText"/>
    <w:uiPriority w:val="58"/>
    <w:rsid w:val="0688B1F1"/>
    <w:rPr>
      <w:rFonts w:eastAsia="Times New Roman"/>
    </w:rPr>
  </w:style>
  <w:style w:type="paragraph" w:customStyle="1" w:styleId="Standardtext">
    <w:name w:val="Standard text"/>
    <w:basedOn w:val="Normal"/>
    <w:link w:val="StandardtextChar"/>
    <w:uiPriority w:val="1"/>
    <w:rsid w:val="0688B1F1"/>
  </w:style>
  <w:style w:type="character" w:styleId="Emphasis">
    <w:name w:val="Emphasis"/>
    <w:basedOn w:val="DefaultParagraphFont"/>
    <w:uiPriority w:val="89"/>
    <w:qFormat/>
    <w:rsid w:val="00A60935"/>
    <w:rPr>
      <w:rFonts w:asciiTheme="minorHAnsi" w:hAnsiTheme="minorHAnsi"/>
      <w:b/>
      <w:i w:val="0"/>
      <w:iCs/>
      <w:color w:val="3E00FF" w:themeColor="accent1"/>
    </w:rPr>
  </w:style>
  <w:style w:type="paragraph" w:styleId="Quote">
    <w:name w:val="Quote"/>
    <w:basedOn w:val="Normal"/>
    <w:next w:val="Standardtext"/>
    <w:link w:val="QuoteChar"/>
    <w:uiPriority w:val="89"/>
    <w:rsid w:val="0688B1F1"/>
    <w:pPr>
      <w:spacing w:before="200" w:after="160"/>
      <w:ind w:left="864" w:right="864"/>
      <w:jc w:val="center"/>
    </w:pPr>
    <w:rPr>
      <w:i/>
      <w:iCs/>
      <w:color w:val="3E00FF" w:themeColor="accent1"/>
    </w:rPr>
  </w:style>
  <w:style w:type="character" w:customStyle="1" w:styleId="QuoteChar">
    <w:name w:val="Quote Char"/>
    <w:basedOn w:val="DefaultParagraphFont"/>
    <w:link w:val="Quote"/>
    <w:uiPriority w:val="89"/>
    <w:rsid w:val="0688B1F1"/>
    <w:rPr>
      <w:i/>
      <w:iCs/>
      <w:noProof w:val="0"/>
      <w:color w:val="3E00FF" w:themeColor="accent1"/>
      <w:sz w:val="22"/>
      <w:szCs w:val="22"/>
      <w:lang w:val="en-US"/>
    </w:rPr>
  </w:style>
  <w:style w:type="paragraph" w:customStyle="1" w:styleId="Date1">
    <w:name w:val="Date1"/>
    <w:basedOn w:val="Normal"/>
    <w:next w:val="Normal"/>
    <w:link w:val="Date1Char"/>
    <w:uiPriority w:val="89"/>
    <w:rsid w:val="0688B1F1"/>
    <w:pPr>
      <w:spacing w:before="1200" w:after="360"/>
    </w:pPr>
    <w:rPr>
      <w:rFonts w:asciiTheme="majorHAnsi" w:eastAsiaTheme="majorEastAsia" w:hAnsiTheme="majorHAnsi" w:cstheme="majorBidi"/>
      <w:color w:val="3E00FF" w:themeColor="accent1"/>
    </w:rPr>
  </w:style>
  <w:style w:type="character" w:customStyle="1" w:styleId="Date1Char">
    <w:name w:val="Date1 Char"/>
    <w:basedOn w:val="DefaultParagraphFont"/>
    <w:link w:val="Date1"/>
    <w:uiPriority w:val="89"/>
    <w:rsid w:val="0688B1F1"/>
    <w:rPr>
      <w:rFonts w:asciiTheme="majorHAnsi" w:eastAsiaTheme="majorEastAsia" w:hAnsiTheme="majorHAnsi" w:cstheme="majorBidi"/>
      <w:noProof w:val="0"/>
      <w:color w:val="3E00FF" w:themeColor="accent1"/>
      <w:sz w:val="22"/>
      <w:szCs w:val="22"/>
      <w:lang w:val="en-US"/>
    </w:rPr>
  </w:style>
  <w:style w:type="character" w:customStyle="1" w:styleId="StandardtextChar">
    <w:name w:val="Standard text Char"/>
    <w:basedOn w:val="DefaultParagraphFont"/>
    <w:link w:val="Standardtext"/>
    <w:uiPriority w:val="1"/>
    <w:rsid w:val="0688B1F1"/>
    <w:rPr>
      <w:noProof w:val="0"/>
      <w:sz w:val="22"/>
      <w:szCs w:val="22"/>
      <w:lang w:val="en-US"/>
    </w:rPr>
  </w:style>
  <w:style w:type="character" w:customStyle="1" w:styleId="JobTitleZchn">
    <w:name w:val="Job Title Zchn"/>
    <w:basedOn w:val="DefaultParagraphFont"/>
    <w:link w:val="JobTitle"/>
    <w:uiPriority w:val="89"/>
    <w:rsid w:val="0688B1F1"/>
    <w:rPr>
      <w:rFonts w:asciiTheme="majorHAnsi" w:eastAsiaTheme="minorEastAsia" w:hAnsiTheme="majorHAnsi" w:cstheme="minorBidi"/>
      <w:noProof w:val="0"/>
      <w:color w:val="3E00FF" w:themeColor="accent1"/>
      <w:sz w:val="22"/>
      <w:szCs w:val="22"/>
      <w:lang w:val="en-US" w:eastAsia="en-US"/>
    </w:rPr>
  </w:style>
  <w:style w:type="paragraph" w:customStyle="1" w:styleId="JobTitle">
    <w:name w:val="Job Title"/>
    <w:basedOn w:val="Normal"/>
    <w:next w:val="Standardtext"/>
    <w:link w:val="JobTitleZchn"/>
    <w:uiPriority w:val="89"/>
    <w:qFormat/>
    <w:rsid w:val="0688B1F1"/>
    <w:pPr>
      <w:spacing w:before="40" w:after="160"/>
    </w:pPr>
    <w:rPr>
      <w:rFonts w:asciiTheme="majorHAnsi" w:eastAsiaTheme="minorEastAsia" w:hAnsiTheme="majorHAnsi" w:cstheme="minorBidi"/>
      <w:color w:val="3E00FF" w:themeColor="accent1"/>
      <w:lang w:eastAsia="en-US"/>
    </w:rPr>
  </w:style>
  <w:style w:type="character" w:styleId="PlaceholderText">
    <w:name w:val="Placeholder Text"/>
    <w:basedOn w:val="DefaultParagraphFont"/>
    <w:uiPriority w:val="99"/>
    <w:semiHidden/>
    <w:rsid w:val="00A60935"/>
    <w:rPr>
      <w:color w:val="808080"/>
    </w:rPr>
  </w:style>
  <w:style w:type="paragraph" w:styleId="Header">
    <w:name w:val="header"/>
    <w:basedOn w:val="Normal"/>
    <w:link w:val="HeaderChar"/>
    <w:uiPriority w:val="99"/>
    <w:unhideWhenUsed/>
    <w:rsid w:val="0688B1F1"/>
    <w:pPr>
      <w:tabs>
        <w:tab w:val="center" w:pos="4536"/>
        <w:tab w:val="right" w:pos="9072"/>
      </w:tabs>
      <w:spacing w:before="0" w:after="0"/>
    </w:pPr>
  </w:style>
  <w:style w:type="character" w:customStyle="1" w:styleId="HeaderChar">
    <w:name w:val="Header Char"/>
    <w:basedOn w:val="DefaultParagraphFont"/>
    <w:link w:val="Header"/>
    <w:uiPriority w:val="99"/>
    <w:rsid w:val="0688B1F1"/>
    <w:rPr>
      <w:noProof w:val="0"/>
      <w:sz w:val="22"/>
      <w:szCs w:val="22"/>
      <w:lang w:val="en-US"/>
    </w:rPr>
  </w:style>
  <w:style w:type="paragraph" w:styleId="Footer">
    <w:name w:val="footer"/>
    <w:basedOn w:val="Normal"/>
    <w:link w:val="FooterChar"/>
    <w:uiPriority w:val="99"/>
    <w:unhideWhenUsed/>
    <w:rsid w:val="0688B1F1"/>
    <w:pPr>
      <w:tabs>
        <w:tab w:val="center" w:pos="4536"/>
        <w:tab w:val="right" w:pos="9072"/>
      </w:tabs>
      <w:spacing w:before="0" w:after="0"/>
    </w:pPr>
  </w:style>
  <w:style w:type="character" w:customStyle="1" w:styleId="FooterChar">
    <w:name w:val="Footer Char"/>
    <w:basedOn w:val="DefaultParagraphFont"/>
    <w:link w:val="Footer"/>
    <w:uiPriority w:val="99"/>
    <w:rsid w:val="0688B1F1"/>
    <w:rPr>
      <w:noProof w:val="0"/>
      <w:sz w:val="22"/>
      <w:szCs w:val="22"/>
      <w:lang w:val="en-US"/>
    </w:rPr>
  </w:style>
  <w:style w:type="character" w:customStyle="1" w:styleId="NoSpacingChar">
    <w:name w:val="No Spacing Char"/>
    <w:basedOn w:val="DefaultParagraphFont"/>
    <w:link w:val="NoSpacing"/>
    <w:uiPriority w:val="2"/>
    <w:rsid w:val="0688B1F1"/>
    <w:rPr>
      <w:rFonts w:asciiTheme="minorHAnsi" w:eastAsiaTheme="minorEastAsia" w:hAnsiTheme="minorHAnsi" w:cs="Times New Roman"/>
      <w:noProof w:val="0"/>
      <w:sz w:val="22"/>
      <w:szCs w:val="22"/>
      <w:lang w:val="en-US"/>
    </w:rPr>
  </w:style>
  <w:style w:type="paragraph" w:styleId="ListBullet5">
    <w:name w:val="List Bullet 5"/>
    <w:basedOn w:val="Normal"/>
    <w:uiPriority w:val="99"/>
    <w:semiHidden/>
    <w:unhideWhenUsed/>
    <w:rsid w:val="0688B1F1"/>
    <w:pPr>
      <w:spacing w:before="60"/>
      <w:contextualSpacing/>
    </w:pPr>
  </w:style>
  <w:style w:type="paragraph" w:styleId="CommentText">
    <w:name w:val="annotation text"/>
    <w:basedOn w:val="Normal"/>
    <w:link w:val="CommentTextChar"/>
    <w:uiPriority w:val="99"/>
    <w:semiHidden/>
    <w:unhideWhenUsed/>
    <w:rsid w:val="0688B1F1"/>
  </w:style>
  <w:style w:type="character" w:customStyle="1" w:styleId="CommentTextChar">
    <w:name w:val="Comment Text Char"/>
    <w:basedOn w:val="DefaultParagraphFont"/>
    <w:link w:val="CommentText"/>
    <w:uiPriority w:val="99"/>
    <w:semiHidden/>
    <w:rsid w:val="0688B1F1"/>
    <w:rPr>
      <w:noProof w:val="0"/>
      <w:sz w:val="22"/>
      <w:szCs w:val="22"/>
      <w:lang w:val="en-US"/>
    </w:rPr>
  </w:style>
  <w:style w:type="paragraph" w:styleId="CommentSubject">
    <w:name w:val="annotation subject"/>
    <w:basedOn w:val="CommentText"/>
    <w:next w:val="CommentText"/>
    <w:link w:val="CommentSubjectChar"/>
    <w:uiPriority w:val="99"/>
    <w:semiHidden/>
    <w:unhideWhenUsed/>
    <w:rsid w:val="0688B1F1"/>
    <w:rPr>
      <w:b/>
      <w:bCs/>
    </w:rPr>
  </w:style>
  <w:style w:type="character" w:customStyle="1" w:styleId="CommentSubjectChar">
    <w:name w:val="Comment Subject Char"/>
    <w:basedOn w:val="CommentTextChar"/>
    <w:link w:val="CommentSubject"/>
    <w:uiPriority w:val="99"/>
    <w:semiHidden/>
    <w:rsid w:val="0688B1F1"/>
    <w:rPr>
      <w:b/>
      <w:bCs/>
      <w:noProof w:val="0"/>
      <w:sz w:val="22"/>
      <w:szCs w:val="22"/>
      <w:lang w:val="en-US"/>
    </w:rPr>
  </w:style>
  <w:style w:type="character" w:styleId="CommentReference">
    <w:name w:val="annotation reference"/>
    <w:basedOn w:val="DefaultParagraphFont"/>
    <w:uiPriority w:val="99"/>
    <w:semiHidden/>
    <w:unhideWhenUsed/>
    <w:rsid w:val="00A60935"/>
    <w:rPr>
      <w:sz w:val="16"/>
      <w:szCs w:val="16"/>
    </w:rPr>
  </w:style>
  <w:style w:type="table" w:styleId="TableGridLight">
    <w:name w:val="Grid Table Light"/>
    <w:basedOn w:val="TableNormal"/>
    <w:uiPriority w:val="40"/>
    <w:rsid w:val="00A6093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ectionHeading">
    <w:name w:val="Section Heading"/>
    <w:basedOn w:val="Heading1"/>
    <w:next w:val="Normal"/>
    <w:link w:val="SectionHeadingChar"/>
    <w:uiPriority w:val="9"/>
    <w:qFormat/>
    <w:rsid w:val="0688B1F1"/>
    <w:pPr>
      <w:spacing w:after="240"/>
    </w:pPr>
    <w:rPr>
      <w:lang w:eastAsia="en-US"/>
    </w:rPr>
  </w:style>
  <w:style w:type="character" w:customStyle="1" w:styleId="SectionHeadingChar">
    <w:name w:val="Section Heading Char"/>
    <w:basedOn w:val="JobTitleZchn"/>
    <w:link w:val="SectionHeading"/>
    <w:uiPriority w:val="9"/>
    <w:rsid w:val="0688B1F1"/>
    <w:rPr>
      <w:rFonts w:asciiTheme="majorHAnsi" w:eastAsiaTheme="majorEastAsia" w:hAnsiTheme="majorHAnsi" w:cstheme="majorBidi"/>
      <w:b/>
      <w:bCs/>
      <w:noProof w:val="0"/>
      <w:color w:val="3E00FF" w:themeColor="accent1"/>
      <w:sz w:val="32"/>
      <w:szCs w:val="32"/>
      <w:lang w:val="en-US" w:eastAsia="en-US"/>
    </w:rPr>
  </w:style>
  <w:style w:type="paragraph" w:customStyle="1" w:styleId="Disclaimer">
    <w:name w:val="Disclaimer"/>
    <w:basedOn w:val="Normal"/>
    <w:link w:val="DisclaimerChar"/>
    <w:uiPriority w:val="89"/>
    <w:qFormat/>
    <w:rsid w:val="0688B1F1"/>
    <w:rPr>
      <w:color w:val="BFBFBF" w:themeColor="background1" w:themeShade="BF"/>
      <w:sz w:val="18"/>
      <w:szCs w:val="18"/>
    </w:rPr>
  </w:style>
  <w:style w:type="character" w:customStyle="1" w:styleId="DisclaimerChar">
    <w:name w:val="Disclaimer Char"/>
    <w:basedOn w:val="DefaultParagraphFont"/>
    <w:link w:val="Disclaimer"/>
    <w:uiPriority w:val="89"/>
    <w:rsid w:val="0688B1F1"/>
    <w:rPr>
      <w:noProof w:val="0"/>
      <w:color w:val="BFBFBF" w:themeColor="background1" w:themeShade="BF"/>
      <w:sz w:val="18"/>
      <w:szCs w:val="18"/>
      <w:lang w:val="en-US"/>
    </w:rPr>
  </w:style>
  <w:style w:type="numbering" w:customStyle="1" w:styleId="SWObullets">
    <w:name w:val="SWO bullets"/>
    <w:basedOn w:val="NoList"/>
    <w:uiPriority w:val="99"/>
    <w:locked/>
    <w:rsid w:val="00A60935"/>
    <w:pPr>
      <w:numPr>
        <w:numId w:val="22"/>
      </w:numPr>
    </w:pPr>
  </w:style>
  <w:style w:type="numbering" w:customStyle="1" w:styleId="SWOheader">
    <w:name w:val="SWO header"/>
    <w:basedOn w:val="NoList"/>
    <w:uiPriority w:val="99"/>
    <w:locked/>
    <w:rsid w:val="00A60935"/>
    <w:pPr>
      <w:numPr>
        <w:numId w:val="23"/>
      </w:numPr>
    </w:pPr>
  </w:style>
  <w:style w:type="numbering" w:customStyle="1" w:styleId="SWOlist">
    <w:name w:val="SWO list"/>
    <w:basedOn w:val="NoList"/>
    <w:uiPriority w:val="99"/>
    <w:locked/>
    <w:rsid w:val="00A60935"/>
    <w:pPr>
      <w:numPr>
        <w:numId w:val="24"/>
      </w:numPr>
    </w:pPr>
  </w:style>
  <w:style w:type="numbering" w:customStyle="1" w:styleId="SWOnumberedlist">
    <w:name w:val="SWO numbered_list"/>
    <w:basedOn w:val="SWOlist"/>
    <w:uiPriority w:val="99"/>
    <w:locked/>
    <w:rsid w:val="00A60935"/>
    <w:pPr>
      <w:numPr>
        <w:numId w:val="21"/>
      </w:numPr>
    </w:pPr>
  </w:style>
  <w:style w:type="paragraph" w:styleId="NormalWeb">
    <w:name w:val="Normal (Web)"/>
    <w:basedOn w:val="Normal"/>
    <w:uiPriority w:val="99"/>
    <w:semiHidden/>
    <w:unhideWhenUsed/>
    <w:rsid w:val="0688B1F1"/>
    <w:pPr>
      <w:spacing w:beforeAutospacing="1" w:afterAutospacing="1"/>
    </w:pPr>
    <w:rPr>
      <w:rFonts w:ascii="Times New Roman" w:eastAsiaTheme="minorEastAsia" w:hAnsi="Times New Roman"/>
      <w:sz w:val="24"/>
      <w:szCs w:val="24"/>
      <w:lang w:eastAsia="en-US"/>
    </w:rPr>
  </w:style>
  <w:style w:type="character" w:customStyle="1" w:styleId="Heading2SWOChar">
    <w:name w:val="Heading2 SWO Char"/>
    <w:basedOn w:val="Heading2Char"/>
    <w:link w:val="Heading2SWO"/>
    <w:uiPriority w:val="1"/>
    <w:rsid w:val="0688B1F1"/>
    <w:rPr>
      <w:rFonts w:asciiTheme="majorHAnsi" w:eastAsiaTheme="majorEastAsia" w:hAnsiTheme="majorHAnsi" w:cstheme="majorBidi"/>
      <w:bCs/>
      <w:sz w:val="28"/>
      <w:szCs w:val="26"/>
      <w:lang w:val="en-US" w:eastAsia="en-US"/>
    </w:rPr>
  </w:style>
  <w:style w:type="paragraph" w:customStyle="1" w:styleId="Heading2SWO">
    <w:name w:val="Heading2 SWO"/>
    <w:basedOn w:val="Heading2"/>
    <w:link w:val="Heading2SWOChar"/>
    <w:uiPriority w:val="1"/>
    <w:qFormat/>
    <w:rsid w:val="0688B1F1"/>
    <w:pPr>
      <w:ind w:left="0" w:firstLine="0"/>
    </w:pPr>
    <w:rPr>
      <w:lang w:eastAsia="en-US"/>
    </w:rPr>
  </w:style>
  <w:style w:type="character" w:customStyle="1" w:styleId="BlockTextChar">
    <w:name w:val="Block Text Char"/>
    <w:basedOn w:val="DefaultParagraphFont"/>
    <w:link w:val="BlockText"/>
    <w:uiPriority w:val="1"/>
    <w:rsid w:val="0688B1F1"/>
    <w:rPr>
      <w:rFonts w:asciiTheme="minorHAnsi" w:eastAsiaTheme="minorEastAsia" w:hAnsiTheme="minorHAnsi" w:cs="Times New Roman"/>
      <w:noProof w:val="0"/>
      <w:sz w:val="22"/>
      <w:szCs w:val="22"/>
      <w:lang w:val="en-US"/>
    </w:rPr>
  </w:style>
  <w:style w:type="paragraph" w:styleId="IntenseQuote">
    <w:name w:val="Intense Quote"/>
    <w:basedOn w:val="Normal"/>
    <w:next w:val="Normal"/>
    <w:link w:val="IntenseQuoteChar"/>
    <w:uiPriority w:val="30"/>
    <w:qFormat/>
    <w:rsid w:val="0688B1F1"/>
    <w:pPr>
      <w:spacing w:before="360" w:after="360"/>
      <w:ind w:left="864" w:right="864"/>
      <w:jc w:val="center"/>
    </w:pPr>
    <w:rPr>
      <w:i/>
      <w:iCs/>
      <w:color w:val="3E00FF" w:themeColor="accent1"/>
    </w:rPr>
  </w:style>
  <w:style w:type="character" w:customStyle="1" w:styleId="IntenseQuoteChar">
    <w:name w:val="Intense Quote Char"/>
    <w:basedOn w:val="DefaultParagraphFont"/>
    <w:link w:val="IntenseQuote"/>
    <w:uiPriority w:val="30"/>
    <w:rsid w:val="0688B1F1"/>
    <w:rPr>
      <w:i/>
      <w:iCs/>
      <w:noProof w:val="0"/>
      <w:color w:val="3E00FF" w:themeColor="accent1"/>
      <w:lang w:val="en-US"/>
    </w:rPr>
  </w:style>
  <w:style w:type="paragraph" w:styleId="TOC6">
    <w:name w:val="toc 6"/>
    <w:basedOn w:val="Normal"/>
    <w:next w:val="Normal"/>
    <w:uiPriority w:val="39"/>
    <w:unhideWhenUsed/>
    <w:rsid w:val="0688B1F1"/>
    <w:pPr>
      <w:spacing w:after="100"/>
      <w:ind w:left="1100"/>
    </w:pPr>
  </w:style>
  <w:style w:type="paragraph" w:styleId="TOC7">
    <w:name w:val="toc 7"/>
    <w:basedOn w:val="Normal"/>
    <w:next w:val="Normal"/>
    <w:uiPriority w:val="39"/>
    <w:unhideWhenUsed/>
    <w:rsid w:val="0688B1F1"/>
    <w:pPr>
      <w:spacing w:after="100"/>
      <w:ind w:left="1320"/>
    </w:pPr>
  </w:style>
  <w:style w:type="paragraph" w:styleId="TOC8">
    <w:name w:val="toc 8"/>
    <w:basedOn w:val="Normal"/>
    <w:next w:val="Normal"/>
    <w:uiPriority w:val="39"/>
    <w:unhideWhenUsed/>
    <w:rsid w:val="0688B1F1"/>
    <w:pPr>
      <w:spacing w:after="100"/>
      <w:ind w:left="1540"/>
    </w:pPr>
  </w:style>
  <w:style w:type="paragraph" w:styleId="TOC9">
    <w:name w:val="toc 9"/>
    <w:basedOn w:val="Normal"/>
    <w:next w:val="Normal"/>
    <w:uiPriority w:val="39"/>
    <w:unhideWhenUsed/>
    <w:rsid w:val="0688B1F1"/>
    <w:pPr>
      <w:spacing w:after="100"/>
      <w:ind w:left="1760"/>
    </w:pPr>
  </w:style>
  <w:style w:type="paragraph" w:styleId="EndnoteText">
    <w:name w:val="endnote text"/>
    <w:basedOn w:val="Normal"/>
    <w:link w:val="EndnoteTextChar"/>
    <w:uiPriority w:val="99"/>
    <w:semiHidden/>
    <w:unhideWhenUsed/>
    <w:rsid w:val="0688B1F1"/>
    <w:pPr>
      <w:spacing w:after="0"/>
    </w:pPr>
    <w:rPr>
      <w:sz w:val="20"/>
    </w:rPr>
  </w:style>
  <w:style w:type="character" w:customStyle="1" w:styleId="EndnoteTextChar">
    <w:name w:val="Endnote Text Char"/>
    <w:basedOn w:val="DefaultParagraphFont"/>
    <w:link w:val="EndnoteText"/>
    <w:uiPriority w:val="99"/>
    <w:semiHidden/>
    <w:rsid w:val="0688B1F1"/>
    <w:rPr>
      <w:noProof w:val="0"/>
      <w:sz w:val="20"/>
      <w:szCs w:val="20"/>
      <w:lang w:val="en-US"/>
    </w:rPr>
  </w:style>
  <w:style w:type="paragraph" w:styleId="FootnoteText">
    <w:name w:val="footnote text"/>
    <w:basedOn w:val="Normal"/>
    <w:link w:val="FootnoteTextChar"/>
    <w:uiPriority w:val="99"/>
    <w:semiHidden/>
    <w:unhideWhenUsed/>
    <w:rsid w:val="0688B1F1"/>
    <w:pPr>
      <w:spacing w:after="0"/>
    </w:pPr>
    <w:rPr>
      <w:sz w:val="20"/>
    </w:rPr>
  </w:style>
  <w:style w:type="character" w:customStyle="1" w:styleId="FootnoteTextChar">
    <w:name w:val="Footnote Text Char"/>
    <w:basedOn w:val="DefaultParagraphFont"/>
    <w:link w:val="FootnoteText"/>
    <w:uiPriority w:val="99"/>
    <w:semiHidden/>
    <w:rsid w:val="0688B1F1"/>
    <w:rPr>
      <w:noProof w:val="0"/>
      <w:sz w:val="20"/>
      <w:szCs w:val="20"/>
      <w:lang w:val="en-US"/>
    </w:rPr>
  </w:style>
  <w:style w:type="table" w:styleId="ListTable2-Accent1">
    <w:name w:val="List Table 2 Accent 1"/>
    <w:basedOn w:val="TableNormal"/>
    <w:uiPriority w:val="47"/>
    <w:tblPr>
      <w:tblStyleRowBandSize w:val="1"/>
      <w:tblStyleColBandSize w:val="1"/>
      <w:tblBorders>
        <w:top w:val="single" w:sz="4" w:space="0" w:color="8B66FF" w:themeColor="accent1" w:themeTint="99"/>
        <w:bottom w:val="single" w:sz="4" w:space="0" w:color="8B66FF" w:themeColor="accent1" w:themeTint="99"/>
        <w:insideH w:val="single" w:sz="4" w:space="0" w:color="8B66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CCFF" w:themeFill="accent1" w:themeFillTint="33"/>
      </w:tcPr>
    </w:tblStylePr>
    <w:tblStylePr w:type="band1Horz">
      <w:tblPr/>
      <w:tcPr>
        <w:shd w:val="clear" w:color="auto" w:fill="D8CCFF" w:themeFill="accent1" w:themeFillTint="33"/>
      </w:tcPr>
    </w:tblStylePr>
  </w:style>
  <w:style w:type="character" w:styleId="Mention">
    <w:name w:val="Mention"/>
    <w:basedOn w:val="DefaultParagraphFont"/>
    <w:uiPriority w:val="99"/>
    <w:unhideWhenUsed/>
    <w:rsid w:val="00AA0A8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035315">
      <w:bodyDiv w:val="1"/>
      <w:marLeft w:val="0"/>
      <w:marRight w:val="0"/>
      <w:marTop w:val="0"/>
      <w:marBottom w:val="0"/>
      <w:divBdr>
        <w:top w:val="none" w:sz="0" w:space="0" w:color="auto"/>
        <w:left w:val="none" w:sz="0" w:space="0" w:color="auto"/>
        <w:bottom w:val="none" w:sz="0" w:space="0" w:color="auto"/>
        <w:right w:val="none" w:sz="0" w:space="0" w:color="auto"/>
      </w:divBdr>
    </w:div>
    <w:div w:id="540244907">
      <w:bodyDiv w:val="1"/>
      <w:marLeft w:val="0"/>
      <w:marRight w:val="0"/>
      <w:marTop w:val="0"/>
      <w:marBottom w:val="0"/>
      <w:divBdr>
        <w:top w:val="none" w:sz="0" w:space="0" w:color="auto"/>
        <w:left w:val="none" w:sz="0" w:space="0" w:color="auto"/>
        <w:bottom w:val="none" w:sz="0" w:space="0" w:color="auto"/>
        <w:right w:val="none" w:sz="0" w:space="0" w:color="auto"/>
      </w:divBdr>
    </w:div>
    <w:div w:id="744452037">
      <w:bodyDiv w:val="1"/>
      <w:marLeft w:val="0"/>
      <w:marRight w:val="0"/>
      <w:marTop w:val="0"/>
      <w:marBottom w:val="0"/>
      <w:divBdr>
        <w:top w:val="none" w:sz="0" w:space="0" w:color="auto"/>
        <w:left w:val="none" w:sz="0" w:space="0" w:color="auto"/>
        <w:bottom w:val="none" w:sz="0" w:space="0" w:color="auto"/>
        <w:right w:val="none" w:sz="0" w:space="0" w:color="auto"/>
      </w:divBdr>
    </w:div>
    <w:div w:id="1015499470">
      <w:bodyDiv w:val="1"/>
      <w:marLeft w:val="0"/>
      <w:marRight w:val="0"/>
      <w:marTop w:val="0"/>
      <w:marBottom w:val="0"/>
      <w:divBdr>
        <w:top w:val="none" w:sz="0" w:space="0" w:color="auto"/>
        <w:left w:val="none" w:sz="0" w:space="0" w:color="auto"/>
        <w:bottom w:val="none" w:sz="0" w:space="0" w:color="auto"/>
        <w:right w:val="none" w:sz="0" w:space="0" w:color="auto"/>
      </w:divBdr>
    </w:div>
    <w:div w:id="1220047982">
      <w:bodyDiv w:val="1"/>
      <w:marLeft w:val="0"/>
      <w:marRight w:val="0"/>
      <w:marTop w:val="0"/>
      <w:marBottom w:val="0"/>
      <w:divBdr>
        <w:top w:val="none" w:sz="0" w:space="0" w:color="auto"/>
        <w:left w:val="none" w:sz="0" w:space="0" w:color="auto"/>
        <w:bottom w:val="none" w:sz="0" w:space="0" w:color="auto"/>
        <w:right w:val="none" w:sz="0" w:space="0" w:color="auto"/>
      </w:divBdr>
    </w:div>
    <w:div w:id="1435516164">
      <w:bodyDiv w:val="1"/>
      <w:marLeft w:val="0"/>
      <w:marRight w:val="0"/>
      <w:marTop w:val="0"/>
      <w:marBottom w:val="0"/>
      <w:divBdr>
        <w:top w:val="none" w:sz="0" w:space="0" w:color="auto"/>
        <w:left w:val="none" w:sz="0" w:space="0" w:color="auto"/>
        <w:bottom w:val="none" w:sz="0" w:space="0" w:color="auto"/>
        <w:right w:val="none" w:sz="0" w:space="0" w:color="auto"/>
      </w:divBdr>
      <w:divsChild>
        <w:div w:id="1208763092">
          <w:marLeft w:val="1050"/>
          <w:marRight w:val="1050"/>
          <w:marTop w:val="0"/>
          <w:marBottom w:val="0"/>
          <w:divBdr>
            <w:top w:val="none" w:sz="0" w:space="0" w:color="auto"/>
            <w:left w:val="none" w:sz="0" w:space="0" w:color="auto"/>
            <w:bottom w:val="none" w:sz="0" w:space="0" w:color="auto"/>
            <w:right w:val="none" w:sz="0" w:space="0" w:color="auto"/>
          </w:divBdr>
          <w:divsChild>
            <w:div w:id="1135610125">
              <w:marLeft w:val="0"/>
              <w:marRight w:val="0"/>
              <w:marTop w:val="0"/>
              <w:marBottom w:val="0"/>
              <w:divBdr>
                <w:top w:val="none" w:sz="0" w:space="0" w:color="auto"/>
                <w:left w:val="none" w:sz="0" w:space="0" w:color="auto"/>
                <w:bottom w:val="none" w:sz="0" w:space="0" w:color="auto"/>
                <w:right w:val="none" w:sz="0" w:space="0" w:color="auto"/>
              </w:divBdr>
              <w:divsChild>
                <w:div w:id="540678007">
                  <w:marLeft w:val="0"/>
                  <w:marRight w:val="0"/>
                  <w:marTop w:val="0"/>
                  <w:marBottom w:val="0"/>
                  <w:divBdr>
                    <w:top w:val="none" w:sz="0" w:space="0" w:color="auto"/>
                    <w:left w:val="none" w:sz="0" w:space="0" w:color="auto"/>
                    <w:bottom w:val="none" w:sz="0" w:space="0" w:color="auto"/>
                    <w:right w:val="none" w:sz="0" w:space="0" w:color="auto"/>
                  </w:divBdr>
                  <w:divsChild>
                    <w:div w:id="1462111657">
                      <w:marLeft w:val="0"/>
                      <w:marRight w:val="0"/>
                      <w:marTop w:val="75"/>
                      <w:marBottom w:val="0"/>
                      <w:divBdr>
                        <w:top w:val="none" w:sz="0" w:space="0" w:color="auto"/>
                        <w:left w:val="none" w:sz="0" w:space="0" w:color="auto"/>
                        <w:bottom w:val="none" w:sz="0" w:space="0" w:color="auto"/>
                        <w:right w:val="none" w:sz="0" w:space="0" w:color="auto"/>
                      </w:divBdr>
                      <w:divsChild>
                        <w:div w:id="1351760569">
                          <w:marLeft w:val="150"/>
                          <w:marRight w:val="150"/>
                          <w:marTop w:val="0"/>
                          <w:marBottom w:val="0"/>
                          <w:divBdr>
                            <w:top w:val="none" w:sz="0" w:space="0" w:color="auto"/>
                            <w:left w:val="none" w:sz="0" w:space="0" w:color="auto"/>
                            <w:bottom w:val="none" w:sz="0" w:space="0" w:color="auto"/>
                            <w:right w:val="none" w:sz="0" w:space="0" w:color="auto"/>
                          </w:divBdr>
                          <w:divsChild>
                            <w:div w:id="1708215844">
                              <w:marLeft w:val="0"/>
                              <w:marRight w:val="0"/>
                              <w:marTop w:val="0"/>
                              <w:marBottom w:val="0"/>
                              <w:divBdr>
                                <w:top w:val="none" w:sz="0" w:space="0" w:color="auto"/>
                                <w:left w:val="none" w:sz="0" w:space="0" w:color="auto"/>
                                <w:bottom w:val="none" w:sz="0" w:space="0" w:color="auto"/>
                                <w:right w:val="none" w:sz="0" w:space="0" w:color="auto"/>
                              </w:divBdr>
                              <w:divsChild>
                                <w:div w:id="1987078658">
                                  <w:marLeft w:val="0"/>
                                  <w:marRight w:val="0"/>
                                  <w:marTop w:val="0"/>
                                  <w:marBottom w:val="0"/>
                                  <w:divBdr>
                                    <w:top w:val="none" w:sz="0" w:space="0" w:color="auto"/>
                                    <w:left w:val="none" w:sz="0" w:space="0" w:color="auto"/>
                                    <w:bottom w:val="none" w:sz="0" w:space="0" w:color="auto"/>
                                    <w:right w:val="none" w:sz="0" w:space="0" w:color="auto"/>
                                  </w:divBdr>
                                  <w:divsChild>
                                    <w:div w:id="505749419">
                                      <w:marLeft w:val="0"/>
                                      <w:marRight w:val="0"/>
                                      <w:marTop w:val="0"/>
                                      <w:marBottom w:val="0"/>
                                      <w:divBdr>
                                        <w:top w:val="none" w:sz="0" w:space="0" w:color="auto"/>
                                        <w:left w:val="none" w:sz="0" w:space="0" w:color="auto"/>
                                        <w:bottom w:val="none" w:sz="0" w:space="0" w:color="auto"/>
                                        <w:right w:val="none" w:sz="0" w:space="0" w:color="auto"/>
                                      </w:divBdr>
                                      <w:divsChild>
                                        <w:div w:id="1431273205">
                                          <w:marLeft w:val="0"/>
                                          <w:marRight w:val="0"/>
                                          <w:marTop w:val="0"/>
                                          <w:marBottom w:val="0"/>
                                          <w:divBdr>
                                            <w:top w:val="none" w:sz="0" w:space="0" w:color="auto"/>
                                            <w:left w:val="none" w:sz="0" w:space="0" w:color="auto"/>
                                            <w:bottom w:val="none" w:sz="0" w:space="0" w:color="auto"/>
                                            <w:right w:val="none" w:sz="0" w:space="0" w:color="auto"/>
                                          </w:divBdr>
                                          <w:divsChild>
                                            <w:div w:id="149559610">
                                              <w:marLeft w:val="-12300"/>
                                              <w:marRight w:val="0"/>
                                              <w:marTop w:val="0"/>
                                              <w:marBottom w:val="0"/>
                                              <w:divBdr>
                                                <w:top w:val="none" w:sz="0" w:space="0" w:color="auto"/>
                                                <w:left w:val="dotted" w:sz="6" w:space="4" w:color="CCCCCC"/>
                                                <w:bottom w:val="none" w:sz="0" w:space="0" w:color="auto"/>
                                                <w:right w:val="none" w:sz="0" w:space="0" w:color="auto"/>
                                              </w:divBdr>
                                              <w:divsChild>
                                                <w:div w:id="1858957934">
                                                  <w:marLeft w:val="150"/>
                                                  <w:marRight w:val="0"/>
                                                  <w:marTop w:val="0"/>
                                                  <w:marBottom w:val="0"/>
                                                  <w:divBdr>
                                                    <w:top w:val="none" w:sz="0" w:space="0" w:color="auto"/>
                                                    <w:left w:val="none" w:sz="0" w:space="0" w:color="auto"/>
                                                    <w:bottom w:val="none" w:sz="0" w:space="0" w:color="auto"/>
                                                    <w:right w:val="none" w:sz="0" w:space="0" w:color="auto"/>
                                                  </w:divBdr>
                                                  <w:divsChild>
                                                    <w:div w:id="1087966218">
                                                      <w:marLeft w:val="0"/>
                                                      <w:marRight w:val="0"/>
                                                      <w:marTop w:val="75"/>
                                                      <w:marBottom w:val="0"/>
                                                      <w:divBdr>
                                                        <w:top w:val="none" w:sz="0" w:space="0" w:color="auto"/>
                                                        <w:left w:val="none" w:sz="0" w:space="0" w:color="auto"/>
                                                        <w:bottom w:val="none" w:sz="0" w:space="0" w:color="auto"/>
                                                        <w:right w:val="none" w:sz="0" w:space="0" w:color="auto"/>
                                                      </w:divBdr>
                                                      <w:divsChild>
                                                        <w:div w:id="419453363">
                                                          <w:marLeft w:val="0"/>
                                                          <w:marRight w:val="0"/>
                                                          <w:marTop w:val="0"/>
                                                          <w:marBottom w:val="0"/>
                                                          <w:divBdr>
                                                            <w:top w:val="none" w:sz="0" w:space="0" w:color="auto"/>
                                                            <w:left w:val="none" w:sz="0" w:space="0" w:color="auto"/>
                                                            <w:bottom w:val="none" w:sz="0" w:space="0" w:color="auto"/>
                                                            <w:right w:val="none" w:sz="0" w:space="0" w:color="auto"/>
                                                          </w:divBdr>
                                                          <w:divsChild>
                                                            <w:div w:id="1078555033">
                                                              <w:marLeft w:val="0"/>
                                                              <w:marRight w:val="0"/>
                                                              <w:marTop w:val="0"/>
                                                              <w:marBottom w:val="0"/>
                                                              <w:divBdr>
                                                                <w:top w:val="none" w:sz="0" w:space="0" w:color="auto"/>
                                                                <w:left w:val="none" w:sz="0" w:space="0" w:color="auto"/>
                                                                <w:bottom w:val="none" w:sz="0" w:space="0" w:color="auto"/>
                                                                <w:right w:val="none" w:sz="0" w:space="0" w:color="auto"/>
                                                              </w:divBdr>
                                                              <w:divsChild>
                                                                <w:div w:id="721752841">
                                                                  <w:marLeft w:val="0"/>
                                                                  <w:marRight w:val="0"/>
                                                                  <w:marTop w:val="0"/>
                                                                  <w:marBottom w:val="0"/>
                                                                  <w:divBdr>
                                                                    <w:top w:val="none" w:sz="0" w:space="0" w:color="auto"/>
                                                                    <w:left w:val="none" w:sz="0" w:space="0" w:color="auto"/>
                                                                    <w:bottom w:val="none" w:sz="0" w:space="0" w:color="auto"/>
                                                                    <w:right w:val="none" w:sz="0" w:space="0" w:color="auto"/>
                                                                  </w:divBdr>
                                                                  <w:divsChild>
                                                                    <w:div w:id="33963585">
                                                                      <w:marLeft w:val="15"/>
                                                                      <w:marRight w:val="15"/>
                                                                      <w:marTop w:val="15"/>
                                                                      <w:marBottom w:val="15"/>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81768480">
                                                                      <w:marLeft w:val="0"/>
                                                                      <w:marRight w:val="0"/>
                                                                      <w:marTop w:val="0"/>
                                                                      <w:marBottom w:val="0"/>
                                                                      <w:divBdr>
                                                                        <w:top w:val="none" w:sz="0" w:space="0" w:color="auto"/>
                                                                        <w:left w:val="none" w:sz="0" w:space="0" w:color="auto"/>
                                                                        <w:bottom w:val="none" w:sz="0" w:space="0" w:color="auto"/>
                                                                        <w:right w:val="none" w:sz="0" w:space="0" w:color="auto"/>
                                                                      </w:divBdr>
                                                                    </w:div>
                                                                    <w:div w:id="468522843">
                                                                      <w:marLeft w:val="0"/>
                                                                      <w:marRight w:val="0"/>
                                                                      <w:marTop w:val="0"/>
                                                                      <w:marBottom w:val="0"/>
                                                                      <w:divBdr>
                                                                        <w:top w:val="none" w:sz="0" w:space="0" w:color="auto"/>
                                                                        <w:left w:val="none" w:sz="0" w:space="0" w:color="auto"/>
                                                                        <w:bottom w:val="none" w:sz="0" w:space="0" w:color="auto"/>
                                                                        <w:right w:val="none" w:sz="0" w:space="0" w:color="auto"/>
                                                                      </w:divBdr>
                                                                    </w:div>
                                                                    <w:div w:id="475802136">
                                                                      <w:marLeft w:val="0"/>
                                                                      <w:marRight w:val="0"/>
                                                                      <w:marTop w:val="0"/>
                                                                      <w:marBottom w:val="0"/>
                                                                      <w:divBdr>
                                                                        <w:top w:val="none" w:sz="0" w:space="0" w:color="auto"/>
                                                                        <w:left w:val="none" w:sz="0" w:space="0" w:color="auto"/>
                                                                        <w:bottom w:val="none" w:sz="0" w:space="0" w:color="auto"/>
                                                                        <w:right w:val="none" w:sz="0" w:space="0" w:color="auto"/>
                                                                      </w:divBdr>
                                                                    </w:div>
                                                                    <w:div w:id="576552013">
                                                                      <w:marLeft w:val="0"/>
                                                                      <w:marRight w:val="0"/>
                                                                      <w:marTop w:val="0"/>
                                                                      <w:marBottom w:val="0"/>
                                                                      <w:divBdr>
                                                                        <w:top w:val="none" w:sz="0" w:space="0" w:color="auto"/>
                                                                        <w:left w:val="none" w:sz="0" w:space="0" w:color="auto"/>
                                                                        <w:bottom w:val="none" w:sz="0" w:space="0" w:color="auto"/>
                                                                        <w:right w:val="none" w:sz="0" w:space="0" w:color="auto"/>
                                                                      </w:divBdr>
                                                                    </w:div>
                                                                    <w:div w:id="880677336">
                                                                      <w:marLeft w:val="0"/>
                                                                      <w:marRight w:val="0"/>
                                                                      <w:marTop w:val="0"/>
                                                                      <w:marBottom w:val="0"/>
                                                                      <w:divBdr>
                                                                        <w:top w:val="none" w:sz="0" w:space="0" w:color="auto"/>
                                                                        <w:left w:val="none" w:sz="0" w:space="0" w:color="auto"/>
                                                                        <w:bottom w:val="none" w:sz="0" w:space="0" w:color="auto"/>
                                                                        <w:right w:val="none" w:sz="0" w:space="0" w:color="auto"/>
                                                                      </w:divBdr>
                                                                    </w:div>
                                                                    <w:div w:id="1007052316">
                                                                      <w:marLeft w:val="15"/>
                                                                      <w:marRight w:val="15"/>
                                                                      <w:marTop w:val="15"/>
                                                                      <w:marBottom w:val="15"/>
                                                                      <w:divBdr>
                                                                        <w:top w:val="none" w:sz="0" w:space="0" w:color="auto"/>
                                                                        <w:left w:val="none" w:sz="0" w:space="0" w:color="auto"/>
                                                                        <w:bottom w:val="none" w:sz="0" w:space="0" w:color="auto"/>
                                                                        <w:right w:val="none" w:sz="0" w:space="0" w:color="auto"/>
                                                                      </w:divBdr>
                                                                    </w:div>
                                                                    <w:div w:id="1164202492">
                                                                      <w:marLeft w:val="0"/>
                                                                      <w:marRight w:val="0"/>
                                                                      <w:marTop w:val="0"/>
                                                                      <w:marBottom w:val="0"/>
                                                                      <w:divBdr>
                                                                        <w:top w:val="none" w:sz="0" w:space="0" w:color="auto"/>
                                                                        <w:left w:val="none" w:sz="0" w:space="0" w:color="auto"/>
                                                                        <w:bottom w:val="none" w:sz="0" w:space="0" w:color="auto"/>
                                                                        <w:right w:val="none" w:sz="0" w:space="0" w:color="auto"/>
                                                                      </w:divBdr>
                                                                    </w:div>
                                                                    <w:div w:id="1214655235">
                                                                      <w:marLeft w:val="0"/>
                                                                      <w:marRight w:val="0"/>
                                                                      <w:marTop w:val="0"/>
                                                                      <w:marBottom w:val="0"/>
                                                                      <w:divBdr>
                                                                        <w:top w:val="none" w:sz="0" w:space="0" w:color="auto"/>
                                                                        <w:left w:val="none" w:sz="0" w:space="0" w:color="auto"/>
                                                                        <w:bottom w:val="none" w:sz="0" w:space="0" w:color="auto"/>
                                                                        <w:right w:val="none" w:sz="0" w:space="0" w:color="auto"/>
                                                                      </w:divBdr>
                                                                    </w:div>
                                                                    <w:div w:id="1343045776">
                                                                      <w:marLeft w:val="0"/>
                                                                      <w:marRight w:val="0"/>
                                                                      <w:marTop w:val="0"/>
                                                                      <w:marBottom w:val="0"/>
                                                                      <w:divBdr>
                                                                        <w:top w:val="none" w:sz="0" w:space="0" w:color="auto"/>
                                                                        <w:left w:val="none" w:sz="0" w:space="0" w:color="auto"/>
                                                                        <w:bottom w:val="none" w:sz="0" w:space="0" w:color="auto"/>
                                                                        <w:right w:val="none" w:sz="0" w:space="0" w:color="auto"/>
                                                                      </w:divBdr>
                                                                    </w:div>
                                                                    <w:div w:id="1443456349">
                                                                      <w:marLeft w:val="15"/>
                                                                      <w:marRight w:val="15"/>
                                                                      <w:marTop w:val="15"/>
                                                                      <w:marBottom w:val="15"/>
                                                                      <w:divBdr>
                                                                        <w:top w:val="none" w:sz="0" w:space="0" w:color="auto"/>
                                                                        <w:left w:val="none" w:sz="0" w:space="0" w:color="auto"/>
                                                                        <w:bottom w:val="none" w:sz="0" w:space="0" w:color="auto"/>
                                                                        <w:right w:val="none" w:sz="0" w:space="0" w:color="auto"/>
                                                                      </w:divBdr>
                                                                    </w:div>
                                                                    <w:div w:id="1482308821">
                                                                      <w:marLeft w:val="0"/>
                                                                      <w:marRight w:val="0"/>
                                                                      <w:marTop w:val="0"/>
                                                                      <w:marBottom w:val="0"/>
                                                                      <w:divBdr>
                                                                        <w:top w:val="none" w:sz="0" w:space="0" w:color="auto"/>
                                                                        <w:left w:val="none" w:sz="0" w:space="0" w:color="auto"/>
                                                                        <w:bottom w:val="none" w:sz="0" w:space="0" w:color="auto"/>
                                                                        <w:right w:val="none" w:sz="0" w:space="0" w:color="auto"/>
                                                                      </w:divBdr>
                                                                    </w:div>
                                                                    <w:div w:id="1785077088">
                                                                      <w:marLeft w:val="15"/>
                                                                      <w:marRight w:val="15"/>
                                                                      <w:marTop w:val="15"/>
                                                                      <w:marBottom w:val="15"/>
                                                                      <w:divBdr>
                                                                        <w:top w:val="none" w:sz="0" w:space="0" w:color="auto"/>
                                                                        <w:left w:val="none" w:sz="0" w:space="0" w:color="auto"/>
                                                                        <w:bottom w:val="none" w:sz="0" w:space="0" w:color="auto"/>
                                                                        <w:right w:val="none" w:sz="0" w:space="0" w:color="auto"/>
                                                                      </w:divBdr>
                                                                    </w:div>
                                                                    <w:div w:id="1822502172">
                                                                      <w:marLeft w:val="0"/>
                                                                      <w:marRight w:val="0"/>
                                                                      <w:marTop w:val="0"/>
                                                                      <w:marBottom w:val="0"/>
                                                                      <w:divBdr>
                                                                        <w:top w:val="none" w:sz="0" w:space="0" w:color="auto"/>
                                                                        <w:left w:val="none" w:sz="0" w:space="0" w:color="auto"/>
                                                                        <w:bottom w:val="none" w:sz="0" w:space="0" w:color="auto"/>
                                                                        <w:right w:val="none" w:sz="0" w:space="0" w:color="auto"/>
                                                                      </w:divBdr>
                                                                    </w:div>
                                                                    <w:div w:id="1870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84076907">
      <w:bodyDiv w:val="1"/>
      <w:marLeft w:val="0"/>
      <w:marRight w:val="0"/>
      <w:marTop w:val="0"/>
      <w:marBottom w:val="0"/>
      <w:divBdr>
        <w:top w:val="none" w:sz="0" w:space="0" w:color="auto"/>
        <w:left w:val="none" w:sz="0" w:space="0" w:color="auto"/>
        <w:bottom w:val="none" w:sz="0" w:space="0" w:color="auto"/>
        <w:right w:val="none" w:sz="0" w:space="0" w:color="auto"/>
      </w:divBdr>
    </w:div>
    <w:div w:id="2040080977">
      <w:bodyDiv w:val="1"/>
      <w:marLeft w:val="0"/>
      <w:marRight w:val="0"/>
      <w:marTop w:val="0"/>
      <w:marBottom w:val="0"/>
      <w:divBdr>
        <w:top w:val="none" w:sz="0" w:space="0" w:color="auto"/>
        <w:left w:val="none" w:sz="0" w:space="0" w:color="auto"/>
        <w:bottom w:val="none" w:sz="0" w:space="0" w:color="auto"/>
        <w:right w:val="none" w:sz="0" w:space="0" w:color="auto"/>
      </w:divBdr>
      <w:divsChild>
        <w:div w:id="299188535">
          <w:marLeft w:val="0"/>
          <w:marRight w:val="0"/>
          <w:marTop w:val="0"/>
          <w:marBottom w:val="0"/>
          <w:divBdr>
            <w:top w:val="none" w:sz="0" w:space="0" w:color="auto"/>
            <w:left w:val="none" w:sz="0" w:space="0" w:color="auto"/>
            <w:bottom w:val="none" w:sz="0" w:space="0" w:color="auto"/>
            <w:right w:val="none" w:sz="0" w:space="0" w:color="auto"/>
          </w:divBdr>
          <w:divsChild>
            <w:div w:id="833648228">
              <w:marLeft w:val="0"/>
              <w:marRight w:val="0"/>
              <w:marTop w:val="0"/>
              <w:marBottom w:val="0"/>
              <w:divBdr>
                <w:top w:val="none" w:sz="0" w:space="0" w:color="auto"/>
                <w:left w:val="none" w:sz="0" w:space="0" w:color="auto"/>
                <w:bottom w:val="none" w:sz="0" w:space="0" w:color="auto"/>
                <w:right w:val="none" w:sz="0" w:space="0" w:color="auto"/>
              </w:divBdr>
              <w:divsChild>
                <w:div w:id="2107724837">
                  <w:marLeft w:val="0"/>
                  <w:marRight w:val="0"/>
                  <w:marTop w:val="0"/>
                  <w:marBottom w:val="0"/>
                  <w:divBdr>
                    <w:top w:val="none" w:sz="0" w:space="0" w:color="auto"/>
                    <w:left w:val="none" w:sz="0" w:space="0" w:color="auto"/>
                    <w:bottom w:val="none" w:sz="0" w:space="0" w:color="auto"/>
                    <w:right w:val="none" w:sz="0" w:space="0" w:color="auto"/>
                  </w:divBdr>
                  <w:divsChild>
                    <w:div w:id="1499031509">
                      <w:marLeft w:val="0"/>
                      <w:marRight w:val="0"/>
                      <w:marTop w:val="0"/>
                      <w:marBottom w:val="0"/>
                      <w:divBdr>
                        <w:top w:val="none" w:sz="0" w:space="0" w:color="auto"/>
                        <w:left w:val="none" w:sz="0" w:space="0" w:color="auto"/>
                        <w:bottom w:val="none" w:sz="0" w:space="0" w:color="auto"/>
                        <w:right w:val="none" w:sz="0" w:space="0" w:color="auto"/>
                      </w:divBdr>
                      <w:divsChild>
                        <w:div w:id="1199968773">
                          <w:marLeft w:val="0"/>
                          <w:marRight w:val="0"/>
                          <w:marTop w:val="0"/>
                          <w:marBottom w:val="0"/>
                          <w:divBdr>
                            <w:top w:val="none" w:sz="0" w:space="0" w:color="auto"/>
                            <w:left w:val="none" w:sz="0" w:space="0" w:color="auto"/>
                            <w:bottom w:val="none" w:sz="0" w:space="0" w:color="auto"/>
                            <w:right w:val="none" w:sz="0" w:space="0" w:color="auto"/>
                          </w:divBdr>
                          <w:divsChild>
                            <w:div w:id="2127578332">
                              <w:marLeft w:val="0"/>
                              <w:marRight w:val="0"/>
                              <w:marTop w:val="0"/>
                              <w:marBottom w:val="0"/>
                              <w:divBdr>
                                <w:top w:val="single" w:sz="6" w:space="3" w:color="666666"/>
                                <w:left w:val="single" w:sz="6" w:space="3" w:color="666666"/>
                                <w:bottom w:val="single" w:sz="6" w:space="3" w:color="666666"/>
                                <w:right w:val="single" w:sz="6" w:space="3" w:color="666666"/>
                              </w:divBdr>
                              <w:divsChild>
                                <w:div w:id="1997411329">
                                  <w:marLeft w:val="0"/>
                                  <w:marRight w:val="0"/>
                                  <w:marTop w:val="0"/>
                                  <w:marBottom w:val="0"/>
                                  <w:divBdr>
                                    <w:top w:val="none" w:sz="0" w:space="0" w:color="auto"/>
                                    <w:left w:val="none" w:sz="0" w:space="0" w:color="auto"/>
                                    <w:bottom w:val="none" w:sz="0" w:space="0" w:color="auto"/>
                                    <w:right w:val="single" w:sz="6" w:space="3" w:color="666666"/>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hyperlink" Target="mailto:amwilliams@redroof.com" TargetMode="External"/><Relationship Id="rId42" Type="http://schemas.openxmlformats.org/officeDocument/2006/relationships/image" Target="media/image21.emf"/><Relationship Id="rId47" Type="http://schemas.openxmlformats.org/officeDocument/2006/relationships/image" Target="media/image26.emf"/><Relationship Id="rId63" Type="http://schemas.openxmlformats.org/officeDocument/2006/relationships/image" Target="media/image37.png"/><Relationship Id="rId68" Type="http://schemas.openxmlformats.org/officeDocument/2006/relationships/image" Target="media/image42.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8.emf"/><Relationship Id="rId11" Type="http://schemas.openxmlformats.org/officeDocument/2006/relationships/endnotes" Target="endnotes.xml"/><Relationship Id="rId24" Type="http://schemas.openxmlformats.org/officeDocument/2006/relationships/hyperlink" Target="mailto:cgordon@redroof.com" TargetMode="External"/><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image" Target="media/image30.png"/><Relationship Id="rId58" Type="http://schemas.openxmlformats.org/officeDocument/2006/relationships/hyperlink" Target="https://rriaws.redroof.com/admin" TargetMode="External"/><Relationship Id="rId66" Type="http://schemas.openxmlformats.org/officeDocument/2006/relationships/image" Target="media/image40.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5.png"/><Relationship Id="rId19" Type="http://schemas.openxmlformats.org/officeDocument/2006/relationships/hyperlink" Target="mailto:swright2@redroof.com" TargetMode="External"/><Relationship Id="rId14" Type="http://schemas.openxmlformats.org/officeDocument/2006/relationships/header" Target="header2.xml"/><Relationship Id="rId22" Type="http://schemas.openxmlformats.org/officeDocument/2006/relationships/hyperlink" Target="mailto:jcorder@redroof.com" TargetMode="External"/><Relationship Id="rId27" Type="http://schemas.openxmlformats.org/officeDocument/2006/relationships/image" Target="media/image6.emf"/><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7.png"/><Relationship Id="rId56" Type="http://schemas.openxmlformats.org/officeDocument/2006/relationships/hyperlink" Target="https://login.microsoftonline.com/d1350479-b1e0-4f57-9375-03a40d7fba7e/federationmetadata/2007-06/federationmetadata.xml?appid=a00112e8-0777-4b93-be5c-5ed2a8c37457" TargetMode="External"/><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hyperlink" Target="https://s3.console.aws.amazon.com/s3/buckets/amazon-connect-148638fbc6fa?region=us-east-1&amp;tab=objects" TargetMode="External"/><Relationship Id="rId72" Type="http://schemas.openxmlformats.org/officeDocument/2006/relationships/image" Target="media/image4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image" Target="media/image25.e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mailto:khenshaw@redroof.com" TargetMode="External"/><Relationship Id="rId41" Type="http://schemas.openxmlformats.org/officeDocument/2006/relationships/image" Target="media/image20.emf"/><Relationship Id="rId54" Type="http://schemas.openxmlformats.org/officeDocument/2006/relationships/image" Target="media/image31.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mailto:kcrump@redroof.com" TargetMode="External"/><Relationship Id="rId28" Type="http://schemas.openxmlformats.org/officeDocument/2006/relationships/image" Target="media/image7.emf"/><Relationship Id="rId36" Type="http://schemas.openxmlformats.org/officeDocument/2006/relationships/image" Target="media/image15.emf"/><Relationship Id="rId49" Type="http://schemas.openxmlformats.org/officeDocument/2006/relationships/image" Target="media/image28.png"/><Relationship Id="rId57" Type="http://schemas.openxmlformats.org/officeDocument/2006/relationships/hyperlink" Target="https://sso.ibexglobal.com/FederationMetadata/2007-06/FederationMetadata.xml" TargetMode="External"/><Relationship Id="rId10" Type="http://schemas.openxmlformats.org/officeDocument/2006/relationships/footnotes" Target="footnotes.xml"/><Relationship Id="rId31" Type="http://schemas.openxmlformats.org/officeDocument/2006/relationships/image" Target="media/image10.emf"/><Relationship Id="rId44" Type="http://schemas.openxmlformats.org/officeDocument/2006/relationships/image" Target="media/image23.emf"/><Relationship Id="rId52" Type="http://schemas.openxmlformats.org/officeDocument/2006/relationships/hyperlink" Target="https://s3.console.aws.amazon.com/s3/buckets/redroof-cc-prod-ctr?region=us-east-1&amp;tab=objects"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8.emf"/><Relationship Id="rId34" Type="http://schemas.openxmlformats.org/officeDocument/2006/relationships/image" Target="media/image13.emf"/><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styles" Target="styles.xml"/><Relationship Id="rId71"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ison.bicker\AppData\Local\Temp\Temp1_OneDrive_1_3-2-2023.zip\US_Tender_Project_Document_Template_letter.dotx" TargetMode="External"/></Relationships>
</file>

<file path=word/theme/theme1.xml><?xml version="1.0" encoding="utf-8"?>
<a:theme xmlns:a="http://schemas.openxmlformats.org/drawingml/2006/main" name="Larissa-Design">
  <a:themeElements>
    <a:clrScheme name="SoftwareOne Colours">
      <a:dk1>
        <a:sysClr val="windowText" lastClr="000000"/>
      </a:dk1>
      <a:lt1>
        <a:srgbClr val="FFFFFF"/>
      </a:lt1>
      <a:dk2>
        <a:srgbClr val="3E00FF"/>
      </a:dk2>
      <a:lt2>
        <a:srgbClr val="E7E6E6"/>
      </a:lt2>
      <a:accent1>
        <a:srgbClr val="3E00FF"/>
      </a:accent1>
      <a:accent2>
        <a:srgbClr val="00ECD4"/>
      </a:accent2>
      <a:accent3>
        <a:srgbClr val="E3EE14"/>
      </a:accent3>
      <a:accent4>
        <a:srgbClr val="00DEFF"/>
      </a:accent4>
      <a:accent5>
        <a:srgbClr val="81A5FF"/>
      </a:accent5>
      <a:accent6>
        <a:srgbClr val="B7A5FF"/>
      </a:accent6>
      <a:hlink>
        <a:srgbClr val="3E00FF"/>
      </a:hlink>
      <a:folHlink>
        <a:srgbClr val="00EFED"/>
      </a:folHlink>
    </a:clrScheme>
    <a:fontScheme name="Custom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Synopsis</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b29d660-f496-49cf-b98f-7e8c81d487c8">
      <Terms xmlns="http://schemas.microsoft.com/office/infopath/2007/PartnerControls"/>
    </lcf76f155ced4ddcb4097134ff3c332f>
    <TaxCatchAll xmlns="0e3dfee8-99c0-4654-b6f3-eef179ec1cfd" xsi:nil="true"/>
    <SharedWithUsers xmlns="0e3dfee8-99c0-4654-b6f3-eef179ec1cfd">
      <UserInfo>
        <DisplayName>Eyanson, David</DisplayName>
        <AccountId>35</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AB4EC20640C55B4EADBE5BD61BDC6B54" ma:contentTypeVersion="14" ma:contentTypeDescription="Create a new document." ma:contentTypeScope="" ma:versionID="f297327bee2f296ef3b5d61543e14a14">
  <xsd:schema xmlns:xsd="http://www.w3.org/2001/XMLSchema" xmlns:xs="http://www.w3.org/2001/XMLSchema" xmlns:p="http://schemas.microsoft.com/office/2006/metadata/properties" xmlns:ns2="7b29d660-f496-49cf-b98f-7e8c81d487c8" xmlns:ns3="0e3dfee8-99c0-4654-b6f3-eef179ec1cfd" targetNamespace="http://schemas.microsoft.com/office/2006/metadata/properties" ma:root="true" ma:fieldsID="5321c7efe51aad5be20ef8e8cd2fac65" ns2:_="" ns3:_="">
    <xsd:import namespace="7b29d660-f496-49cf-b98f-7e8c81d487c8"/>
    <xsd:import namespace="0e3dfee8-99c0-4654-b6f3-eef179ec1cf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29d660-f496-49cf-b98f-7e8c81d487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7f68753-1e36-4716-ad1e-f6d5661a7391"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e3dfee8-99c0-4654-b6f3-eef179ec1cf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98539e30-5b5e-4b35-88d2-098ee18c7ca1}" ma:internalName="TaxCatchAll" ma:showField="CatchAllData" ma:web="0e3dfee8-99c0-4654-b6f3-eef179ec1cfd">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2C9872-DD8F-4252-9937-7232B73ED417}">
  <ds:schemaRefs>
    <ds:schemaRef ds:uri="http://schemas.microsoft.com/sharepoint/v3/contenttype/forms"/>
  </ds:schemaRefs>
</ds:datastoreItem>
</file>

<file path=customXml/itemProps3.xml><?xml version="1.0" encoding="utf-8"?>
<ds:datastoreItem xmlns:ds="http://schemas.openxmlformats.org/officeDocument/2006/customXml" ds:itemID="{741CF4C7-3EE6-433A-A90F-0AE377BB07CE}">
  <ds:schemaRefs>
    <ds:schemaRef ds:uri="http://schemas.microsoft.com/office/2006/metadata/properties"/>
    <ds:schemaRef ds:uri="http://schemas.microsoft.com/office/infopath/2007/PartnerControls"/>
    <ds:schemaRef ds:uri="7b29d660-f496-49cf-b98f-7e8c81d487c8"/>
    <ds:schemaRef ds:uri="0e3dfee8-99c0-4654-b6f3-eef179ec1cfd"/>
  </ds:schemaRefs>
</ds:datastoreItem>
</file>

<file path=customXml/itemProps4.xml><?xml version="1.0" encoding="utf-8"?>
<ds:datastoreItem xmlns:ds="http://schemas.openxmlformats.org/officeDocument/2006/customXml" ds:itemID="{332CDDE0-3017-4DAA-B87F-9300FD48B502}">
  <ds:schemaRefs>
    <ds:schemaRef ds:uri="http://schemas.openxmlformats.org/officeDocument/2006/bibliography"/>
  </ds:schemaRefs>
</ds:datastoreItem>
</file>

<file path=customXml/itemProps5.xml><?xml version="1.0" encoding="utf-8"?>
<ds:datastoreItem xmlns:ds="http://schemas.openxmlformats.org/officeDocument/2006/customXml" ds:itemID="{63B8D87A-D63F-40D6-9BA6-A424A79C04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29d660-f496-49cf-b98f-7e8c81d487c8"/>
    <ds:schemaRef ds:uri="0e3dfee8-99c0-4654-b6f3-eef179ec1c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C:\Users\allison.bicker\AppData\Local\Temp\Temp1_OneDrive_1_3-2-2023.zip\US_Tender_Project_Document_Template_letter.dotx</Template>
  <TotalTime>0</TotalTime>
  <Pages>60</Pages>
  <Words>5160</Words>
  <Characters>35074</Characters>
  <Application>Microsoft Office Word</Application>
  <DocSecurity>0</DocSecurity>
  <Lines>292</Lines>
  <Paragraphs>80</Paragraphs>
  <ScaleCrop>false</ScaleCrop>
  <Company>SoftwareOne</Company>
  <LinksUpToDate>false</LinksUpToDate>
  <CharactersWithSpaces>40154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 Title</dc:subject>
  <dc:creator>Bicker, Allison</dc:creator>
  <cp:keywords/>
  <dc:description/>
  <cp:lastModifiedBy>Shanna E. Wright</cp:lastModifiedBy>
  <cp:revision>2</cp:revision>
  <cp:lastPrinted>2019-06-19T09:05:00Z</cp:lastPrinted>
  <dcterms:created xsi:type="dcterms:W3CDTF">2024-08-28T18:15:00Z</dcterms:created>
  <dcterms:modified xsi:type="dcterms:W3CDTF">2024-08-28T18:15:00Z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0x010100AB4EC20640C55B4EADBE5BD61BDC6B54</vt:lpwstr>
  </property>
  <property fmtid="{D5CDD505-2E9C-101B-9397-08002B2CF9AE}" pid="3" name="AuthorIds_UIVersion_512">
    <vt:lpwstr>11</vt:lpwstr>
  </property>
  <property fmtid="{D5CDD505-2E9C-101B-9397-08002B2CF9AE}" pid="4" name="Client">
    <vt:lpwstr>Customer</vt:lpwstr>
  </property>
  <property fmtid="{D5CDD505-2E9C-101B-9397-08002B2CF9AE}" pid="5" name="MediaServiceImageTags">
    <vt:lpwstr/>
  </property>
  <property fmtid="{D5CDD505-2E9C-101B-9397-08002B2CF9AE}" pid="6" name="MSIP_Label_758381da-f633-4551-8102-da2e17c62746_Enabled">
    <vt:lpwstr>true</vt:lpwstr>
  </property>
  <property fmtid="{D5CDD505-2E9C-101B-9397-08002B2CF9AE}" pid="7" name="MSIP_Label_758381da-f633-4551-8102-da2e17c62746_SetDate">
    <vt:lpwstr>2024-08-28T18:14:13Z</vt:lpwstr>
  </property>
  <property fmtid="{D5CDD505-2E9C-101B-9397-08002B2CF9AE}" pid="8" name="MSIP_Label_758381da-f633-4551-8102-da2e17c62746_Method">
    <vt:lpwstr>Standard</vt:lpwstr>
  </property>
  <property fmtid="{D5CDD505-2E9C-101B-9397-08002B2CF9AE}" pid="9" name="MSIP_Label_758381da-f633-4551-8102-da2e17c62746_Name">
    <vt:lpwstr>defa4170-0d19-0005-0004-bc88714345d2</vt:lpwstr>
  </property>
  <property fmtid="{D5CDD505-2E9C-101B-9397-08002B2CF9AE}" pid="10" name="MSIP_Label_758381da-f633-4551-8102-da2e17c62746_SiteId">
    <vt:lpwstr>d1350479-b1e0-4f57-9375-03a40d7fba7e</vt:lpwstr>
  </property>
  <property fmtid="{D5CDD505-2E9C-101B-9397-08002B2CF9AE}" pid="11" name="MSIP_Label_758381da-f633-4551-8102-da2e17c62746_ActionId">
    <vt:lpwstr>4fb5de92-0ae5-4806-8086-5a0d917c88b4</vt:lpwstr>
  </property>
  <property fmtid="{D5CDD505-2E9C-101B-9397-08002B2CF9AE}" pid="12" name="MSIP_Label_758381da-f633-4551-8102-da2e17c62746_ContentBits">
    <vt:lpwstr>0</vt:lpwstr>
  </property>
</Properties>
</file>