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30" w:firstLine="0"/>
        <w:rPr/>
      </w:pPr>
      <w:r w:rsidDel="00000000" w:rsidR="00000000" w:rsidRPr="00000000">
        <w:rPr>
          <w:rtl w:val="0"/>
        </w:rPr>
      </w:r>
    </w:p>
    <w:p w:rsidR="00000000" w:rsidDel="00000000" w:rsidP="00000000" w:rsidRDefault="00000000" w:rsidRPr="00000000" w14:paraId="00000002">
      <w:pPr>
        <w:pStyle w:val="Heading1"/>
        <w:spacing w:after="200" w:before="200" w:lineRule="auto"/>
        <w:rPr/>
      </w:pPr>
      <w:bookmarkStart w:colFirst="0" w:colLast="0" w:name="_cxcdn4s3zmjc" w:id="0"/>
      <w:bookmarkEnd w:id="0"/>
      <w:r w:rsidDel="00000000" w:rsidR="00000000" w:rsidRPr="00000000">
        <w:rPr>
          <w:rtl w:val="0"/>
        </w:rPr>
        <w:t xml:space="preserve">Project </w:t>
      </w:r>
      <w:r w:rsidDel="00000000" w:rsidR="00000000" w:rsidRPr="00000000">
        <w:rPr>
          <w:rtl w:val="0"/>
        </w:rPr>
        <w:t xml:space="preserve">Scoping Document </w:t>
      </w:r>
      <w:r w:rsidDel="00000000" w:rsidR="00000000" w:rsidRPr="00000000">
        <w:rPr>
          <w:rtl w:val="0"/>
        </w:rPr>
      </w:r>
    </w:p>
    <w:p w:rsidR="00000000" w:rsidDel="00000000" w:rsidP="00000000" w:rsidRDefault="00000000" w:rsidRPr="00000000" w14:paraId="00000003">
      <w:pPr>
        <w:pStyle w:val="Subtitle"/>
        <w:spacing w:after="200" w:before="200" w:lineRule="auto"/>
        <w:jc w:val="both"/>
        <w:rPr>
          <w:rFonts w:ascii="Lexend Light" w:cs="Lexend Light" w:eastAsia="Lexend Light" w:hAnsi="Lexend Light"/>
        </w:rPr>
      </w:pPr>
      <w:bookmarkStart w:colFirst="0" w:colLast="0" w:name="_cjz1zi7my8bg" w:id="1"/>
      <w:bookmarkEnd w:id="1"/>
      <w:r w:rsidDel="00000000" w:rsidR="00000000" w:rsidRPr="00000000">
        <w:rPr>
          <w:rFonts w:ascii="Lexend Light" w:cs="Lexend Light" w:eastAsia="Lexend Light" w:hAnsi="Lexend Light"/>
          <w:rtl w:val="0"/>
        </w:rPr>
        <w:t xml:space="preserve">This document is intended to ensure a delightful customer experience and a clean handover from sales to implementation.</w:t>
        <w:br w:type="textWrapping"/>
        <w:t xml:space="preserve">It serves the purpose of aligning the expectations of the implementation team by providing them with essential information. It also aids in identifying the right support packages required from Parloa when support is needed.</w:t>
      </w:r>
    </w:p>
    <w:p w:rsidR="00000000" w:rsidDel="00000000" w:rsidP="00000000" w:rsidRDefault="00000000" w:rsidRPr="00000000" w14:paraId="00000004">
      <w:pPr>
        <w:pStyle w:val="Subtitle"/>
        <w:spacing w:after="200" w:before="200" w:lineRule="auto"/>
        <w:jc w:val="both"/>
        <w:rPr>
          <w:rFonts w:ascii="Lexend Light" w:cs="Lexend Light" w:eastAsia="Lexend Light" w:hAnsi="Lexend Light"/>
        </w:rPr>
      </w:pPr>
      <w:bookmarkStart w:colFirst="0" w:colLast="0" w:name="_o62t67ilao15" w:id="2"/>
      <w:bookmarkEnd w:id="2"/>
      <w:r w:rsidDel="00000000" w:rsidR="00000000" w:rsidRPr="00000000">
        <w:rPr>
          <w:rFonts w:ascii="Lexend Light" w:cs="Lexend Light" w:eastAsia="Lexend Light" w:hAnsi="Lexend Light"/>
          <w:rtl w:val="0"/>
        </w:rPr>
        <w:t xml:space="preserve">The documentation must be completed by the individual or team who participated in the sales process to delineate the parameters of the project agreement. Please ensure that all relevant information is reflected here, even if not specifically requested, in the default format.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b w:val="1"/>
              </w:rPr>
            </w:pPr>
            <w:r w:rsidDel="00000000" w:rsidR="00000000" w:rsidRPr="00000000">
              <w:rPr>
                <w:b w:val="1"/>
                <w:rtl w:val="0"/>
              </w:rPr>
              <w:t xml:space="preserve">Customer</w:t>
            </w:r>
            <w:r w:rsidDel="00000000" w:rsidR="00000000" w:rsidRPr="00000000">
              <w:rPr>
                <w:b w:val="1"/>
                <w:rtl w:val="0"/>
              </w:rPr>
              <w:t xml:space="preserv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b w:val="1"/>
              </w:rPr>
            </w:pPr>
            <w:r w:rsidDel="00000000" w:rsidR="00000000" w:rsidRPr="00000000">
              <w:rPr>
                <w:b w:val="1"/>
                <w:rtl w:val="0"/>
              </w:rPr>
              <w:t xml:space="preserve">Link to additional information on the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r>
          </w:p>
        </w:tc>
      </w:tr>
    </w:tbl>
    <w:p w:rsidR="00000000" w:rsidDel="00000000" w:rsidP="00000000" w:rsidRDefault="00000000" w:rsidRPr="00000000" w14:paraId="0000000A">
      <w:pPr>
        <w:ind w:left="0" w:right="3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Rule="auto"/>
            <w:ind w:left="0" w:right="30" w:firstLine="0"/>
            <w:rPr>
              <w:rFonts w:ascii="Lexend" w:cs="Lexend" w:eastAsia="Lexend" w:hAnsi="Lexend"/>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Lexend" w:cs="Lexend" w:eastAsia="Lexend" w:hAnsi="Lexend"/>
              <w:b w:val="1"/>
              <w:rtl w:val="0"/>
            </w:rPr>
            <w:t xml:space="preserve">Project Scoping Document</w:t>
          </w:r>
        </w:p>
        <w:p w:rsidR="00000000" w:rsidDel="00000000" w:rsidP="00000000" w:rsidRDefault="00000000" w:rsidRPr="00000000" w14:paraId="0000000C">
          <w:pPr>
            <w:widowControl w:val="0"/>
            <w:numPr>
              <w:ilvl w:val="0"/>
              <w:numId w:val="1"/>
            </w:numPr>
            <w:tabs>
              <w:tab w:val="right" w:leader="none" w:pos="12000"/>
            </w:tabs>
            <w:spacing w:after="0" w:afterAutospacing="0" w:before="60" w:lineRule="auto"/>
            <w:ind w:left="720" w:right="30" w:hanging="360"/>
            <w:rPr>
              <w:rFonts w:ascii="Lexend" w:cs="Lexend" w:eastAsia="Lexend" w:hAnsi="Lexend"/>
              <w:b w:val="1"/>
            </w:rPr>
          </w:pPr>
          <w:hyperlink w:anchor="_tpsg7wxzj9c3">
            <w:r w:rsidDel="00000000" w:rsidR="00000000" w:rsidRPr="00000000">
              <w:rPr>
                <w:rFonts w:ascii="Lexend" w:cs="Lexend" w:eastAsia="Lexend" w:hAnsi="Lexend"/>
                <w:b w:val="1"/>
                <w:rtl w:val="0"/>
              </w:rPr>
              <w:t xml:space="preserve">General Overview</w:t>
              <w:tab/>
              <w:t xml:space="preserve">2</w:t>
            </w:r>
          </w:hyperlink>
          <w:r w:rsidDel="00000000" w:rsidR="00000000" w:rsidRPr="00000000">
            <w:rPr>
              <w:rtl w:val="0"/>
            </w:rPr>
          </w:r>
        </w:p>
        <w:p w:rsidR="00000000" w:rsidDel="00000000" w:rsidP="00000000" w:rsidRDefault="00000000" w:rsidRPr="00000000" w14:paraId="0000000D">
          <w:pPr>
            <w:widowControl w:val="0"/>
            <w:numPr>
              <w:ilvl w:val="1"/>
              <w:numId w:val="1"/>
            </w:numPr>
            <w:tabs>
              <w:tab w:val="right" w:leader="none" w:pos="12000"/>
            </w:tabs>
            <w:spacing w:after="0" w:afterAutospacing="0" w:before="0" w:beforeAutospacing="0" w:lineRule="auto"/>
            <w:ind w:left="1440" w:right="30" w:hanging="360"/>
            <w:rPr>
              <w:rFonts w:ascii="Lexend" w:cs="Lexend" w:eastAsia="Lexend" w:hAnsi="Lexend"/>
            </w:rPr>
          </w:pPr>
          <w:hyperlink w:anchor="_r4ikjf7k221b">
            <w:r w:rsidDel="00000000" w:rsidR="00000000" w:rsidRPr="00000000">
              <w:rPr>
                <w:rFonts w:ascii="Lexend" w:cs="Lexend" w:eastAsia="Lexend" w:hAnsi="Lexend"/>
                <w:rtl w:val="0"/>
              </w:rPr>
              <w:t xml:space="preserve">Project Key Data</w:t>
              <w:tab/>
              <w:t xml:space="preserve">2</w:t>
            </w:r>
          </w:hyperlink>
          <w:r w:rsidDel="00000000" w:rsidR="00000000" w:rsidRPr="00000000">
            <w:rPr>
              <w:rtl w:val="0"/>
            </w:rPr>
          </w:r>
        </w:p>
        <w:p w:rsidR="00000000" w:rsidDel="00000000" w:rsidP="00000000" w:rsidRDefault="00000000" w:rsidRPr="00000000" w14:paraId="0000000E">
          <w:pPr>
            <w:widowControl w:val="0"/>
            <w:numPr>
              <w:ilvl w:val="1"/>
              <w:numId w:val="1"/>
            </w:numPr>
            <w:tabs>
              <w:tab w:val="right" w:leader="none" w:pos="12000"/>
            </w:tabs>
            <w:spacing w:after="0" w:afterAutospacing="0" w:before="0" w:beforeAutospacing="0" w:lineRule="auto"/>
            <w:ind w:left="1440" w:right="30" w:hanging="360"/>
            <w:rPr>
              <w:rFonts w:ascii="Lexend" w:cs="Lexend" w:eastAsia="Lexend" w:hAnsi="Lexend"/>
            </w:rPr>
          </w:pPr>
          <w:hyperlink w:anchor="_n7qqkz3u7vfx">
            <w:r w:rsidDel="00000000" w:rsidR="00000000" w:rsidRPr="00000000">
              <w:rPr>
                <w:rFonts w:ascii="Lexend" w:cs="Lexend" w:eastAsia="Lexend" w:hAnsi="Lexend"/>
                <w:rtl w:val="0"/>
              </w:rPr>
              <w:t xml:space="preserve">Use Case Overview</w:t>
              <w:tab/>
              <w:t xml:space="preserve">2</w:t>
            </w:r>
          </w:hyperlink>
          <w:r w:rsidDel="00000000" w:rsidR="00000000" w:rsidRPr="00000000">
            <w:rPr>
              <w:rtl w:val="0"/>
            </w:rPr>
          </w:r>
        </w:p>
        <w:p w:rsidR="00000000" w:rsidDel="00000000" w:rsidP="00000000" w:rsidRDefault="00000000" w:rsidRPr="00000000" w14:paraId="0000000F">
          <w:pPr>
            <w:widowControl w:val="0"/>
            <w:numPr>
              <w:ilvl w:val="0"/>
              <w:numId w:val="1"/>
            </w:numPr>
            <w:tabs>
              <w:tab w:val="right" w:leader="none" w:pos="12000"/>
            </w:tabs>
            <w:spacing w:after="0" w:afterAutospacing="0" w:before="0" w:beforeAutospacing="0" w:lineRule="auto"/>
            <w:ind w:left="720" w:right="30" w:hanging="360"/>
            <w:rPr>
              <w:rFonts w:ascii="Lexend" w:cs="Lexend" w:eastAsia="Lexend" w:hAnsi="Lexend"/>
              <w:b w:val="1"/>
            </w:rPr>
          </w:pPr>
          <w:hyperlink w:anchor="_d7dac3z0pibn">
            <w:r w:rsidDel="00000000" w:rsidR="00000000" w:rsidRPr="00000000">
              <w:rPr>
                <w:rFonts w:ascii="Lexend" w:cs="Lexend" w:eastAsia="Lexend" w:hAnsi="Lexend"/>
                <w:b w:val="1"/>
                <w:rtl w:val="0"/>
              </w:rPr>
              <w:t xml:space="preserve">Project Key Contacts</w:t>
              <w:tab/>
            </w:r>
          </w:hyperlink>
          <w:r w:rsidDel="00000000" w:rsidR="00000000" w:rsidRPr="00000000">
            <w:rPr>
              <w:rFonts w:ascii="Lexend" w:cs="Lexend" w:eastAsia="Lexend" w:hAnsi="Lexend"/>
              <w:b w:val="1"/>
              <w:rtl w:val="0"/>
            </w:rPr>
            <w:t xml:space="preserve">3</w:t>
          </w:r>
          <w:r w:rsidDel="00000000" w:rsidR="00000000" w:rsidRPr="00000000">
            <w:rPr>
              <w:rtl w:val="0"/>
            </w:rPr>
          </w:r>
        </w:p>
        <w:p w:rsidR="00000000" w:rsidDel="00000000" w:rsidP="00000000" w:rsidRDefault="00000000" w:rsidRPr="00000000" w14:paraId="00000010">
          <w:pPr>
            <w:widowControl w:val="0"/>
            <w:numPr>
              <w:ilvl w:val="1"/>
              <w:numId w:val="1"/>
            </w:numPr>
            <w:tabs>
              <w:tab w:val="right" w:leader="none" w:pos="12000"/>
            </w:tabs>
            <w:spacing w:after="0" w:afterAutospacing="0" w:before="0" w:beforeAutospacing="0" w:lineRule="auto"/>
            <w:ind w:left="1440" w:right="30" w:hanging="360"/>
            <w:rPr>
              <w:rFonts w:ascii="Lexend" w:cs="Lexend" w:eastAsia="Lexend" w:hAnsi="Lexend"/>
            </w:rPr>
          </w:pPr>
          <w:hyperlink w:anchor="_9gu03ke0gxt0">
            <w:r w:rsidDel="00000000" w:rsidR="00000000" w:rsidRPr="00000000">
              <w:rPr>
                <w:rFonts w:ascii="Lexend" w:cs="Lexend" w:eastAsia="Lexend" w:hAnsi="Lexend"/>
                <w:rtl w:val="0"/>
              </w:rPr>
              <w:t xml:space="preserve">Project Team</w:t>
            </w:r>
          </w:hyperlink>
          <w:hyperlink w:anchor="_9gu03ke0gxt0">
            <w:r w:rsidDel="00000000" w:rsidR="00000000" w:rsidRPr="00000000">
              <w:rPr>
                <w:rFonts w:ascii="Lexend" w:cs="Lexend" w:eastAsia="Lexend" w:hAnsi="Lexend"/>
                <w:rtl w:val="0"/>
              </w:rPr>
              <w:t xml:space="preserve"> Contacts</w:t>
              <w:tab/>
            </w:r>
          </w:hyperlink>
          <w:r w:rsidDel="00000000" w:rsidR="00000000" w:rsidRPr="00000000">
            <w:rPr>
              <w:rFonts w:ascii="Lexend" w:cs="Lexend" w:eastAsia="Lexend" w:hAnsi="Lexend"/>
              <w:rtl w:val="0"/>
            </w:rPr>
            <w:t xml:space="preserve">3</w:t>
          </w:r>
          <w:r w:rsidDel="00000000" w:rsidR="00000000" w:rsidRPr="00000000">
            <w:rPr>
              <w:rtl w:val="0"/>
            </w:rPr>
          </w:r>
        </w:p>
        <w:p w:rsidR="00000000" w:rsidDel="00000000" w:rsidP="00000000" w:rsidRDefault="00000000" w:rsidRPr="00000000" w14:paraId="00000011">
          <w:pPr>
            <w:widowControl w:val="0"/>
            <w:numPr>
              <w:ilvl w:val="1"/>
              <w:numId w:val="1"/>
            </w:numPr>
            <w:tabs>
              <w:tab w:val="right" w:leader="none" w:pos="12000"/>
            </w:tabs>
            <w:spacing w:after="0" w:afterAutospacing="0" w:before="0" w:beforeAutospacing="0" w:lineRule="auto"/>
            <w:ind w:left="1440" w:right="30" w:hanging="360"/>
            <w:rPr>
              <w:rFonts w:ascii="Lexend" w:cs="Lexend" w:eastAsia="Lexend" w:hAnsi="Lexend"/>
              <w:u w:val="none"/>
            </w:rPr>
          </w:pPr>
          <w:hyperlink w:anchor="_pxh1r69t10r0">
            <w:r w:rsidDel="00000000" w:rsidR="00000000" w:rsidRPr="00000000">
              <w:rPr>
                <w:rFonts w:ascii="Lexend" w:cs="Lexend" w:eastAsia="Lexend" w:hAnsi="Lexend"/>
                <w:rtl w:val="0"/>
              </w:rPr>
              <w:t xml:space="preserve">Customer Contacts </w:t>
            </w:r>
          </w:hyperlink>
          <w:hyperlink w:anchor="_pxh1r69t10r0">
            <w:r w:rsidDel="00000000" w:rsidR="00000000" w:rsidRPr="00000000">
              <w:rPr>
                <w:rFonts w:ascii="Lexend" w:cs="Lexend" w:eastAsia="Lexend" w:hAnsi="Lexend"/>
                <w:i w:val="0"/>
                <w:smallCaps w:val="0"/>
                <w:strike w:val="0"/>
                <w:sz w:val="20"/>
                <w:szCs w:val="20"/>
                <w:shd w:fill="auto" w:val="clear"/>
                <w:vertAlign w:val="baseline"/>
                <w:rtl w:val="0"/>
              </w:rPr>
              <w:tab/>
            </w:r>
          </w:hyperlink>
          <w:r w:rsidDel="00000000" w:rsidR="00000000" w:rsidRPr="00000000">
            <w:rPr>
              <w:rFonts w:ascii="Lexend" w:cs="Lexend" w:eastAsia="Lexend" w:hAnsi="Lexend"/>
              <w:rtl w:val="0"/>
            </w:rPr>
            <w:t xml:space="preserve">3</w:t>
          </w:r>
          <w:r w:rsidDel="00000000" w:rsidR="00000000" w:rsidRPr="00000000">
            <w:rPr>
              <w:rtl w:val="0"/>
            </w:rPr>
          </w:r>
        </w:p>
        <w:p w:rsidR="00000000" w:rsidDel="00000000" w:rsidP="00000000" w:rsidRDefault="00000000" w:rsidRPr="00000000" w14:paraId="00000012">
          <w:pPr>
            <w:widowControl w:val="0"/>
            <w:numPr>
              <w:ilvl w:val="1"/>
              <w:numId w:val="1"/>
            </w:numPr>
            <w:tabs>
              <w:tab w:val="right" w:leader="none" w:pos="12000"/>
            </w:tabs>
            <w:spacing w:after="0" w:afterAutospacing="0" w:before="0" w:beforeAutospacing="0" w:lineRule="auto"/>
            <w:ind w:left="1440" w:right="30" w:hanging="360"/>
            <w:rPr>
              <w:rFonts w:ascii="Lexend" w:cs="Lexend" w:eastAsia="Lexend" w:hAnsi="Lexend"/>
              <w:u w:val="none"/>
            </w:rPr>
          </w:pPr>
          <w:hyperlink w:anchor="_i6lz7dhij440">
            <w:r w:rsidDel="00000000" w:rsidR="00000000" w:rsidRPr="00000000">
              <w:rPr>
                <w:rFonts w:ascii="Lexend" w:cs="Lexend" w:eastAsia="Lexend" w:hAnsi="Lexend"/>
                <w:rtl w:val="0"/>
              </w:rPr>
              <w:t xml:space="preserve">Parloa Team Contacts</w:t>
              <w:tab/>
            </w:r>
          </w:hyperlink>
          <w:r w:rsidDel="00000000" w:rsidR="00000000" w:rsidRPr="00000000">
            <w:rPr>
              <w:rFonts w:ascii="Lexend" w:cs="Lexend" w:eastAsia="Lexend" w:hAnsi="Lexend"/>
              <w:rtl w:val="0"/>
            </w:rPr>
            <w:t xml:space="preserve">3</w:t>
          </w:r>
          <w:r w:rsidDel="00000000" w:rsidR="00000000" w:rsidRPr="00000000">
            <w:rPr>
              <w:rtl w:val="0"/>
            </w:rPr>
          </w:r>
        </w:p>
        <w:p w:rsidR="00000000" w:rsidDel="00000000" w:rsidP="00000000" w:rsidRDefault="00000000" w:rsidRPr="00000000" w14:paraId="00000013">
          <w:pPr>
            <w:widowControl w:val="0"/>
            <w:numPr>
              <w:ilvl w:val="0"/>
              <w:numId w:val="1"/>
            </w:numPr>
            <w:tabs>
              <w:tab w:val="right" w:leader="none" w:pos="12000"/>
            </w:tabs>
            <w:spacing w:after="0" w:afterAutospacing="0" w:before="0" w:beforeAutospacing="0" w:lineRule="auto"/>
            <w:ind w:left="720" w:right="30" w:hanging="360"/>
            <w:rPr>
              <w:b w:val="1"/>
              <w:u w:val="none"/>
            </w:rPr>
          </w:pPr>
          <w:hyperlink w:anchor="_dhph7bfy4ugc">
            <w:r w:rsidDel="00000000" w:rsidR="00000000" w:rsidRPr="00000000">
              <w:rPr>
                <w:rFonts w:ascii="Lexend" w:cs="Lexend" w:eastAsia="Lexend" w:hAnsi="Lexend"/>
                <w:b w:val="1"/>
                <w:i w:val="0"/>
                <w:smallCaps w:val="0"/>
                <w:strike w:val="0"/>
                <w:color w:val="000000"/>
                <w:sz w:val="20"/>
                <w:szCs w:val="20"/>
                <w:u w:val="none"/>
                <w:shd w:fill="auto" w:val="clear"/>
                <w:vertAlign w:val="baseline"/>
                <w:rtl w:val="0"/>
              </w:rPr>
              <w:t xml:space="preserve">Technical Readiness Assessment</w:t>
              <w:tab/>
            </w:r>
          </w:hyperlink>
          <w:r w:rsidDel="00000000" w:rsidR="00000000" w:rsidRPr="00000000">
            <w:rPr>
              <w:rFonts w:ascii="Lexend" w:cs="Lexend" w:eastAsia="Lexend" w:hAnsi="Lexend"/>
              <w:b w:val="1"/>
              <w:rtl w:val="0"/>
            </w:rPr>
            <w:t xml:space="preserve">4</w:t>
          </w:r>
          <w:r w:rsidDel="00000000" w:rsidR="00000000" w:rsidRPr="00000000">
            <w:rPr>
              <w:rtl w:val="0"/>
            </w:rPr>
          </w:r>
        </w:p>
        <w:p w:rsidR="00000000" w:rsidDel="00000000" w:rsidP="00000000" w:rsidRDefault="00000000" w:rsidRPr="00000000" w14:paraId="00000014">
          <w:pPr>
            <w:widowControl w:val="0"/>
            <w:numPr>
              <w:ilvl w:val="0"/>
              <w:numId w:val="1"/>
            </w:numPr>
            <w:tabs>
              <w:tab w:val="right" w:leader="none" w:pos="12000"/>
            </w:tabs>
            <w:spacing w:after="0" w:afterAutospacing="0" w:before="0" w:beforeAutospacing="0" w:lineRule="auto"/>
            <w:ind w:left="720" w:right="30" w:hanging="360"/>
            <w:rPr>
              <w:b w:val="1"/>
              <w:u w:val="none"/>
            </w:rPr>
          </w:pPr>
          <w:hyperlink w:anchor="_cl1obektditw">
            <w:r w:rsidDel="00000000" w:rsidR="00000000" w:rsidRPr="00000000">
              <w:rPr>
                <w:rFonts w:ascii="Lexend" w:cs="Lexend" w:eastAsia="Lexend" w:hAnsi="Lexend"/>
                <w:b w:val="1"/>
                <w:i w:val="0"/>
                <w:smallCaps w:val="0"/>
                <w:strike w:val="0"/>
                <w:color w:val="000000"/>
                <w:sz w:val="20"/>
                <w:szCs w:val="20"/>
                <w:u w:val="none"/>
                <w:shd w:fill="auto" w:val="clear"/>
                <w:vertAlign w:val="baseline"/>
                <w:rtl w:val="0"/>
              </w:rPr>
              <w:t xml:space="preserve">Integration</w:t>
            </w:r>
          </w:hyperlink>
          <w:hyperlink w:anchor="_cl1obektditw">
            <w:r w:rsidDel="00000000" w:rsidR="00000000" w:rsidRPr="00000000">
              <w:rPr>
                <w:rFonts w:ascii="Lexend" w:cs="Lexend" w:eastAsia="Lexend" w:hAnsi="Lexend"/>
                <w:b w:val="1"/>
                <w:i w:val="0"/>
                <w:smallCaps w:val="0"/>
                <w:strike w:val="0"/>
                <w:color w:val="000000"/>
                <w:sz w:val="20"/>
                <w:szCs w:val="20"/>
                <w:u w:val="none"/>
                <w:shd w:fill="auto" w:val="clear"/>
                <w:vertAlign w:val="baseline"/>
                <w:rtl w:val="0"/>
              </w:rPr>
              <w:t xml:space="preserve"> Assessment</w:t>
              <w:tab/>
            </w:r>
          </w:hyperlink>
          <w:r w:rsidDel="00000000" w:rsidR="00000000" w:rsidRPr="00000000">
            <w:rPr>
              <w:rFonts w:ascii="Lexend" w:cs="Lexend" w:eastAsia="Lexend" w:hAnsi="Lexend"/>
              <w:b w:val="1"/>
              <w:rtl w:val="0"/>
            </w:rPr>
            <w:t xml:space="preserve">5</w:t>
          </w:r>
          <w:r w:rsidDel="00000000" w:rsidR="00000000" w:rsidRPr="00000000">
            <w:rPr>
              <w:rtl w:val="0"/>
            </w:rPr>
          </w:r>
        </w:p>
        <w:p w:rsidR="00000000" w:rsidDel="00000000" w:rsidP="00000000" w:rsidRDefault="00000000" w:rsidRPr="00000000" w14:paraId="00000015">
          <w:pPr>
            <w:widowControl w:val="0"/>
            <w:numPr>
              <w:ilvl w:val="1"/>
              <w:numId w:val="1"/>
            </w:numPr>
            <w:tabs>
              <w:tab w:val="right" w:leader="none" w:pos="12000"/>
            </w:tabs>
            <w:spacing w:after="0" w:afterAutospacing="0" w:before="0" w:beforeAutospacing="0" w:lineRule="auto"/>
            <w:ind w:left="1440" w:right="30" w:hanging="360"/>
            <w:rPr/>
          </w:pPr>
          <w:hyperlink w:anchor="_452eh47e5jih">
            <w:r w:rsidDel="00000000" w:rsidR="00000000" w:rsidRPr="00000000">
              <w:rPr>
                <w:rFonts w:ascii="Lexend" w:cs="Lexend" w:eastAsia="Lexend" w:hAnsi="Lexend"/>
                <w:i w:val="0"/>
                <w:smallCaps w:val="0"/>
                <w:strike w:val="0"/>
                <w:color w:val="000000"/>
                <w:sz w:val="20"/>
                <w:szCs w:val="20"/>
                <w:u w:val="none"/>
                <w:shd w:fill="auto" w:val="clear"/>
                <w:vertAlign w:val="baseline"/>
                <w:rtl w:val="0"/>
              </w:rPr>
              <w:t xml:space="preserve">Forwarding &amp; Handover</w:t>
              <w:tab/>
            </w:r>
          </w:hyperlink>
          <w:r w:rsidDel="00000000" w:rsidR="00000000" w:rsidRPr="00000000">
            <w:rPr>
              <w:rFonts w:ascii="Lexend" w:cs="Lexend" w:eastAsia="Lexend" w:hAnsi="Lexend"/>
              <w:rtl w:val="0"/>
            </w:rPr>
            <w:t xml:space="preserve">5</w:t>
          </w:r>
        </w:p>
        <w:p w:rsidR="00000000" w:rsidDel="00000000" w:rsidP="00000000" w:rsidRDefault="00000000" w:rsidRPr="00000000" w14:paraId="00000016">
          <w:pPr>
            <w:widowControl w:val="0"/>
            <w:numPr>
              <w:ilvl w:val="1"/>
              <w:numId w:val="1"/>
            </w:numPr>
            <w:tabs>
              <w:tab w:val="right" w:leader="none" w:pos="12000"/>
            </w:tabs>
            <w:spacing w:after="0" w:afterAutospacing="0" w:before="0" w:beforeAutospacing="0" w:lineRule="auto"/>
            <w:ind w:left="1440" w:right="30" w:hanging="360"/>
            <w:rPr/>
          </w:pPr>
          <w:hyperlink w:anchor="_k3qbf3bxqgtr">
            <w:r w:rsidDel="00000000" w:rsidR="00000000" w:rsidRPr="00000000">
              <w:rPr>
                <w:rFonts w:ascii="Lexend" w:cs="Lexend" w:eastAsia="Lexend" w:hAnsi="Lexend"/>
                <w:i w:val="0"/>
                <w:smallCaps w:val="0"/>
                <w:strike w:val="0"/>
                <w:color w:val="000000"/>
                <w:sz w:val="20"/>
                <w:szCs w:val="20"/>
                <w:u w:val="none"/>
                <w:shd w:fill="auto" w:val="clear"/>
                <w:vertAlign w:val="baseline"/>
                <w:rtl w:val="0"/>
              </w:rPr>
              <w:t xml:space="preserve">Telephony</w:t>
              <w:tab/>
            </w:r>
          </w:hyperlink>
          <w:r w:rsidDel="00000000" w:rsidR="00000000" w:rsidRPr="00000000">
            <w:rPr>
              <w:rFonts w:ascii="Lexend" w:cs="Lexend" w:eastAsia="Lexend" w:hAnsi="Lexend"/>
              <w:rtl w:val="0"/>
            </w:rPr>
            <w:t xml:space="preserve">5</w:t>
          </w:r>
          <w:r w:rsidDel="00000000" w:rsidR="00000000" w:rsidRPr="00000000">
            <w:rPr>
              <w:rtl w:val="0"/>
            </w:rPr>
          </w:r>
        </w:p>
        <w:p w:rsidR="00000000" w:rsidDel="00000000" w:rsidP="00000000" w:rsidRDefault="00000000" w:rsidRPr="00000000" w14:paraId="00000017">
          <w:pPr>
            <w:widowControl w:val="0"/>
            <w:numPr>
              <w:ilvl w:val="0"/>
              <w:numId w:val="1"/>
            </w:numPr>
            <w:tabs>
              <w:tab w:val="right" w:leader="none" w:pos="12000"/>
            </w:tabs>
            <w:spacing w:after="0" w:afterAutospacing="0" w:before="0" w:beforeAutospacing="0" w:lineRule="auto"/>
            <w:ind w:left="720" w:right="30" w:hanging="360"/>
            <w:rPr>
              <w:b w:val="1"/>
              <w:u w:val="none"/>
            </w:rPr>
          </w:pPr>
          <w:hyperlink w:anchor="_6fn9i6ivuzii">
            <w:r w:rsidDel="00000000" w:rsidR="00000000" w:rsidRPr="00000000">
              <w:rPr>
                <w:rFonts w:ascii="Lexend" w:cs="Lexend" w:eastAsia="Lexend" w:hAnsi="Lexend"/>
                <w:b w:val="1"/>
                <w:i w:val="0"/>
                <w:smallCaps w:val="0"/>
                <w:strike w:val="0"/>
                <w:color w:val="000000"/>
                <w:sz w:val="20"/>
                <w:szCs w:val="20"/>
                <w:u w:val="none"/>
                <w:shd w:fill="auto" w:val="clear"/>
                <w:vertAlign w:val="baseline"/>
                <w:rtl w:val="0"/>
              </w:rPr>
              <w:t xml:space="preserve">Use Case </w:t>
            </w:r>
          </w:hyperlink>
          <w:hyperlink w:anchor="_6fn9i6ivuzii">
            <w:r w:rsidDel="00000000" w:rsidR="00000000" w:rsidRPr="00000000">
              <w:rPr>
                <w:rFonts w:ascii="Lexend" w:cs="Lexend" w:eastAsia="Lexend" w:hAnsi="Lexend"/>
                <w:b w:val="1"/>
                <w:rtl w:val="0"/>
              </w:rPr>
              <w:t xml:space="preserve">Details</w:t>
            </w:r>
          </w:hyperlink>
          <w:hyperlink w:anchor="_6fn9i6ivuzii">
            <w:r w:rsidDel="00000000" w:rsidR="00000000" w:rsidRPr="00000000">
              <w:rPr>
                <w:rFonts w:ascii="Lexend" w:cs="Lexend" w:eastAsia="Lexend" w:hAnsi="Lexend"/>
                <w:b w:val="1"/>
                <w:i w:val="0"/>
                <w:smallCaps w:val="0"/>
                <w:strike w:val="0"/>
                <w:color w:val="000000"/>
                <w:sz w:val="20"/>
                <w:szCs w:val="20"/>
                <w:u w:val="none"/>
                <w:shd w:fill="auto" w:val="clear"/>
                <w:vertAlign w:val="baseline"/>
                <w:rtl w:val="0"/>
              </w:rPr>
              <w:tab/>
            </w:r>
          </w:hyperlink>
          <w:r w:rsidDel="00000000" w:rsidR="00000000" w:rsidRPr="00000000">
            <w:rPr>
              <w:rFonts w:ascii="Lexend" w:cs="Lexend" w:eastAsia="Lexend" w:hAnsi="Lexend"/>
              <w:b w:val="1"/>
              <w:rtl w:val="0"/>
            </w:rPr>
            <w:t xml:space="preserve">7</w:t>
          </w:r>
        </w:p>
        <w:p w:rsidR="00000000" w:rsidDel="00000000" w:rsidP="00000000" w:rsidRDefault="00000000" w:rsidRPr="00000000" w14:paraId="00000018">
          <w:pPr>
            <w:widowControl w:val="0"/>
            <w:numPr>
              <w:ilvl w:val="1"/>
              <w:numId w:val="1"/>
            </w:numPr>
            <w:tabs>
              <w:tab w:val="right" w:leader="none" w:pos="12000"/>
            </w:tabs>
            <w:spacing w:after="0" w:afterAutospacing="0" w:before="0" w:beforeAutospacing="0" w:lineRule="auto"/>
            <w:ind w:left="1440" w:right="30" w:hanging="360"/>
            <w:rPr/>
          </w:pPr>
          <w:hyperlink w:anchor="_x94k2nbgpfhc">
            <w:r w:rsidDel="00000000" w:rsidR="00000000" w:rsidRPr="00000000">
              <w:rPr>
                <w:rFonts w:ascii="Lexend" w:cs="Lexend" w:eastAsia="Lexend" w:hAnsi="Lexend"/>
                <w:i w:val="0"/>
                <w:smallCaps w:val="0"/>
                <w:strike w:val="0"/>
                <w:sz w:val="20"/>
                <w:szCs w:val="20"/>
                <w:shd w:fill="auto" w:val="clear"/>
                <w:vertAlign w:val="baseline"/>
                <w:rtl w:val="0"/>
              </w:rPr>
              <w:t xml:space="preserve">Use Case Details: Intent-Based Routing</w:t>
              <w:tab/>
            </w:r>
          </w:hyperlink>
          <w:r w:rsidDel="00000000" w:rsidR="00000000" w:rsidRPr="00000000">
            <w:rPr>
              <w:rFonts w:ascii="Lexend" w:cs="Lexend" w:eastAsia="Lexend" w:hAnsi="Lexend"/>
              <w:rtl w:val="0"/>
            </w:rPr>
            <w:t xml:space="preserve">7</w:t>
          </w:r>
          <w:r w:rsidDel="00000000" w:rsidR="00000000" w:rsidRPr="00000000">
            <w:rPr>
              <w:rtl w:val="0"/>
            </w:rPr>
          </w:r>
        </w:p>
        <w:p w:rsidR="00000000" w:rsidDel="00000000" w:rsidP="00000000" w:rsidRDefault="00000000" w:rsidRPr="00000000" w14:paraId="00000019">
          <w:pPr>
            <w:widowControl w:val="0"/>
            <w:numPr>
              <w:ilvl w:val="1"/>
              <w:numId w:val="1"/>
            </w:numPr>
            <w:tabs>
              <w:tab w:val="right" w:leader="none" w:pos="12000"/>
            </w:tabs>
            <w:spacing w:after="0" w:afterAutospacing="0" w:before="0" w:beforeAutospacing="0" w:lineRule="auto"/>
            <w:ind w:left="1440" w:right="30" w:hanging="360"/>
            <w:rPr/>
          </w:pPr>
          <w:hyperlink w:anchor="_4wlmlrrypvqm">
            <w:r w:rsidDel="00000000" w:rsidR="00000000" w:rsidRPr="00000000">
              <w:rPr>
                <w:rFonts w:ascii="Lexend" w:cs="Lexend" w:eastAsia="Lexend" w:hAnsi="Lexend"/>
                <w:i w:val="0"/>
                <w:smallCaps w:val="0"/>
                <w:strike w:val="0"/>
                <w:color w:val="000000"/>
                <w:sz w:val="20"/>
                <w:szCs w:val="20"/>
                <w:u w:val="none"/>
                <w:shd w:fill="auto" w:val="clear"/>
                <w:vertAlign w:val="baseline"/>
                <w:rtl w:val="0"/>
              </w:rPr>
              <w:t xml:space="preserve">Use Case Details: Automated Customer Authentication</w:t>
              <w:tab/>
            </w:r>
          </w:hyperlink>
          <w:r w:rsidDel="00000000" w:rsidR="00000000" w:rsidRPr="00000000">
            <w:rPr>
              <w:rFonts w:ascii="Lexend" w:cs="Lexend" w:eastAsia="Lexend" w:hAnsi="Lexend"/>
              <w:rtl w:val="0"/>
            </w:rPr>
            <w:t xml:space="preserve">7</w:t>
          </w:r>
        </w:p>
        <w:p w:rsidR="00000000" w:rsidDel="00000000" w:rsidP="00000000" w:rsidRDefault="00000000" w:rsidRPr="00000000" w14:paraId="0000001A">
          <w:pPr>
            <w:widowControl w:val="0"/>
            <w:numPr>
              <w:ilvl w:val="1"/>
              <w:numId w:val="1"/>
            </w:numPr>
            <w:tabs>
              <w:tab w:val="right" w:leader="none" w:pos="12000"/>
            </w:tabs>
            <w:spacing w:after="0" w:afterAutospacing="0" w:before="0" w:beforeAutospacing="0" w:lineRule="auto"/>
            <w:ind w:left="1440" w:right="30" w:hanging="360"/>
            <w:rPr/>
          </w:pPr>
          <w:hyperlink w:anchor="_kq6olldgrmqh">
            <w:r w:rsidDel="00000000" w:rsidR="00000000" w:rsidRPr="00000000">
              <w:rPr>
                <w:rFonts w:ascii="Lexend" w:cs="Lexend" w:eastAsia="Lexend" w:hAnsi="Lexend"/>
                <w:i w:val="0"/>
                <w:smallCaps w:val="0"/>
                <w:strike w:val="0"/>
                <w:color w:val="000000"/>
                <w:sz w:val="20"/>
                <w:szCs w:val="20"/>
                <w:u w:val="none"/>
                <w:shd w:fill="auto" w:val="clear"/>
                <w:vertAlign w:val="baseline"/>
                <w:rtl w:val="0"/>
              </w:rPr>
              <w:t xml:space="preserve">Use Case Details: FAQ Automation (LLM or Rule-Based)</w:t>
              <w:tab/>
            </w:r>
          </w:hyperlink>
          <w:r w:rsidDel="00000000" w:rsidR="00000000" w:rsidRPr="00000000">
            <w:rPr>
              <w:rFonts w:ascii="Lexend" w:cs="Lexend" w:eastAsia="Lexend" w:hAnsi="Lexend"/>
              <w:rtl w:val="0"/>
            </w:rPr>
            <w:t xml:space="preserve">8</w:t>
          </w:r>
        </w:p>
        <w:p w:rsidR="00000000" w:rsidDel="00000000" w:rsidP="00000000" w:rsidRDefault="00000000" w:rsidRPr="00000000" w14:paraId="0000001B">
          <w:pPr>
            <w:widowControl w:val="0"/>
            <w:numPr>
              <w:ilvl w:val="1"/>
              <w:numId w:val="1"/>
            </w:numPr>
            <w:tabs>
              <w:tab w:val="right" w:leader="none" w:pos="12000"/>
            </w:tabs>
            <w:spacing w:after="0" w:afterAutospacing="0" w:before="0" w:beforeAutospacing="0" w:lineRule="auto"/>
            <w:ind w:left="1440" w:right="30" w:hanging="360"/>
            <w:rPr/>
          </w:pPr>
          <w:hyperlink w:anchor="_95gu4c5c5o7o">
            <w:r w:rsidDel="00000000" w:rsidR="00000000" w:rsidRPr="00000000">
              <w:rPr>
                <w:rFonts w:ascii="Lexend" w:cs="Lexend" w:eastAsia="Lexend" w:hAnsi="Lexend"/>
                <w:i w:val="0"/>
                <w:smallCaps w:val="0"/>
                <w:strike w:val="0"/>
                <w:color w:val="000000"/>
                <w:sz w:val="20"/>
                <w:szCs w:val="20"/>
                <w:u w:val="none"/>
                <w:shd w:fill="auto" w:val="clear"/>
                <w:vertAlign w:val="baseline"/>
                <w:rtl w:val="0"/>
              </w:rPr>
              <w:t xml:space="preserve">Use Case Details: Service Automation - (End-to-End or Self-Service)</w:t>
              <w:tab/>
            </w:r>
          </w:hyperlink>
          <w:r w:rsidDel="00000000" w:rsidR="00000000" w:rsidRPr="00000000">
            <w:rPr>
              <w:rFonts w:ascii="Lexend" w:cs="Lexend" w:eastAsia="Lexend" w:hAnsi="Lexend"/>
              <w:rtl w:val="0"/>
            </w:rPr>
            <w:t xml:space="preserve">8</w:t>
          </w:r>
          <w:r w:rsidDel="00000000" w:rsidR="00000000" w:rsidRPr="00000000">
            <w:rPr>
              <w:rtl w:val="0"/>
            </w:rPr>
          </w:r>
        </w:p>
        <w:p w:rsidR="00000000" w:rsidDel="00000000" w:rsidP="00000000" w:rsidRDefault="00000000" w:rsidRPr="00000000" w14:paraId="0000001C">
          <w:pPr>
            <w:widowControl w:val="0"/>
            <w:numPr>
              <w:ilvl w:val="0"/>
              <w:numId w:val="1"/>
            </w:numPr>
            <w:tabs>
              <w:tab w:val="right" w:leader="none" w:pos="12000"/>
            </w:tabs>
            <w:spacing w:before="0" w:beforeAutospacing="0" w:lineRule="auto"/>
            <w:ind w:left="720" w:right="30" w:hanging="360"/>
            <w:rPr>
              <w:b w:val="1"/>
              <w:u w:val="none"/>
            </w:rPr>
          </w:pPr>
          <w:hyperlink w:anchor="_1ewbyiorpd9">
            <w:r w:rsidDel="00000000" w:rsidR="00000000" w:rsidRPr="00000000">
              <w:rPr>
                <w:rFonts w:ascii="Lexend" w:cs="Lexend" w:eastAsia="Lexend" w:hAnsi="Lexend"/>
                <w:b w:val="1"/>
                <w:i w:val="0"/>
                <w:smallCaps w:val="0"/>
                <w:strike w:val="0"/>
                <w:color w:val="000000"/>
                <w:sz w:val="20"/>
                <w:szCs w:val="20"/>
                <w:u w:val="none"/>
                <w:shd w:fill="auto" w:val="clear"/>
                <w:vertAlign w:val="baseline"/>
                <w:rtl w:val="0"/>
              </w:rPr>
              <w:t xml:space="preserve">Additional Information</w:t>
              <w:tab/>
            </w:r>
          </w:hyperlink>
          <w:r w:rsidDel="00000000" w:rsidR="00000000" w:rsidRPr="00000000">
            <w:rPr>
              <w:rFonts w:ascii="Lexend" w:cs="Lexend" w:eastAsia="Lexend" w:hAnsi="Lexend"/>
              <w:b w:val="1"/>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2"/>
        <w:pageBreakBefore w:val="1"/>
        <w:spacing w:line="240" w:lineRule="auto"/>
        <w:rPr>
          <w:sz w:val="30"/>
          <w:szCs w:val="30"/>
        </w:rPr>
      </w:pPr>
      <w:bookmarkStart w:colFirst="0" w:colLast="0" w:name="_rn5871xl8o5c" w:id="3"/>
      <w:bookmarkEnd w:id="3"/>
      <w:r w:rsidDel="00000000" w:rsidR="00000000" w:rsidRPr="00000000">
        <w:rPr>
          <w:rtl w:val="0"/>
        </w:rPr>
      </w:r>
    </w:p>
    <w:p w:rsidR="00000000" w:rsidDel="00000000" w:rsidP="00000000" w:rsidRDefault="00000000" w:rsidRPr="00000000" w14:paraId="0000001E">
      <w:pPr>
        <w:pStyle w:val="Heading1"/>
        <w:numPr>
          <w:ilvl w:val="0"/>
          <w:numId w:val="6"/>
        </w:numPr>
        <w:spacing w:before="200" w:lineRule="auto"/>
        <w:ind w:left="720" w:hanging="360"/>
        <w:rPr>
          <w:u w:val="none"/>
        </w:rPr>
      </w:pPr>
      <w:bookmarkStart w:colFirst="0" w:colLast="0" w:name="_tpsg7wxzj9c3" w:id="4"/>
      <w:bookmarkEnd w:id="4"/>
      <w:r w:rsidDel="00000000" w:rsidR="00000000" w:rsidRPr="00000000">
        <w:rPr>
          <w:rtl w:val="0"/>
        </w:rPr>
        <w:t xml:space="preserve">General Overview</w:t>
      </w:r>
    </w:p>
    <w:p w:rsidR="00000000" w:rsidDel="00000000" w:rsidP="00000000" w:rsidRDefault="00000000" w:rsidRPr="00000000" w14:paraId="0000001F">
      <w:pPr>
        <w:pStyle w:val="Heading2"/>
        <w:rPr/>
      </w:pPr>
      <w:bookmarkStart w:colFirst="0" w:colLast="0" w:name="_r4ikjf7k221b" w:id="5"/>
      <w:bookmarkEnd w:id="5"/>
      <w:r w:rsidDel="00000000" w:rsidR="00000000" w:rsidRPr="00000000">
        <w:rPr>
          <w:rtl w:val="0"/>
        </w:rPr>
        <w:t xml:space="preserve">1.1. Project Key Data</w:t>
      </w:r>
    </w:p>
    <w:tbl>
      <w:tblPr>
        <w:tblStyle w:val="Table2"/>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right="30"/>
              <w:rPr/>
            </w:pPr>
            <w:r w:rsidDel="00000000" w:rsidR="00000000" w:rsidRPr="00000000">
              <w:rPr>
                <w:rtl w:val="0"/>
              </w:rPr>
              <w:t xml:space="preserve">Dialog (Bot Building) Implementation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right="30"/>
              <w:rPr/>
            </w:pPr>
            <w:r w:rsidDel="00000000" w:rsidR="00000000" w:rsidRPr="00000000">
              <w:rPr>
                <w:rtl w:val="0"/>
              </w:rPr>
              <w:t xml:space="preserve">Telephony</w:t>
            </w:r>
            <w:r w:rsidDel="00000000" w:rsidR="00000000" w:rsidRPr="00000000">
              <w:rPr>
                <w:rtl w:val="0"/>
              </w:rPr>
              <w:t xml:space="preserve"> Integration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ind w:right="30"/>
              <w:rPr/>
            </w:pPr>
            <w:r w:rsidDel="00000000" w:rsidR="00000000" w:rsidRPr="00000000">
              <w:rPr>
                <w:rtl w:val="0"/>
              </w:rPr>
              <w:t xml:space="preserve">Ecosystem Integration</w:t>
            </w:r>
            <w:r w:rsidDel="00000000" w:rsidR="00000000" w:rsidRPr="00000000">
              <w:rPr>
                <w:rtl w:val="0"/>
              </w:rPr>
              <w:t xml:space="preserve">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right="30"/>
              <w:rPr/>
            </w:pPr>
            <w:r w:rsidDel="00000000" w:rsidR="00000000" w:rsidRPr="00000000">
              <w:rPr>
                <w:rtl w:val="0"/>
              </w:rPr>
              <w:t xml:space="preserve">Call volume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right="30"/>
              <w:rPr/>
            </w:pPr>
            <w:r w:rsidDel="00000000" w:rsidR="00000000" w:rsidRPr="00000000">
              <w:rPr>
                <w:rtl w:val="0"/>
              </w:rPr>
              <w:t xml:space="preserve">Preferred Go-Live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right="30"/>
              <w:rPr/>
            </w:pPr>
            <w:r w:rsidDel="00000000" w:rsidR="00000000" w:rsidRPr="00000000">
              <w:rPr>
                <w:rtl w:val="0"/>
              </w:rPr>
            </w:r>
          </w:p>
        </w:tc>
      </w:tr>
    </w:tbl>
    <w:p w:rsidR="00000000" w:rsidDel="00000000" w:rsidP="00000000" w:rsidRDefault="00000000" w:rsidRPr="00000000" w14:paraId="0000002A">
      <w:pPr>
        <w:pStyle w:val="Heading2"/>
        <w:rPr/>
      </w:pPr>
      <w:bookmarkStart w:colFirst="0" w:colLast="0" w:name="_n7qqkz3u7vfx" w:id="6"/>
      <w:bookmarkEnd w:id="6"/>
      <w:r w:rsidDel="00000000" w:rsidR="00000000" w:rsidRPr="00000000">
        <w:rPr>
          <w:rtl w:val="0"/>
        </w:rPr>
        <w:t xml:space="preserve">1.1. Use Case Overview</w:t>
      </w:r>
    </w:p>
    <w:tbl>
      <w:tblPr>
        <w:tblStyle w:val="Table3"/>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6"/>
        <w:gridCol w:w="1440"/>
        <w:tblGridChange w:id="0">
          <w:tblGrid>
            <w:gridCol w:w="7776"/>
            <w:gridCol w:w="1440"/>
          </w:tblGrid>
        </w:tblGridChange>
      </w:tblGrid>
      <w:tr>
        <w:trPr>
          <w:cantSplit w:val="0"/>
          <w:trHeight w:val="47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right="30"/>
              <w:rPr/>
            </w:pPr>
            <w:r w:rsidDel="00000000" w:rsidR="00000000" w:rsidRPr="00000000">
              <w:rPr>
                <w:rtl w:val="0"/>
              </w:rPr>
              <w:t xml:space="preserve">Intent-Based 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3"/>
              </w:numPr>
              <w:ind w:left="720" w:right="3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right="30"/>
              <w:rPr/>
            </w:pPr>
            <w:r w:rsidDel="00000000" w:rsidR="00000000" w:rsidRPr="00000000">
              <w:rPr>
                <w:rtl w:val="0"/>
              </w:rPr>
              <w:t xml:space="preserve">Automated Customer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4"/>
              </w:numPr>
              <w:ind w:left="720" w:right="3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right="30"/>
              <w:rPr/>
            </w:pPr>
            <w:r w:rsidDel="00000000" w:rsidR="00000000" w:rsidRPr="00000000">
              <w:rPr>
                <w:rtl w:val="0"/>
              </w:rPr>
              <w:t xml:space="preserve">FAQ Automation (Rule-Based)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7"/>
              </w:numPr>
              <w:ind w:left="720" w:right="3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right="30"/>
              <w:rPr/>
            </w:pPr>
            <w:r w:rsidDel="00000000" w:rsidR="00000000" w:rsidRPr="00000000">
              <w:rPr>
                <w:rtl w:val="0"/>
              </w:rPr>
              <w:t xml:space="preserve">FAQ Automation (LLM)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
              </w:numPr>
              <w:ind w:left="720" w:right="3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right="30"/>
              <w:rPr/>
            </w:pPr>
            <w:r w:rsidDel="00000000" w:rsidR="00000000" w:rsidRPr="00000000">
              <w:rPr>
                <w:rtl w:val="0"/>
              </w:rPr>
              <w:t xml:space="preserve">Service Automation - (End-to-End or Self-Service)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5"/>
              </w:numPr>
              <w:ind w:left="720" w:right="30" w:hanging="360"/>
            </w:pPr>
            <w:r w:rsidDel="00000000" w:rsidR="00000000" w:rsidRPr="00000000">
              <w:rPr>
                <w:rtl w:val="0"/>
              </w:rPr>
            </w:r>
          </w:p>
        </w:tc>
      </w:tr>
    </w:tbl>
    <w:p w:rsidR="00000000" w:rsidDel="00000000" w:rsidP="00000000" w:rsidRDefault="00000000" w:rsidRPr="00000000" w14:paraId="00000035">
      <w:pPr>
        <w:pStyle w:val="Heading1"/>
        <w:pageBreakBefore w:val="1"/>
        <w:numPr>
          <w:ilvl w:val="0"/>
          <w:numId w:val="6"/>
        </w:numPr>
        <w:spacing w:line="240" w:lineRule="auto"/>
        <w:ind w:left="720" w:hanging="360"/>
        <w:rPr>
          <w:u w:val="none"/>
        </w:rPr>
      </w:pPr>
      <w:bookmarkStart w:colFirst="0" w:colLast="0" w:name="_d7dac3z0pibn" w:id="7"/>
      <w:bookmarkEnd w:id="7"/>
      <w:r w:rsidDel="00000000" w:rsidR="00000000" w:rsidRPr="00000000">
        <w:rPr>
          <w:rtl w:val="0"/>
        </w:rPr>
        <w:t xml:space="preserve">Project Key Contacts</w:t>
      </w:r>
      <w:r w:rsidDel="00000000" w:rsidR="00000000" w:rsidRPr="00000000">
        <w:rPr>
          <w:rtl w:val="0"/>
        </w:rPr>
      </w:r>
    </w:p>
    <w:p w:rsidR="00000000" w:rsidDel="00000000" w:rsidP="00000000" w:rsidRDefault="00000000" w:rsidRPr="00000000" w14:paraId="00000036">
      <w:pPr>
        <w:pStyle w:val="Heading2"/>
        <w:spacing w:line="240" w:lineRule="auto"/>
        <w:rPr/>
      </w:pPr>
      <w:bookmarkStart w:colFirst="0" w:colLast="0" w:name="_9gu03ke0gxt0" w:id="8"/>
      <w:bookmarkEnd w:id="8"/>
      <w:r w:rsidDel="00000000" w:rsidR="00000000" w:rsidRPr="00000000">
        <w:rPr>
          <w:sz w:val="30"/>
          <w:szCs w:val="30"/>
          <w:rtl w:val="0"/>
        </w:rPr>
        <w:t xml:space="preserve">2.1. Project</w:t>
      </w:r>
      <w:r w:rsidDel="00000000" w:rsidR="00000000" w:rsidRPr="00000000">
        <w:rPr>
          <w:sz w:val="30"/>
          <w:szCs w:val="30"/>
          <w:rtl w:val="0"/>
        </w:rPr>
        <w:t xml:space="preserve"> Team</w:t>
      </w:r>
      <w:r w:rsidDel="00000000" w:rsidR="00000000" w:rsidRPr="00000000">
        <w:rPr>
          <w:rtl w:val="0"/>
        </w:rPr>
        <w:t xml:space="preserve"> Contacts</w:t>
      </w:r>
    </w:p>
    <w:tbl>
      <w:tblPr>
        <w:tblStyle w:val="Table4"/>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ind w:right="30"/>
              <w:rPr/>
            </w:pPr>
            <w:r w:rsidDel="00000000" w:rsidR="00000000" w:rsidRPr="00000000">
              <w:rPr>
                <w:rtl w:val="0"/>
              </w:rPr>
              <w:t xml:space="preserve">Account Executive / Partner Seller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right="30"/>
              <w:rPr/>
            </w:pPr>
            <w:r w:rsidDel="00000000" w:rsidR="00000000" w:rsidRPr="00000000">
              <w:rPr>
                <w:rtl w:val="0"/>
              </w:rPr>
              <w:t xml:space="preserve">Solution Engineer / Voice over IP (VoIP)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right="30"/>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right="30"/>
              <w:rPr/>
            </w:pPr>
            <w:r w:rsidDel="00000000" w:rsidR="00000000" w:rsidRPr="00000000">
              <w:rPr>
                <w:rtl w:val="0"/>
              </w:rPr>
              <w:t xml:space="preserve">CX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right="30"/>
              <w:rPr/>
            </w:pPr>
            <w:r w:rsidDel="00000000" w:rsidR="00000000" w:rsidRPr="00000000">
              <w:rPr>
                <w:rtl w:val="0"/>
              </w:rPr>
              <w:t xml:space="preserve">Data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right="30"/>
              <w:rPr/>
            </w:pPr>
            <w:r w:rsidDel="00000000" w:rsidR="00000000" w:rsidRPr="00000000">
              <w:rPr>
                <w:rtl w:val="0"/>
              </w:rPr>
              <w:t xml:space="preserve">Language Experts (If more than one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right="30"/>
              <w:rPr/>
            </w:pPr>
            <w:r w:rsidDel="00000000" w:rsidR="00000000" w:rsidRPr="00000000">
              <w:rPr>
                <w:rtl w:val="0"/>
              </w:rPr>
              <w:t xml:space="preserve">Further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right="30"/>
              <w:rPr/>
            </w:pPr>
            <w:r w:rsidDel="00000000" w:rsidR="00000000" w:rsidRPr="00000000">
              <w:rPr>
                <w:rtl w:val="0"/>
              </w:rPr>
            </w:r>
          </w:p>
        </w:tc>
      </w:tr>
    </w:tbl>
    <w:p w:rsidR="00000000" w:rsidDel="00000000" w:rsidP="00000000" w:rsidRDefault="00000000" w:rsidRPr="00000000" w14:paraId="00000045">
      <w:pPr>
        <w:pStyle w:val="Heading2"/>
        <w:pageBreakBefore w:val="0"/>
        <w:spacing w:line="240" w:lineRule="auto"/>
        <w:ind w:left="0" w:right="30" w:firstLine="0"/>
        <w:rPr>
          <w:sz w:val="30"/>
          <w:szCs w:val="30"/>
        </w:rPr>
      </w:pPr>
      <w:bookmarkStart w:colFirst="0" w:colLast="0" w:name="_pxh1r69t10r0" w:id="9"/>
      <w:bookmarkEnd w:id="9"/>
      <w:r w:rsidDel="00000000" w:rsidR="00000000" w:rsidRPr="00000000">
        <w:rPr>
          <w:sz w:val="30"/>
          <w:szCs w:val="30"/>
          <w:rtl w:val="0"/>
        </w:rPr>
        <w:t xml:space="preserve">2.2. </w:t>
      </w:r>
      <w:r w:rsidDel="00000000" w:rsidR="00000000" w:rsidRPr="00000000">
        <w:rPr>
          <w:sz w:val="30"/>
          <w:szCs w:val="30"/>
          <w:rtl w:val="0"/>
        </w:rPr>
        <w:t xml:space="preserve">Customer Contacts</w:t>
      </w:r>
    </w:p>
    <w:tbl>
      <w:tblPr>
        <w:tblStyle w:val="Table5"/>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0" w:right="30" w:firstLine="0"/>
              <w:rPr/>
            </w:pPr>
            <w:r w:rsidDel="00000000" w:rsidR="00000000" w:rsidRPr="00000000">
              <w:rPr>
                <w:rtl w:val="0"/>
              </w:rPr>
              <w:t xml:space="preserve">Champion Name &amp;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ind w:left="0" w:right="3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0" w:right="30" w:firstLine="0"/>
              <w:rPr/>
            </w:pPr>
            <w:r w:rsidDel="00000000" w:rsidR="00000000" w:rsidRPr="00000000">
              <w:rPr>
                <w:rtl w:val="0"/>
              </w:rPr>
              <w:t xml:space="preserve">Admin contact for telephony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ind w:left="0" w:right="3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ind w:left="0" w:right="30" w:firstLine="0"/>
              <w:rPr/>
            </w:pPr>
            <w:r w:rsidDel="00000000" w:rsidR="00000000" w:rsidRPr="00000000">
              <w:rPr>
                <w:rtl w:val="0"/>
              </w:rPr>
              <w:t xml:space="preserve">Admin contact for 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0" w:right="3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left="0" w:right="30" w:firstLine="0"/>
              <w:rPr/>
            </w:pPr>
            <w:r w:rsidDel="00000000" w:rsidR="00000000" w:rsidRPr="00000000">
              <w:rPr>
                <w:rtl w:val="0"/>
              </w:rPr>
              <w:t xml:space="preserve">Admin contact for contact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ind w:left="0" w:right="3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ind w:left="0" w:right="30" w:firstLine="0"/>
              <w:rPr/>
            </w:pPr>
            <w:r w:rsidDel="00000000" w:rsidR="00000000" w:rsidRPr="00000000">
              <w:rPr>
                <w:rtl w:val="0"/>
              </w:rPr>
              <w:t xml:space="preserve">Further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ind w:left="0" w:right="30" w:firstLine="0"/>
              <w:rPr/>
            </w:pPr>
            <w:r w:rsidDel="00000000" w:rsidR="00000000" w:rsidRPr="00000000">
              <w:rPr>
                <w:rtl w:val="0"/>
              </w:rPr>
            </w:r>
          </w:p>
        </w:tc>
      </w:tr>
    </w:tbl>
    <w:p w:rsidR="00000000" w:rsidDel="00000000" w:rsidP="00000000" w:rsidRDefault="00000000" w:rsidRPr="00000000" w14:paraId="00000050">
      <w:pPr>
        <w:pStyle w:val="Heading2"/>
        <w:spacing w:line="240" w:lineRule="auto"/>
        <w:rPr>
          <w:sz w:val="30"/>
          <w:szCs w:val="30"/>
        </w:rPr>
      </w:pPr>
      <w:bookmarkStart w:colFirst="0" w:colLast="0" w:name="_i6lz7dhij440" w:id="10"/>
      <w:bookmarkEnd w:id="10"/>
      <w:r w:rsidDel="00000000" w:rsidR="00000000" w:rsidRPr="00000000">
        <w:rPr>
          <w:sz w:val="30"/>
          <w:szCs w:val="30"/>
          <w:rtl w:val="0"/>
        </w:rPr>
        <w:t xml:space="preserve">2.3. Parloa Team Contacts</w:t>
      </w:r>
    </w:p>
    <w:tbl>
      <w:tblPr>
        <w:tblStyle w:val="Table6"/>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right="30"/>
              <w:rPr/>
            </w:pPr>
            <w:r w:rsidDel="00000000" w:rsidR="00000000" w:rsidRPr="00000000">
              <w:rPr>
                <w:rtl w:val="0"/>
              </w:rPr>
              <w:t xml:space="preserve">Account Excecutive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ind w:right="30"/>
              <w:rPr/>
            </w:pPr>
            <w:r w:rsidDel="00000000" w:rsidR="00000000" w:rsidRPr="00000000">
              <w:rPr>
                <w:rtl w:val="0"/>
              </w:rPr>
              <w:t xml:space="preserve">Sales Engineer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ind w:right="30"/>
              <w:rPr/>
            </w:pPr>
            <w:r w:rsidDel="00000000" w:rsidR="00000000" w:rsidRPr="00000000">
              <w:rPr>
                <w:rtl w:val="0"/>
              </w:rPr>
              <w:t xml:space="preserve">Customer Success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ind w:right="30"/>
              <w:rPr/>
            </w:pPr>
            <w:r w:rsidDel="00000000" w:rsidR="00000000" w:rsidRPr="00000000">
              <w:rPr>
                <w:rtl w:val="0"/>
              </w:rPr>
              <w:t xml:space="preserve">Solution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ind w:right="30"/>
              <w:rPr/>
            </w:pPr>
            <w:r w:rsidDel="00000000" w:rsidR="00000000" w:rsidRPr="00000000">
              <w:rPr>
                <w:rtl w:val="0"/>
              </w:rPr>
              <w:t xml:space="preserve">CX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ind w:right="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ind w:right="30"/>
              <w:rPr/>
            </w:pPr>
            <w:r w:rsidDel="00000000" w:rsidR="00000000" w:rsidRPr="00000000">
              <w:rPr>
                <w:rtl w:val="0"/>
              </w:rPr>
              <w:t xml:space="preserve">Further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ind w:right="30"/>
              <w:rPr/>
            </w:pPr>
            <w:r w:rsidDel="00000000" w:rsidR="00000000" w:rsidRPr="00000000">
              <w:rPr>
                <w:rtl w:val="0"/>
              </w:rPr>
            </w:r>
          </w:p>
        </w:tc>
      </w:tr>
    </w:tbl>
    <w:p w:rsidR="00000000" w:rsidDel="00000000" w:rsidP="00000000" w:rsidRDefault="00000000" w:rsidRPr="00000000" w14:paraId="0000005D">
      <w:pPr>
        <w:pStyle w:val="Heading1"/>
        <w:spacing w:before="200" w:lineRule="auto"/>
        <w:ind w:left="0" w:right="30" w:firstLine="0"/>
        <w:rPr/>
      </w:pPr>
      <w:bookmarkStart w:colFirst="0" w:colLast="0" w:name="_a6cauom7rj2s" w:id="11"/>
      <w:bookmarkEnd w:id="11"/>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6"/>
        </w:numPr>
        <w:spacing w:before="200" w:lineRule="auto"/>
        <w:ind w:left="720" w:right="30" w:hanging="360"/>
        <w:rPr>
          <w:u w:val="none"/>
        </w:rPr>
      </w:pPr>
      <w:bookmarkStart w:colFirst="0" w:colLast="0" w:name="_dhph7bfy4ugc" w:id="12"/>
      <w:bookmarkEnd w:id="12"/>
      <w:r w:rsidDel="00000000" w:rsidR="00000000" w:rsidRPr="00000000">
        <w:rPr>
          <w:rtl w:val="0"/>
        </w:rPr>
        <w:t xml:space="preserve">Technical Readiness Assessment</w:t>
      </w:r>
      <w:r w:rsidDel="00000000" w:rsidR="00000000" w:rsidRPr="00000000">
        <w:rPr>
          <w:rtl w:val="0"/>
        </w:rPr>
      </w:r>
    </w:p>
    <w:p w:rsidR="00000000" w:rsidDel="00000000" w:rsidP="00000000" w:rsidRDefault="00000000" w:rsidRPr="00000000" w14:paraId="00000063">
      <w:pPr>
        <w:ind w:left="720" w:firstLine="0"/>
        <w:jc w:val="both"/>
        <w:rPr>
          <w:rFonts w:ascii="Lexend Light" w:cs="Lexend Light" w:eastAsia="Lexend Light" w:hAnsi="Lexend Light"/>
          <w:sz w:val="22"/>
          <w:szCs w:val="22"/>
        </w:rPr>
      </w:pPr>
      <w:r w:rsidDel="00000000" w:rsidR="00000000" w:rsidRPr="00000000">
        <w:rPr>
          <w:rFonts w:ascii="Lexend Light" w:cs="Lexend Light" w:eastAsia="Lexend Light" w:hAnsi="Lexend Light"/>
          <w:sz w:val="22"/>
          <w:szCs w:val="22"/>
          <w:rtl w:val="0"/>
        </w:rPr>
        <w:t xml:space="preserve">Overview of the technical infrastructure of the customer. The goal is to ascertain beforehand whether all systems intended to interface with Parloa have also been effectively connected and integrated before.</w:t>
      </w:r>
    </w:p>
    <w:p w:rsidR="00000000" w:rsidDel="00000000" w:rsidP="00000000" w:rsidRDefault="00000000" w:rsidRPr="00000000" w14:paraId="00000064">
      <w:pPr>
        <w:ind w:left="720" w:firstLine="0"/>
        <w:rPr/>
      </w:pPr>
      <w:r w:rsidDel="00000000" w:rsidR="00000000" w:rsidRPr="00000000">
        <w:rPr>
          <w:rtl w:val="0"/>
        </w:rPr>
      </w:r>
    </w:p>
    <w:tbl>
      <w:tblPr>
        <w:tblStyle w:val="Table7"/>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45"/>
        <w:tblGridChange w:id="0">
          <w:tblGrid>
            <w:gridCol w:w="4320"/>
            <w:gridCol w:w="4845"/>
          </w:tblGrid>
        </w:tblGridChange>
      </w:tblGrid>
      <w:tr>
        <w:trPr>
          <w:cantSplit w:val="0"/>
          <w:trHeight w:val="930.09500253340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left="0" w:right="30" w:firstLine="0"/>
              <w:rPr/>
            </w:pPr>
            <w:r w:rsidDel="00000000" w:rsidR="00000000" w:rsidRPr="00000000">
              <w:rPr>
                <w:rtl w:val="0"/>
              </w:rPr>
              <w:t xml:space="preserve">Planned Contact Center Solution. </w:t>
            </w:r>
            <w:r w:rsidDel="00000000" w:rsidR="00000000" w:rsidRPr="00000000">
              <w:rPr>
                <w:rtl w:val="0"/>
              </w:rPr>
              <w:t xml:space="preserve">(Existing experience in implementing Parloa in the 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left="0" w:right="30" w:firstLine="0"/>
              <w:rPr/>
            </w:pPr>
            <w:r w:rsidDel="00000000" w:rsidR="00000000" w:rsidRPr="00000000">
              <w:rPr>
                <w:rtl w:val="0"/>
              </w:rPr>
            </w:r>
          </w:p>
        </w:tc>
      </w:tr>
      <w:tr>
        <w:trPr>
          <w:cantSplit w:val="0"/>
          <w:trHeight w:val="930.09500253340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left="0" w:right="30" w:firstLine="0"/>
              <w:rPr/>
            </w:pPr>
            <w:r w:rsidDel="00000000" w:rsidR="00000000" w:rsidRPr="00000000">
              <w:rPr>
                <w:rtl w:val="0"/>
              </w:rPr>
              <w:t xml:space="preserve">Planned VOIP technology integration. </w:t>
            </w:r>
            <w:r w:rsidDel="00000000" w:rsidR="00000000" w:rsidRPr="00000000">
              <w:rPr>
                <w:rtl w:val="0"/>
              </w:rPr>
              <w:t xml:space="preserve">(</w:t>
            </w:r>
            <w:r w:rsidDel="00000000" w:rsidR="00000000" w:rsidRPr="00000000">
              <w:rPr>
                <w:rtl w:val="0"/>
              </w:rPr>
              <w:t xml:space="preserve">Existing experience in integrating Parloa with the technology?</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left="0" w:right="30" w:firstLine="0"/>
              <w:rPr/>
            </w:pPr>
            <w:r w:rsidDel="00000000" w:rsidR="00000000" w:rsidRPr="00000000">
              <w:rPr>
                <w:rtl w:val="0"/>
              </w:rPr>
            </w:r>
          </w:p>
        </w:tc>
      </w:tr>
      <w:tr>
        <w:trPr>
          <w:cantSplit w:val="0"/>
          <w:trHeight w:val="449.128176751380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left="0" w:right="30" w:firstLine="0"/>
              <w:rPr/>
            </w:pPr>
            <w:r w:rsidDel="00000000" w:rsidR="00000000" w:rsidRPr="00000000">
              <w:rPr>
                <w:rtl w:val="0"/>
              </w:rPr>
              <w:t xml:space="preserve">Additional VOIP Technology in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left="0" w:right="30" w:firstLine="0"/>
              <w:rPr/>
            </w:pPr>
            <w:r w:rsidDel="00000000" w:rsidR="00000000" w:rsidRPr="00000000">
              <w:rPr>
                <w:rtl w:val="0"/>
              </w:rPr>
            </w:r>
          </w:p>
        </w:tc>
      </w:tr>
      <w:tr>
        <w:trPr>
          <w:cantSplit w:val="0"/>
          <w:trHeight w:val="449.128176751380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left="0" w:right="30" w:firstLine="0"/>
              <w:rPr/>
            </w:pPr>
            <w:r w:rsidDel="00000000" w:rsidR="00000000" w:rsidRPr="00000000">
              <w:rPr>
                <w:rtl w:val="0"/>
              </w:rPr>
              <w:t xml:space="preserve">Outsourcers, BPO’s and other third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left="0" w:right="30" w:firstLine="0"/>
              <w:rPr/>
            </w:pPr>
            <w:r w:rsidDel="00000000" w:rsidR="00000000" w:rsidRPr="00000000">
              <w:rPr>
                <w:rtl w:val="0"/>
              </w:rPr>
            </w:r>
          </w:p>
        </w:tc>
      </w:tr>
      <w:tr>
        <w:trPr>
          <w:cantSplit w:val="0"/>
          <w:trHeight w:val="449.128176751380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left="0" w:right="30" w:firstLine="0"/>
              <w:rPr/>
            </w:pPr>
            <w:r w:rsidDel="00000000" w:rsidR="00000000" w:rsidRPr="00000000">
              <w:rPr>
                <w:rtl w:val="0"/>
              </w:rPr>
              <w:t xml:space="preserve">Current Agent Handover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left="0" w:right="30" w:firstLine="0"/>
              <w:rPr/>
            </w:pPr>
            <w:r w:rsidDel="00000000" w:rsidR="00000000" w:rsidRPr="00000000">
              <w:rPr>
                <w:rtl w:val="0"/>
              </w:rPr>
            </w:r>
          </w:p>
        </w:tc>
      </w:tr>
      <w:tr>
        <w:trPr>
          <w:cantSplit w:val="0"/>
          <w:trHeight w:val="689.6115896423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left="0" w:right="30" w:firstLine="0"/>
              <w:rPr/>
            </w:pPr>
            <w:r w:rsidDel="00000000" w:rsidR="00000000" w:rsidRPr="00000000">
              <w:rPr>
                <w:rtl w:val="0"/>
              </w:rPr>
              <w:t xml:space="preserve">Backend System Accessibility from Internet</w:t>
            </w:r>
            <w:r w:rsidDel="00000000" w:rsidR="00000000" w:rsidRPr="00000000">
              <w:rPr>
                <w:rtl w:val="0"/>
              </w:rPr>
              <w:t xml:space="preserve"> (Is it REST-accessible?)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0" w:right="30" w:firstLine="0"/>
              <w:rPr/>
            </w:pPr>
            <w:r w:rsidDel="00000000" w:rsidR="00000000" w:rsidRPr="00000000">
              <w:rPr>
                <w:rtl w:val="0"/>
              </w:rPr>
            </w:r>
          </w:p>
        </w:tc>
      </w:tr>
      <w:tr>
        <w:trPr>
          <w:cantSplit w:val="0"/>
          <w:trHeight w:val="689.6115896423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left="0" w:right="30" w:firstLine="0"/>
              <w:rPr/>
            </w:pPr>
            <w:r w:rsidDel="00000000" w:rsidR="00000000" w:rsidRPr="00000000">
              <w:rPr>
                <w:rtl w:val="0"/>
              </w:rPr>
              <w:t xml:space="preserve">Backend System Inventory (Incl. Auth + Business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left="0" w:right="30" w:firstLine="0"/>
              <w:rPr/>
            </w:pPr>
            <w:r w:rsidDel="00000000" w:rsidR="00000000" w:rsidRPr="00000000">
              <w:rPr>
                <w:rtl w:val="0"/>
              </w:rPr>
            </w:r>
          </w:p>
        </w:tc>
      </w:tr>
    </w:tbl>
    <w:p w:rsidR="00000000" w:rsidDel="00000000" w:rsidP="00000000" w:rsidRDefault="00000000" w:rsidRPr="00000000" w14:paraId="00000073">
      <w:pPr>
        <w:pStyle w:val="Heading1"/>
        <w:numPr>
          <w:ilvl w:val="0"/>
          <w:numId w:val="6"/>
        </w:numPr>
        <w:ind w:left="720" w:right="30" w:hanging="360"/>
        <w:rPr>
          <w:u w:val="none"/>
        </w:rPr>
      </w:pPr>
      <w:bookmarkStart w:colFirst="0" w:colLast="0" w:name="_cl1obektditw" w:id="13"/>
      <w:bookmarkEnd w:id="13"/>
      <w:r w:rsidDel="00000000" w:rsidR="00000000" w:rsidRPr="00000000">
        <w:rPr>
          <w:rtl w:val="0"/>
        </w:rPr>
        <w:t xml:space="preserve">Integration Assessment</w:t>
      </w:r>
    </w:p>
    <w:p w:rsidR="00000000" w:rsidDel="00000000" w:rsidP="00000000" w:rsidRDefault="00000000" w:rsidRPr="00000000" w14:paraId="00000074">
      <w:pPr>
        <w:pStyle w:val="Heading2"/>
        <w:pageBreakBefore w:val="0"/>
        <w:ind w:right="30"/>
        <w:rPr>
          <w:sz w:val="30"/>
          <w:szCs w:val="30"/>
        </w:rPr>
      </w:pPr>
      <w:bookmarkStart w:colFirst="0" w:colLast="0" w:name="_452eh47e5jih" w:id="14"/>
      <w:bookmarkEnd w:id="14"/>
      <w:r w:rsidDel="00000000" w:rsidR="00000000" w:rsidRPr="00000000">
        <w:rPr>
          <w:sz w:val="30"/>
          <w:szCs w:val="30"/>
          <w:rtl w:val="0"/>
        </w:rPr>
        <w:t xml:space="preserve">4.1. </w:t>
      </w:r>
      <w:r w:rsidDel="00000000" w:rsidR="00000000" w:rsidRPr="00000000">
        <w:rPr>
          <w:sz w:val="30"/>
          <w:szCs w:val="30"/>
          <w:rtl w:val="0"/>
        </w:rPr>
        <w:t xml:space="preserve">Forwarding</w:t>
      </w:r>
      <w:r w:rsidDel="00000000" w:rsidR="00000000" w:rsidRPr="00000000">
        <w:rPr>
          <w:sz w:val="30"/>
          <w:szCs w:val="30"/>
          <w:rtl w:val="0"/>
        </w:rPr>
        <w:t xml:space="preserve"> &amp; Handover</w:t>
      </w:r>
    </w:p>
    <w:tbl>
      <w:tblPr>
        <w:tblStyle w:val="Table8"/>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left="0" w:right="30" w:firstLine="0"/>
              <w:rPr/>
            </w:pPr>
            <w:r w:rsidDel="00000000" w:rsidR="00000000" w:rsidRPr="00000000">
              <w:rPr>
                <w:rtl w:val="0"/>
              </w:rPr>
              <w:t xml:space="preserve">Should the call be forwarded to an agent with handover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left="0" w:right="30" w:firstLine="0"/>
              <w:rPr/>
            </w:pP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77">
            <w:pPr>
              <w:widowControl w:val="0"/>
              <w:ind w:left="0" w:right="30" w:firstLine="0"/>
              <w:rPr/>
            </w:pPr>
            <w:r w:rsidDel="00000000" w:rsidR="00000000" w:rsidRPr="00000000">
              <w:rPr>
                <w:rtl w:val="0"/>
              </w:rPr>
              <w:t xml:space="preserve">Which agent desktop software is in use? (e.g. Salesforce, Novomind, Genesys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left="0" w:right="30" w:firstLine="0"/>
              <w:rPr/>
            </w:pP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79">
            <w:pPr>
              <w:widowControl w:val="0"/>
              <w:ind w:left="0" w:right="30" w:firstLine="0"/>
              <w:rPr/>
            </w:pPr>
            <w:r w:rsidDel="00000000" w:rsidR="00000000" w:rsidRPr="00000000">
              <w:rPr>
                <w:rtl w:val="0"/>
              </w:rPr>
              <w:t xml:space="preserve">How is handover information displayed to the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left="0" w:right="30" w:firstLine="0"/>
              <w:rPr/>
            </w:pP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7B">
            <w:pPr>
              <w:widowControl w:val="0"/>
              <w:ind w:left="0" w:right="30" w:firstLine="0"/>
              <w:rPr/>
            </w:pPr>
            <w:r w:rsidDel="00000000" w:rsidR="00000000" w:rsidRPr="00000000">
              <w:rPr>
                <w:rtl w:val="0"/>
              </w:rPr>
              <w:t xml:space="preserve">How will handover information be transferred from Parloa to the contact center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left="0" w:right="30" w:firstLine="0"/>
              <w:rPr/>
            </w:pPr>
            <w:r w:rsidDel="00000000" w:rsidR="00000000" w:rsidRPr="00000000">
              <w:rPr>
                <w:rtl w:val="0"/>
              </w:rPr>
              <w:t xml:space="preserve">Is sending SMS to callers currently in scope in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left="0" w:right="30" w:firstLine="0"/>
              <w:rPr/>
            </w:pPr>
            <w:r w:rsidDel="00000000" w:rsidR="00000000" w:rsidRPr="00000000">
              <w:rPr>
                <w:rtl w:val="0"/>
              </w:rPr>
            </w:r>
          </w:p>
        </w:tc>
      </w:tr>
      <w:tr>
        <w:trPr>
          <w:cantSplit w:val="0"/>
          <w:trHeight w:val="94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left="0" w:right="30" w:firstLine="0"/>
              <w:rPr/>
            </w:pPr>
            <w:r w:rsidDel="00000000" w:rsidR="00000000" w:rsidRPr="00000000">
              <w:rPr>
                <w:rtl w:val="0"/>
              </w:rPr>
              <w:t xml:space="preserve">If so, will Parloa’s SMS system be used, or does the customer require integration into an existing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left="0" w:right="30" w:firstLine="0"/>
              <w:rPr/>
            </w:pPr>
            <w:r w:rsidDel="00000000" w:rsidR="00000000" w:rsidRPr="00000000">
              <w:rPr>
                <w:rtl w:val="0"/>
              </w:rPr>
              <w:t xml:space="preserve">Is sending Email to callers currently in scope in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left="0" w:right="30" w:firstLine="0"/>
              <w:rPr/>
            </w:pPr>
            <w:r w:rsidDel="00000000" w:rsidR="00000000" w:rsidRPr="00000000">
              <w:rPr>
                <w:rtl w:val="0"/>
              </w:rPr>
              <w:t xml:space="preserve">If so, which email system will be used? Is integration into this system known with Parloa?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left="0" w:right="30" w:firstLine="0"/>
              <w:rPr/>
            </w:pPr>
            <w:r w:rsidDel="00000000" w:rsidR="00000000" w:rsidRPr="00000000">
              <w:rPr>
                <w:rtl w:val="0"/>
              </w:rPr>
              <w:t xml:space="preserve">Will the bot need to create tickets in external systems such as CRM or ITSM?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left="0" w:right="30" w:firstLine="0"/>
              <w:rPr/>
            </w:pPr>
            <w:r w:rsidDel="00000000" w:rsidR="00000000" w:rsidRPr="00000000">
              <w:rPr>
                <w:rtl w:val="0"/>
              </w:rPr>
              <w:t xml:space="preserve">Which ticketing systems are in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left="0" w:right="30" w:firstLine="0"/>
              <w:rPr/>
            </w:pPr>
            <w:r w:rsidDel="00000000" w:rsidR="00000000" w:rsidRPr="00000000">
              <w:rPr>
                <w:rtl w:val="0"/>
              </w:rPr>
              <w:t xml:space="preserve">Are specific routing targets planned for the forwarding of the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left="0" w:right="30" w:firstLine="0"/>
              <w:rPr/>
            </w:pPr>
            <w:r w:rsidDel="00000000" w:rsidR="00000000" w:rsidRPr="00000000">
              <w:rPr>
                <w:rtl w:val="0"/>
              </w:rPr>
            </w:r>
          </w:p>
        </w:tc>
      </w:tr>
    </w:tbl>
    <w:p w:rsidR="00000000" w:rsidDel="00000000" w:rsidP="00000000" w:rsidRDefault="00000000" w:rsidRPr="00000000" w14:paraId="0000008B">
      <w:pPr>
        <w:pStyle w:val="Heading2"/>
        <w:ind w:right="30"/>
        <w:rPr>
          <w:sz w:val="30"/>
          <w:szCs w:val="30"/>
        </w:rPr>
      </w:pPr>
      <w:bookmarkStart w:colFirst="0" w:colLast="0" w:name="_k3qbf3bxqgtr" w:id="15"/>
      <w:bookmarkEnd w:id="15"/>
      <w:r w:rsidDel="00000000" w:rsidR="00000000" w:rsidRPr="00000000">
        <w:rPr>
          <w:sz w:val="30"/>
          <w:szCs w:val="30"/>
          <w:rtl w:val="0"/>
        </w:rPr>
        <w:t xml:space="preserve">4.2. Telephony</w:t>
      </w:r>
    </w:p>
    <w:tbl>
      <w:tblPr>
        <w:tblStyle w:val="Table9"/>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rHeight w:val="562.5999999999999"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C">
            <w:pPr>
              <w:widowControl w:val="0"/>
              <w:ind w:left="0" w:right="30" w:firstLine="0"/>
              <w:rPr/>
            </w:pPr>
            <w:r w:rsidDel="00000000" w:rsidR="00000000" w:rsidRPr="00000000">
              <w:rPr>
                <w:rtl w:val="0"/>
              </w:rPr>
              <w:t xml:space="preserve">Do you want to connect to Parloa via SIP or via PSTN?</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left="0" w:right="30" w:firstLine="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E">
            <w:pPr>
              <w:widowControl w:val="0"/>
              <w:ind w:left="0" w:right="30" w:firstLine="0"/>
              <w:rPr/>
            </w:pPr>
            <w:r w:rsidDel="00000000" w:rsidR="00000000" w:rsidRPr="00000000">
              <w:rPr>
                <w:rtl w:val="0"/>
              </w:rPr>
              <w:t xml:space="preserve">In case you are using PSTN: What is the method of sending data back from the bot to your telephony system (e.g. rolling number, over dial digits, CLIP no screening)?</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left="0" w:right="30" w:firstLine="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0">
            <w:pPr>
              <w:widowControl w:val="0"/>
              <w:ind w:left="0" w:right="30" w:firstLine="0"/>
              <w:rPr/>
            </w:pPr>
            <w:r w:rsidDel="00000000" w:rsidR="00000000" w:rsidRPr="00000000">
              <w:rPr>
                <w:rtl w:val="0"/>
              </w:rPr>
              <w:t xml:space="preserve">In case you are using SIP: What is the method of sending data back from the bot to your telephony system (e.g. SIP REFER w/ User-to-User-Attribute, call id &amp; hang up)?</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left="0" w:right="30" w:firstLine="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2">
            <w:pPr>
              <w:widowControl w:val="0"/>
              <w:ind w:right="30"/>
              <w:rPr/>
            </w:pPr>
            <w:r w:rsidDel="00000000" w:rsidR="00000000" w:rsidRPr="00000000">
              <w:rPr>
                <w:rtl w:val="0"/>
              </w:rPr>
              <w:t xml:space="preserve">In case you are using SIP: Is your telephony system capable of accepting and handling SIP REFERs in order to transfer calls (e.g. to an Agent)? If not, can you provide a REST API that can be used for call control?</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left="0" w:right="30" w:firstLine="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ind w:left="0" w:right="30" w:firstLine="0"/>
              <w:rPr/>
            </w:pPr>
            <w:r w:rsidDel="00000000" w:rsidR="00000000" w:rsidRPr="00000000">
              <w:rPr>
                <w:rtl w:val="0"/>
              </w:rPr>
              <w:t xml:space="preserve">When you transfer a call to Parloa, does your SIP implementation support sending a SIP URI with a fully-qualified domain name (such as &lt;customerid&gt;.voip.parloa.com) for the SIP INVITEs?</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left="0" w:right="30" w:firstLine="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6">
            <w:pPr>
              <w:widowControl w:val="0"/>
              <w:ind w:left="0" w:right="30" w:firstLine="0"/>
              <w:rPr/>
            </w:pPr>
            <w:r w:rsidDel="00000000" w:rsidR="00000000" w:rsidRPr="00000000">
              <w:rPr>
                <w:rtl w:val="0"/>
              </w:rPr>
              <w:t xml:space="preserve">Is there any documentation/architectural chart for the telephony infrastructure you can share with Parloa?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left="0" w:right="30" w:firstLine="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8">
            <w:pPr>
              <w:widowControl w:val="0"/>
              <w:ind w:left="0" w:right="30" w:firstLine="0"/>
              <w:rPr/>
            </w:pPr>
            <w:r w:rsidDel="00000000" w:rsidR="00000000" w:rsidRPr="00000000">
              <w:rPr>
                <w:rtl w:val="0"/>
              </w:rPr>
              <w:t xml:space="preserve">In case you are using SIP: Is your SBC exposed to the internet with a public IP address?</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left="0" w:right="30" w:firstLine="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A">
            <w:pPr>
              <w:widowControl w:val="0"/>
              <w:ind w:left="0" w:right="30" w:firstLine="0"/>
              <w:rPr/>
            </w:pPr>
            <w:r w:rsidDel="00000000" w:rsidR="00000000" w:rsidRPr="00000000">
              <w:rPr>
                <w:rtl w:val="0"/>
              </w:rPr>
              <w:t xml:space="preserve">Do you want to use TLS for call encryption?</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left="0" w:right="30" w:firstLine="0"/>
              <w:rPr/>
            </w:pPr>
            <w:r w:rsidDel="00000000" w:rsidR="00000000" w:rsidRPr="00000000">
              <w:rPr>
                <w:rtl w:val="0"/>
              </w:rPr>
            </w:r>
          </w:p>
        </w:tc>
      </w:tr>
    </w:tbl>
    <w:p w:rsidR="00000000" w:rsidDel="00000000" w:rsidP="00000000" w:rsidRDefault="00000000" w:rsidRPr="00000000" w14:paraId="0000009C">
      <w:pPr>
        <w:pStyle w:val="Heading1"/>
        <w:ind w:left="720" w:right="30" w:firstLine="0"/>
        <w:rPr/>
      </w:pPr>
      <w:bookmarkStart w:colFirst="0" w:colLast="0" w:name="_5sdens5t8idi" w:id="16"/>
      <w:bookmarkEnd w:id="16"/>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numPr>
          <w:ilvl w:val="0"/>
          <w:numId w:val="6"/>
        </w:numPr>
        <w:ind w:left="720" w:right="30" w:hanging="360"/>
        <w:rPr>
          <w:u w:val="none"/>
        </w:rPr>
      </w:pPr>
      <w:bookmarkStart w:colFirst="0" w:colLast="0" w:name="_6fn9i6ivuzii" w:id="17"/>
      <w:bookmarkEnd w:id="17"/>
      <w:r w:rsidDel="00000000" w:rsidR="00000000" w:rsidRPr="00000000">
        <w:rPr>
          <w:rtl w:val="0"/>
        </w:rPr>
        <w:t xml:space="preserve">Use Case Details</w:t>
      </w:r>
    </w:p>
    <w:p w:rsidR="00000000" w:rsidDel="00000000" w:rsidP="00000000" w:rsidRDefault="00000000" w:rsidRPr="00000000" w14:paraId="000000BD">
      <w:pPr>
        <w:pStyle w:val="Heading1"/>
        <w:ind w:left="0" w:right="30" w:firstLine="0"/>
        <w:rPr>
          <w:sz w:val="30"/>
          <w:szCs w:val="30"/>
        </w:rPr>
      </w:pPr>
      <w:bookmarkStart w:colFirst="0" w:colLast="0" w:name="_x94k2nbgpfhc" w:id="18"/>
      <w:bookmarkEnd w:id="18"/>
      <w:r w:rsidDel="00000000" w:rsidR="00000000" w:rsidRPr="00000000">
        <w:rPr>
          <w:sz w:val="30"/>
          <w:szCs w:val="30"/>
          <w:rtl w:val="0"/>
        </w:rPr>
        <w:t xml:space="preserve">5.1. </w:t>
      </w:r>
      <w:r w:rsidDel="00000000" w:rsidR="00000000" w:rsidRPr="00000000">
        <w:rPr>
          <w:sz w:val="30"/>
          <w:szCs w:val="30"/>
          <w:rtl w:val="0"/>
        </w:rPr>
        <w:t xml:space="preserve">Use Case Details:</w:t>
      </w:r>
      <w:r w:rsidDel="00000000" w:rsidR="00000000" w:rsidRPr="00000000">
        <w:rPr>
          <w:sz w:val="30"/>
          <w:szCs w:val="30"/>
          <w:rtl w:val="0"/>
        </w:rPr>
        <w:t xml:space="preserve"> Intent-Based Routing</w:t>
      </w:r>
    </w:p>
    <w:tbl>
      <w:tblPr>
        <w:tblStyle w:val="Table10"/>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ind w:left="0" w:right="30" w:firstLine="0"/>
              <w:rPr/>
            </w:pPr>
            <w:r w:rsidDel="00000000" w:rsidR="00000000" w:rsidRPr="00000000">
              <w:rPr>
                <w:rtl w:val="0"/>
              </w:rPr>
              <w:t xml:space="preserve">Please describe in as much detail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left="0" w:right="30" w:firstLine="0"/>
              <w:rPr/>
            </w:pPr>
            <w:r w:rsidDel="00000000" w:rsidR="00000000" w:rsidRPr="00000000">
              <w:rPr>
                <w:rtl w:val="0"/>
              </w:rPr>
              <w:t xml:space="preserve">Anticipated call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left="0" w:right="30" w:firstLine="0"/>
              <w:rPr/>
            </w:pPr>
            <w:r w:rsidDel="00000000" w:rsidR="00000000" w:rsidRPr="00000000">
              <w:rPr>
                <w:rtl w:val="0"/>
              </w:rPr>
              <w:t xml:space="preserve">Will Intent Recognition be LLM based or rule 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left="0" w:right="30" w:firstLine="0"/>
              <w:rPr/>
            </w:pPr>
            <w:r w:rsidDel="00000000" w:rsidR="00000000" w:rsidRPr="00000000">
              <w:rPr>
                <w:rtl w:val="0"/>
              </w:rPr>
              <w:t xml:space="preserve">Will Parloa replace an existing provider?</w:t>
            </w:r>
          </w:p>
          <w:p w:rsidR="00000000" w:rsidDel="00000000" w:rsidP="00000000" w:rsidRDefault="00000000" w:rsidRPr="00000000" w14:paraId="000000C5">
            <w:pPr>
              <w:widowControl w:val="0"/>
              <w:ind w:left="0" w:right="30" w:firstLine="0"/>
              <w:rPr/>
            </w:pPr>
            <w:r w:rsidDel="00000000" w:rsidR="00000000" w:rsidRPr="00000000">
              <w:rPr>
                <w:rtl w:val="0"/>
              </w:rPr>
              <w:t xml:space="preserve">When does that contract or service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left="0" w:right="30" w:firstLine="0"/>
              <w:rPr/>
            </w:pPr>
            <w:r w:rsidDel="00000000" w:rsidR="00000000" w:rsidRPr="00000000">
              <w:rPr>
                <w:rtl w:val="0"/>
              </w:rPr>
              <w:t xml:space="preserve">Will Parloa answer calls directly, or will calls be forwarded by IVR to Parloa?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left="0" w:right="30" w:firstLine="0"/>
              <w:rPr/>
            </w:pPr>
            <w:r w:rsidDel="00000000" w:rsidR="00000000" w:rsidRPr="00000000">
              <w:rPr>
                <w:rtl w:val="0"/>
              </w:rPr>
              <w:t xml:space="preserve">In case you require authentication/identification of callers: </w:t>
            </w:r>
            <w:r w:rsidDel="00000000" w:rsidR="00000000" w:rsidRPr="00000000">
              <w:rPr>
                <w:rtl w:val="0"/>
              </w:rPr>
              <w:t xml:space="preserve">How do your end-users currently authenticate/identify? Which information is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ind w:left="0" w:right="30" w:firstLine="0"/>
              <w:rPr/>
            </w:pPr>
            <w:r w:rsidDel="00000000" w:rsidR="00000000" w:rsidRPr="00000000">
              <w:rPr>
                <w:rtl w:val="0"/>
              </w:rPr>
            </w:r>
          </w:p>
        </w:tc>
      </w:tr>
    </w:tbl>
    <w:p w:rsidR="00000000" w:rsidDel="00000000" w:rsidP="00000000" w:rsidRDefault="00000000" w:rsidRPr="00000000" w14:paraId="000000CB">
      <w:pPr>
        <w:pStyle w:val="Heading2"/>
        <w:ind w:right="30"/>
        <w:rPr>
          <w:sz w:val="30"/>
          <w:szCs w:val="30"/>
        </w:rPr>
      </w:pPr>
      <w:bookmarkStart w:colFirst="0" w:colLast="0" w:name="_4wlmlrrypvqm" w:id="19"/>
      <w:bookmarkEnd w:id="19"/>
      <w:r w:rsidDel="00000000" w:rsidR="00000000" w:rsidRPr="00000000">
        <w:rPr>
          <w:sz w:val="30"/>
          <w:szCs w:val="30"/>
          <w:rtl w:val="0"/>
        </w:rPr>
        <w:t xml:space="preserve">5.2. Use Case Details: Automated Customer Authentication/Identification</w:t>
      </w:r>
    </w:p>
    <w:tbl>
      <w:tblPr>
        <w:tblStyle w:val="Table11"/>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left="0" w:right="30" w:firstLine="0"/>
              <w:rPr/>
            </w:pPr>
            <w:r w:rsidDel="00000000" w:rsidR="00000000" w:rsidRPr="00000000">
              <w:rPr>
                <w:rtl w:val="0"/>
              </w:rPr>
              <w:t xml:space="preserve">Please describe in as much detail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ind w:left="0" w:right="30" w:firstLine="0"/>
              <w:rPr/>
            </w:pPr>
            <w:r w:rsidDel="00000000" w:rsidR="00000000" w:rsidRPr="00000000">
              <w:rPr>
                <w:rtl w:val="0"/>
              </w:rPr>
              <w:t xml:space="preserve">Anticipated call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ind w:left="0" w:right="30" w:firstLine="0"/>
              <w:rPr/>
            </w:pPr>
            <w:r w:rsidDel="00000000" w:rsidR="00000000" w:rsidRPr="00000000">
              <w:rPr>
                <w:rtl w:val="0"/>
              </w:rPr>
              <w:t xml:space="preserve">Will Parloa replace an existing provider?</w:t>
            </w:r>
          </w:p>
          <w:p w:rsidR="00000000" w:rsidDel="00000000" w:rsidP="00000000" w:rsidRDefault="00000000" w:rsidRPr="00000000" w14:paraId="000000D1">
            <w:pPr>
              <w:widowControl w:val="0"/>
              <w:ind w:left="0" w:right="30" w:firstLine="0"/>
              <w:rPr/>
            </w:pPr>
            <w:r w:rsidDel="00000000" w:rsidR="00000000" w:rsidRPr="00000000">
              <w:rPr>
                <w:rtl w:val="0"/>
              </w:rPr>
              <w:t xml:space="preserve">When does that contract or service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ind w:left="0" w:right="30" w:firstLine="0"/>
              <w:rPr/>
            </w:pPr>
            <w:r w:rsidDel="00000000" w:rsidR="00000000" w:rsidRPr="00000000">
              <w:rPr>
                <w:rtl w:val="0"/>
              </w:rPr>
              <w:t xml:space="preserve">In case you require authentication/identification of callers: How do your end-users currently authenticate/identify? Which information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ind w:left="0" w:right="30" w:firstLine="0"/>
              <w:rPr/>
            </w:pPr>
            <w:r w:rsidDel="00000000" w:rsidR="00000000" w:rsidRPr="00000000">
              <w:rPr>
                <w:rtl w:val="0"/>
              </w:rPr>
            </w:r>
          </w:p>
        </w:tc>
      </w:tr>
    </w:tbl>
    <w:p w:rsidR="00000000" w:rsidDel="00000000" w:rsidP="00000000" w:rsidRDefault="00000000" w:rsidRPr="00000000" w14:paraId="000000D5">
      <w:pPr>
        <w:pStyle w:val="Heading2"/>
        <w:rPr>
          <w:sz w:val="30"/>
          <w:szCs w:val="30"/>
        </w:rPr>
      </w:pPr>
      <w:bookmarkStart w:colFirst="0" w:colLast="0" w:name="_kfxotdxctsch" w:id="20"/>
      <w:bookmarkEnd w:id="20"/>
      <w:r w:rsidDel="00000000" w:rsidR="00000000" w:rsidRPr="00000000">
        <w:rPr>
          <w:rtl w:val="0"/>
        </w:rPr>
      </w:r>
    </w:p>
    <w:tbl>
      <w:tblPr>
        <w:tblStyle w:val="Table12"/>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right="30"/>
              <w:rPr/>
            </w:pPr>
            <w:r w:rsidDel="00000000" w:rsidR="00000000" w:rsidRPr="00000000">
              <w:rPr>
                <w:rtl w:val="0"/>
              </w:rPr>
              <w:t xml:space="preserve">Which authentication backends are in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ind w:right="30"/>
              <w:rPr/>
            </w:pP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8">
            <w:pPr>
              <w:widowControl w:val="0"/>
              <w:ind w:right="30"/>
              <w:rPr/>
            </w:pPr>
            <w:r w:rsidDel="00000000" w:rsidR="00000000" w:rsidRPr="00000000">
              <w:rPr>
                <w:rtl w:val="0"/>
              </w:rPr>
              <w:t xml:space="preserve">How are your authentication backend systems hosted (e.g. on premise, private virtual Cloud, SaaS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ind w:right="30"/>
              <w:rPr/>
            </w:pP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A">
            <w:pPr>
              <w:widowControl w:val="0"/>
              <w:ind w:right="30"/>
              <w:rPr/>
            </w:pPr>
            <w:r w:rsidDel="00000000" w:rsidR="00000000" w:rsidRPr="00000000">
              <w:rPr>
                <w:rtl w:val="0"/>
              </w:rPr>
              <w:t xml:space="preserve">Is your backend system accessible via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ind w:right="30"/>
              <w:rPr/>
            </w:pP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C">
            <w:pPr>
              <w:widowControl w:val="0"/>
              <w:ind w:right="30"/>
              <w:rPr/>
            </w:pPr>
            <w:r w:rsidDel="00000000" w:rsidR="00000000" w:rsidRPr="00000000">
              <w:rPr>
                <w:rtl w:val="0"/>
              </w:rPr>
              <w:t xml:space="preserve">Is there any documentation/architectural chart for the backend systems and interfaces/APIs you can share with Parloa?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ind w:right="30"/>
              <w:rPr/>
            </w:pP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E">
            <w:pPr>
              <w:widowControl w:val="0"/>
              <w:ind w:right="30"/>
              <w:rPr/>
            </w:pPr>
            <w:r w:rsidDel="00000000" w:rsidR="00000000" w:rsidRPr="00000000">
              <w:rPr>
                <w:rtl w:val="0"/>
              </w:rPr>
              <w:t xml:space="preserve">What API authentication methods should be used to access your backend (e.g. Token, BasicAuth, IP Whitelisting)?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ind w:right="30"/>
              <w:rPr/>
            </w:pPr>
            <w:r w:rsidDel="00000000" w:rsidR="00000000" w:rsidRPr="00000000">
              <w:rPr>
                <w:rtl w:val="0"/>
              </w:rPr>
            </w:r>
          </w:p>
        </w:tc>
      </w:tr>
    </w:tbl>
    <w:p w:rsidR="00000000" w:rsidDel="00000000" w:rsidP="00000000" w:rsidRDefault="00000000" w:rsidRPr="00000000" w14:paraId="000000E0">
      <w:pPr>
        <w:pStyle w:val="Heading2"/>
        <w:ind w:left="0" w:right="30" w:firstLine="0"/>
        <w:rPr>
          <w:sz w:val="30"/>
          <w:szCs w:val="30"/>
        </w:rPr>
      </w:pPr>
      <w:bookmarkStart w:colFirst="0" w:colLast="0" w:name="_kq6olldgrmqh" w:id="21"/>
      <w:bookmarkEnd w:id="21"/>
      <w:r w:rsidDel="00000000" w:rsidR="00000000" w:rsidRPr="00000000">
        <w:rPr>
          <w:sz w:val="30"/>
          <w:szCs w:val="30"/>
          <w:rtl w:val="0"/>
        </w:rPr>
        <w:t xml:space="preserve">5.3. Use Case Details: FAQ Automation (LLM or Rule-Based)</w:t>
      </w:r>
    </w:p>
    <w:tbl>
      <w:tblPr>
        <w:tblStyle w:val="Table13"/>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ind w:left="0" w:right="30" w:firstLine="0"/>
              <w:rPr/>
            </w:pPr>
            <w:r w:rsidDel="00000000" w:rsidR="00000000" w:rsidRPr="00000000">
              <w:rPr>
                <w:rtl w:val="0"/>
              </w:rPr>
              <w:t xml:space="preserve">Please describe in as much detail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ind w:left="0" w:right="30" w:firstLine="0"/>
              <w:rPr/>
            </w:pPr>
            <w:r w:rsidDel="00000000" w:rsidR="00000000" w:rsidRPr="00000000">
              <w:rPr>
                <w:rtl w:val="0"/>
              </w:rPr>
              <w:t xml:space="preserve">Anticipated call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ind w:left="0" w:right="30" w:firstLine="0"/>
              <w:rPr/>
            </w:pPr>
            <w:r w:rsidDel="00000000" w:rsidR="00000000" w:rsidRPr="00000000">
              <w:rPr>
                <w:rtl w:val="0"/>
              </w:rPr>
              <w:t xml:space="preserve">Will FAQ be LLM based or rule 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ind w:left="0" w:right="30" w:firstLine="0"/>
              <w:rPr/>
            </w:pPr>
            <w:r w:rsidDel="00000000" w:rsidR="00000000" w:rsidRPr="00000000">
              <w:rPr>
                <w:rtl w:val="0"/>
              </w:rPr>
              <w:t xml:space="preserve">Will Parloa replace an existing provider?</w:t>
            </w:r>
          </w:p>
          <w:p w:rsidR="00000000" w:rsidDel="00000000" w:rsidP="00000000" w:rsidRDefault="00000000" w:rsidRPr="00000000" w14:paraId="000000E8">
            <w:pPr>
              <w:widowControl w:val="0"/>
              <w:ind w:left="0" w:right="30" w:firstLine="0"/>
              <w:rPr/>
            </w:pPr>
            <w:r w:rsidDel="00000000" w:rsidR="00000000" w:rsidRPr="00000000">
              <w:rPr>
                <w:rtl w:val="0"/>
              </w:rPr>
              <w:t xml:space="preserve">When does that contract or service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ind w:left="0" w:right="30" w:firstLine="0"/>
              <w:rPr/>
            </w:pPr>
            <w:r w:rsidDel="00000000" w:rsidR="00000000" w:rsidRPr="00000000">
              <w:rPr>
                <w:rtl w:val="0"/>
              </w:rPr>
              <w:t xml:space="preserve">Will Parloa answer calls directly, or will calls be forwarded by IVR to Parloa?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ind w:left="0" w:right="30" w:firstLine="0"/>
              <w:rPr/>
            </w:pPr>
            <w:r w:rsidDel="00000000" w:rsidR="00000000" w:rsidRPr="00000000">
              <w:rPr>
                <w:rtl w:val="0"/>
              </w:rPr>
              <w:t xml:space="preserve">Which FAQ data should be ingested by the bot?</w:t>
            </w:r>
          </w:p>
          <w:p w:rsidR="00000000" w:rsidDel="00000000" w:rsidP="00000000" w:rsidRDefault="00000000" w:rsidRPr="00000000" w14:paraId="000000ED">
            <w:pPr>
              <w:widowControl w:val="0"/>
              <w:ind w:left="0" w:right="30" w:firstLine="0"/>
              <w:rPr/>
            </w:pPr>
            <w:r w:rsidDel="00000000" w:rsidR="00000000" w:rsidRPr="00000000">
              <w:rPr>
                <w:rtl w:val="0"/>
              </w:rPr>
              <w:br w:type="textWrapping"/>
              <w:t xml:space="preserve">Please provide as much detail on data formats and locations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ind w:left="0" w:right="30" w:firstLine="0"/>
              <w:rPr/>
            </w:pPr>
            <w:r w:rsidDel="00000000" w:rsidR="00000000" w:rsidRPr="00000000">
              <w:rPr>
                <w:rtl w:val="0"/>
              </w:rPr>
            </w:r>
          </w:p>
        </w:tc>
      </w:tr>
    </w:tbl>
    <w:p w:rsidR="00000000" w:rsidDel="00000000" w:rsidP="00000000" w:rsidRDefault="00000000" w:rsidRPr="00000000" w14:paraId="000000EF">
      <w:pPr>
        <w:pStyle w:val="Heading2"/>
        <w:ind w:left="0" w:right="30" w:firstLine="0"/>
        <w:jc w:val="left"/>
        <w:rPr>
          <w:sz w:val="30"/>
          <w:szCs w:val="30"/>
        </w:rPr>
      </w:pPr>
      <w:bookmarkStart w:colFirst="0" w:colLast="0" w:name="_95gu4c5c5o7o" w:id="22"/>
      <w:bookmarkEnd w:id="22"/>
      <w:r w:rsidDel="00000000" w:rsidR="00000000" w:rsidRPr="00000000">
        <w:rPr>
          <w:sz w:val="30"/>
          <w:szCs w:val="30"/>
          <w:rtl w:val="0"/>
        </w:rPr>
        <w:t xml:space="preserve">5.4. Use Case Details: Service Automation - (End-to-End or Self-Service)</w:t>
      </w:r>
    </w:p>
    <w:tbl>
      <w:tblPr>
        <w:tblStyle w:val="Table14"/>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ind w:left="0" w:right="30" w:firstLine="0"/>
              <w:rPr/>
            </w:pPr>
            <w:r w:rsidDel="00000000" w:rsidR="00000000" w:rsidRPr="00000000">
              <w:rPr>
                <w:rtl w:val="0"/>
              </w:rPr>
              <w:t xml:space="preserve">Please describe in as much detail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ind w:left="0" w:right="30" w:firstLine="0"/>
              <w:rPr/>
            </w:pPr>
            <w:r w:rsidDel="00000000" w:rsidR="00000000" w:rsidRPr="00000000">
              <w:rPr>
                <w:rtl w:val="0"/>
              </w:rPr>
              <w:t xml:space="preserve">Anticipated call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ind w:left="0" w:right="30" w:firstLine="0"/>
              <w:rPr/>
            </w:pPr>
            <w:r w:rsidDel="00000000" w:rsidR="00000000" w:rsidRPr="00000000">
              <w:rPr>
                <w:rtl w:val="0"/>
              </w:rPr>
              <w:t xml:space="preserve">Will Parloa replace an existing provider?</w:t>
            </w:r>
          </w:p>
          <w:p w:rsidR="00000000" w:rsidDel="00000000" w:rsidP="00000000" w:rsidRDefault="00000000" w:rsidRPr="00000000" w14:paraId="000000F5">
            <w:pPr>
              <w:widowControl w:val="0"/>
              <w:ind w:left="0" w:right="30" w:firstLine="0"/>
              <w:rPr/>
            </w:pPr>
            <w:r w:rsidDel="00000000" w:rsidR="00000000" w:rsidRPr="00000000">
              <w:rPr>
                <w:rtl w:val="0"/>
              </w:rPr>
              <w:t xml:space="preserve">When does that contract or service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ind w:left="0" w:right="30" w:firstLine="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ind w:left="0" w:right="30" w:firstLine="0"/>
              <w:rPr/>
            </w:pPr>
            <w:r w:rsidDel="00000000" w:rsidR="00000000" w:rsidRPr="00000000">
              <w:rPr>
                <w:rtl w:val="0"/>
              </w:rPr>
              <w:t xml:space="preserve">Will Parloa answer calls directly, or will calls be forwarded by IVR to Parloa?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ind w:left="0" w:right="30" w:firstLine="0"/>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sz w:val="30"/>
          <w:szCs w:val="30"/>
        </w:rPr>
      </w:pPr>
      <w:bookmarkStart w:colFirst="0" w:colLast="0" w:name="_y0v143bzxild" w:id="23"/>
      <w:bookmarkEnd w:id="23"/>
      <w:r w:rsidDel="00000000" w:rsidR="00000000" w:rsidRPr="00000000">
        <w:rPr>
          <w:rtl w:val="0"/>
        </w:rPr>
      </w:r>
    </w:p>
    <w:tbl>
      <w:tblPr>
        <w:tblStyle w:val="Table15"/>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rHeight w:val="544.9999999999999" w:hRule="atLeast"/>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D">
            <w:pPr>
              <w:widowControl w:val="0"/>
              <w:ind w:right="30"/>
              <w:rPr/>
            </w:pPr>
            <w:r w:rsidDel="00000000" w:rsidR="00000000" w:rsidRPr="00000000">
              <w:rPr>
                <w:rtl w:val="0"/>
              </w:rPr>
              <w:t xml:space="preserve">How are your backend systems hosted (e.g. on on-premise, private virtual Cloud, SaaS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ind w:right="30"/>
              <w:rPr/>
            </w:pPr>
            <w:r w:rsidDel="00000000" w:rsidR="00000000" w:rsidRPr="00000000">
              <w:rPr>
                <w:rtl w:val="0"/>
              </w:rPr>
            </w:r>
          </w:p>
        </w:tc>
      </w:tr>
      <w:tr>
        <w:trPr>
          <w:cantSplit w:val="0"/>
          <w:trHeight w:val="795" w:hRule="atLeast"/>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F">
            <w:pPr>
              <w:widowControl w:val="0"/>
              <w:ind w:right="30"/>
              <w:rPr/>
            </w:pPr>
            <w:r w:rsidDel="00000000" w:rsidR="00000000" w:rsidRPr="00000000">
              <w:rPr>
                <w:rtl w:val="0"/>
              </w:rPr>
              <w:t xml:space="preserve">How are your authentication backend systems hosted (e.g. on premise, private virtual Cloud, SaaS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ind w:right="30"/>
              <w:rPr/>
            </w:pP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1">
            <w:pPr>
              <w:widowControl w:val="0"/>
              <w:ind w:right="30"/>
              <w:rPr/>
            </w:pPr>
            <w:r w:rsidDel="00000000" w:rsidR="00000000" w:rsidRPr="00000000">
              <w:rPr>
                <w:rtl w:val="0"/>
              </w:rPr>
              <w:t xml:space="preserve">Is your backend system accessible via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ind w:right="30"/>
              <w:rPr/>
            </w:pP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3">
            <w:pPr>
              <w:widowControl w:val="0"/>
              <w:ind w:right="30"/>
              <w:rPr/>
            </w:pPr>
            <w:r w:rsidDel="00000000" w:rsidR="00000000" w:rsidRPr="00000000">
              <w:rPr>
                <w:rtl w:val="0"/>
              </w:rPr>
              <w:t xml:space="preserve">Is there any documentation/architectural chart for the backend systems and interfaces/APIs you can share with Parloa?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ind w:right="30"/>
              <w:rPr/>
            </w:pPr>
            <w:r w:rsidDel="00000000" w:rsidR="00000000" w:rsidRPr="00000000">
              <w:rPr>
                <w:rtl w:val="0"/>
              </w:rPr>
            </w:r>
          </w:p>
        </w:tc>
      </w:tr>
      <w:tr>
        <w:trPr>
          <w:cantSplit w:val="0"/>
          <w:trHeight w:val="765" w:hRule="atLeast"/>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5">
            <w:pPr>
              <w:widowControl w:val="0"/>
              <w:ind w:right="30"/>
              <w:rPr/>
            </w:pPr>
            <w:r w:rsidDel="00000000" w:rsidR="00000000" w:rsidRPr="00000000">
              <w:rPr>
                <w:rtl w:val="0"/>
              </w:rPr>
              <w:t xml:space="preserve">What API  authentication methods should be used to access your backend (e.g. Token, BasicAuth, IP Whitelisting)?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ind w:right="30"/>
              <w:rPr/>
            </w:pP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numPr>
          <w:ilvl w:val="0"/>
          <w:numId w:val="6"/>
        </w:numPr>
        <w:ind w:left="720" w:right="30" w:hanging="360"/>
        <w:rPr>
          <w:u w:val="none"/>
        </w:rPr>
      </w:pPr>
      <w:bookmarkStart w:colFirst="0" w:colLast="0" w:name="_1ewbyiorpd9" w:id="24"/>
      <w:bookmarkEnd w:id="24"/>
      <w:r w:rsidDel="00000000" w:rsidR="00000000" w:rsidRPr="00000000">
        <w:rPr>
          <w:rtl w:val="0"/>
        </w:rPr>
        <w:t xml:space="preserve">Additional Information</w:t>
      </w:r>
    </w:p>
    <w:p w:rsidR="00000000" w:rsidDel="00000000" w:rsidP="00000000" w:rsidRDefault="00000000" w:rsidRPr="00000000" w14:paraId="0000010A">
      <w:pPr>
        <w:ind w:left="0" w:right="30" w:firstLine="0"/>
        <w:rPr/>
      </w:pPr>
      <w:r w:rsidDel="00000000" w:rsidR="00000000" w:rsidRPr="00000000">
        <w:rPr>
          <w:rtl w:val="0"/>
        </w:rPr>
        <w:t xml:space="preserve">Please attach any available d</w:t>
      </w:r>
      <w:r w:rsidDel="00000000" w:rsidR="00000000" w:rsidRPr="00000000">
        <w:rPr>
          <w:rtl w:val="0"/>
        </w:rPr>
        <w:t xml:space="preserve">iagrams of the technical infrastructure, schematics, or additional information that may be available.</w:t>
      </w:r>
      <w:r w:rsidDel="00000000" w:rsidR="00000000" w:rsidRPr="00000000">
        <w:rPr>
          <w:rtl w:val="0"/>
        </w:rPr>
      </w:r>
    </w:p>
    <w:sectPr>
      <w:headerReference r:id="rId6" w:type="default"/>
      <w:footerReference r:id="rId7" w:type="default"/>
      <w:pgSz w:h="16838" w:w="11906" w:orient="portrait"/>
      <w:pgMar w:bottom="1440" w:top="1440" w:left="1440" w:right="1440" w:header="431.9999999999999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Light">
    <w:embedRegular w:fontKey="{00000000-0000-0000-0000-000000000000}" r:id="rId1" w:subsetted="0"/>
    <w:embedBold w:fontKey="{00000000-0000-0000-0000-000000000000}" r:id="rId2" w:subsetted="0"/>
  </w:font>
  <w:font w:name="Inter">
    <w:embedRegular w:fontKey="{00000000-0000-0000-0000-000000000000}" r:id="rId3" w:subsetted="0"/>
    <w:embedBold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center"/>
      <w:rPr/>
    </w:pPr>
    <w:r w:rsidDel="00000000" w:rsidR="00000000" w:rsidRPr="00000000">
      <w:rPr/>
      <w:drawing>
        <wp:inline distB="114300" distT="114300" distL="114300" distR="114300">
          <wp:extent cx="1485900" cy="3952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85900" cy="3952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right="30"/>
    </w:pPr>
    <w:rPr>
      <w:rFonts w:ascii="Lexend" w:cs="Lexend" w:eastAsia="Lexend" w:hAnsi="Lexend"/>
      <w:sz w:val="40"/>
      <w:szCs w:val="40"/>
    </w:rPr>
  </w:style>
  <w:style w:type="paragraph" w:styleId="Heading2">
    <w:name w:val="heading 2"/>
    <w:basedOn w:val="Normal"/>
    <w:next w:val="Normal"/>
    <w:pPr>
      <w:keepNext w:val="1"/>
      <w:keepLines w:val="1"/>
      <w:spacing w:before="200" w:line="360" w:lineRule="auto"/>
      <w:ind w:right="30"/>
    </w:pPr>
    <w:rPr>
      <w:rFonts w:ascii="Lexend" w:cs="Lexend" w:eastAsia="Lexend" w:hAnsi="Lexend"/>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 Id="rId3" Type="http://schemas.openxmlformats.org/officeDocument/2006/relationships/font" Target="fonts/Inter-regular.ttf"/><Relationship Id="rId4" Type="http://schemas.openxmlformats.org/officeDocument/2006/relationships/font" Target="fonts/Inter-bold.ttf"/><Relationship Id="rId5" Type="http://schemas.openxmlformats.org/officeDocument/2006/relationships/font" Target="fonts/Lexend-regular.ttf"/><Relationship Id="rId6"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