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الوكيل التعليمي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الوكيلُ التعليمي — وله وحده إسنادُ المعلمين الزائرين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لك ما لمدير المدرسة، وزيادةً: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إسنادُ الزائرين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فما لم تُسنِد الزيارةَ لم تظهر في حساب المعلم الزائر، ولم تُملأ بطاقةُ الأقران أصلاً.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تبدأ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اختر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 الرابط: يعمل على الجوال والحاسب واللوح بلا تنزيلِ تطبيق. واحفظه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اختر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 واختر مدرستك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اختر بطاقة «الوكيل التعليمي» ثم القطاعَ والمجمعَ والمدرسة.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وتُثبَّت عليك كما هي لمدير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pr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اطمئنّ على اكتمال الجدول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قبل الإسناد: تأكّد أن الحصص مكتوبةٌ بأسماء معلميها في الخانات.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فالإسنادُ لا يكون إلا على حصةٍ لها معلم.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schoo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اعرف من بلا حصةٍ قبل أن تُسنِد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فوق الجدول سطرٌ: «ن من الكشف بلا حصةٍ مسجَّلةٍ بعد» — ومعه زرُّ «افتح الكشف».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وفيه الاسمُ والرقمُ الوظيفي والمادة، ويُطبع ويُصدَّر CSV.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فالمتابعةُ قبل الإسناد: الإسنادُ لا يكون على خانةٍ بلا معلم.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والقياسُ على كشف المعلمين لا على الجدول نفسِه — فالناقصُ يُعرف باسمه.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pend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أسنِد الزائرين بالرقم الوظيفي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افتح «إسناد الزائرين»: قائمةُ حصص مدرستك، ولكلٍّ خانتا زائرٍ اثنتين.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اكتب الرقمَ الوظيفي فيظهر الاسمُ من الكشف للتأكيد — ثم يُحفظ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ومرشّحُ «ما لم يُسنَد بعد» يُريك ما بقي بلا زائر.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بالرقم لا بالاسم: الأسماءُ تتشابه فيرى معلمٌ زيارةَ غيره.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assig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ارصد ما يخصك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صفتُك في البطاقة «الوكيل التعليمي» تُملأ من دورك تلقائياً.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والرصدُ والاعتمادُ كما هما عند مدير المدرسة.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93836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_ob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93836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أسندتُ ولم تظهر عند المعلم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تأكّد أنه دخل برقمه الوظيفي هو — المطابقةُ على الرقم لا على الاسم.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الرقمَ في الكشف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يُقبل الرقمُ ويُحفظ، لكن بلا اسمٍ للتأكيد. راجع إدارةَ التخطيط لتحديث الكشف.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زائراً لكل حصة؟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اثنان — خانتان لكل حصة.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يُسنِد المديرُ أيضاً؟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جُعل الإسنادُ لك وحدك حتى لا يزدوج على المعلم من جهتين.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