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 xml:space="preserve">نموذج استرشادي معبَّأ · الفيزياء </w:t>
      </w:r>
      <w:r>
        <w:rPr>
          <w:rFonts w:ascii="Sakkal Majalla" w:hAnsi="Sakkal Majalla" w:cs="Sakkal Majalla" w:eastAsia="Sakkal Majalla"/>
          <w:b/>
          <w:color w:val="C00000"/>
          <w:sz w:val="23"/>
          <w:szCs w:val="23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 xml:space="preserve"> — أول ثانوي (مسارات)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الفيزياء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أول ثانوي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منحنى الموقع-الزمن والسرعة المتجهة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الفصل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١١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الطلاب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٢٧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كيف نعرف من خطٍّ مرسوم على ورقة أنّ جسماً كان يتحرك مسرعاً أو واقفاً؟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نمثّل الحركة تمثيلاً بيانياً؟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العلاقة بين ميل المنحنى وسرعة الجسم؟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ماذا يمثّل المحور الرأسي والمحور الأفقي في منحنى الموقع-الزمن؟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دلالة الخط الأفقي في المنحنى؟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احسب السرعة المتجهة من ميل قطعة مستقيمة في المنحنى.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يفسّر دلالة ميل منحنى الموقع-الزمن.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يميّز بين المسافة والإزاحة والسرعة والسرعة المتجهة.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يرسم منحنى الموقع-الزمن من جدول بيانات.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يحسب السرعة المتجهة من الميل بوحداتها الصحيحة.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يقدّر دور التمثيل البياني في اختصار وصف الظواهر.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يلتزم بدقة القياس والتسجيل في النشاط العملي.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الموهوبين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العرض وإدارة الحصة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يفعله المعلم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يفعله المتعلم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منحنيين لرحلتين ويسأل: أيّ الجسمين أسرع؟ وكيف عرفت؟ ثم يعلن هدفي الحصة ومعيار النجاح.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يختار المنحنى ويكتب في دفتره دليله من شكل الخط.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يوزّع جداول بيانات حركة على المجموعات مع ورق رسم بياني، ويتابع توقيع النقاط ويسأل: ماذا يعني الميل هنا؟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ترسم المجموعة المنحنى من الجدول، ويحسب كل طالب ميل قطعة ويفسّر حركة الجسم فيها.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يشغّل محاكاة رقمية للحركة على السبورة الذكية، ويسلّم المهمة المكيَّفة والإثرائية لأصحابها.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يغيّر كل طالب سرعة الجسم في المحاكاة، ويسجّل أثر ذلك في شكل المنحنى، ويصوّب مع زميله.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يعرض منحنى فيه جزء أفقي ويطلب تفسيره، ويستمع لثلاثة طلاب، ثم يحدد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يكتب على بطاقة الخروج: دلالة الميل · قيمة سرعة حسبها · وحدة القياس.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تابع: التمايز والتحفيز والربط بالحياة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بطاقة فيها منحنى جاهز بثلاث قطع مستقيمة وأسئلة مباشرة عن كل قطعة (يتحرك/يقف) — لخمسة طلاب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لسريعي التعلم والموهوبين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سجّل موقع زميلك كل ثانيتين أثناء مشيه ثم ركضه، ومثّل البيانات بيانياً، وفسّر تغيّر الميل.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أسئلة لمن لم يشارك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الطلاب: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تطبيقات الخرائط وسرعة الطريق · جدول رحلة القطار · قراءة عدّاد السرعة.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٣  ·  مشاركة المتعلمين واندماجهم — يُرصد على الطالب، فخطّط له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ما سيقوله المتعلم ويفعله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أفعالٌ تُرى وتُسمع: يصوغ · يناقش · يسأل · يعرض — لا «يستمع» ولا «ينتبه»:</w:t>
            </w:r>
            <w:r>
              <w:rPr>
                <w:b w:val="0"/>
                <w:color w:val="1F4E79"/>
                <w:sz w:val="20"/>
              </w:rPr>
              <w:t xml:space="preserve">  يحسب الطالب ميل قطعة ويفسّر حركة الجسم فيها أمام مجموعته، ويسأل: ماذا يعني أن يصير الميل صفراً؟ ويعرض أثر تغيير السرعة في المحاكاة.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عدالة المشاركة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من يبدأ، وكيف يُشرَك من لم يشارك، وتوزيعُ الأدوار بالأسماء:</w:t>
            </w:r>
            <w:r>
              <w:rPr>
                <w:b w:val="0"/>
                <w:color w:val="1F4E79"/>
                <w:sz w:val="20"/>
              </w:rPr>
              <w:t xml:space="preserve">  يُسنَد بالاسم: راسم للمنحنى · قارئ للجدول · حاسب للميل · مدقّق للوحدات، وتدور الأدوار على قطع المنحنى الثلاث فيحسب كل طالب ميلاً.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العمل التعاوني وقواعد الحوار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كيف يعمل الطلاب معاً، وقاعدةُ الحوار المعلنة: تقبّل الرأي والمبادرة بالدعم:</w:t>
            </w:r>
            <w:r>
              <w:rPr>
                <w:b w:val="0"/>
                <w:color w:val="1F4E79"/>
                <w:sz w:val="20"/>
              </w:rPr>
              <w:t xml:space="preserve">  ترسم المجموعة منحنى واحداً من الجدول بالتناوب. والقاعدة: نُثبت القراءة كما قيست لا كما نتمنّى، ومن اختلف رقمه يُراجَع معه قبل المضيّ.</w:t>
            </w:r>
          </w:p>
        </w:tc>
      </w:tr>
    </w:tbl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نص يقرؤه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يقرأ الطالب وصفاً لفظياً لرحلة قصيرة، ويكتب جملتين تصفان ما يحدث للميل في كل مرحلة.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حساب ينفّذه الطلاب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يحسب الطالب الميل من نقطتين على المنحنى، ويحوّل الوحدات من م/ث إلى كم/س.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منحنيان لجسمين: أحدهما ميله ضعف الآخر — ماذا يعني ذلك فيزيائياً؟ وأيهما يصل أولاً؟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الأداة بيد الطالب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يتعثّر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محاكاة «حركة جسم» يضبط فيها الطالب السرعة ويقارن المنحنيات.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ما الفرق بين المسافة والإزاحة في رحلة ذهاب وعودة؟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بطاقات تفسير ميل (موجب/صفر/سالب) · بعد الهدف الثاني: حساب ميل سريع على السبورة الذكية.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سلّم تقدير: رسمتُ المحورين بوحداتهما · وقّعتُ النقاط بدقة · حسبتُ الميل بالوحدة الصحيحة.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يوظّف فيها الطالب الملاحظة لتحسين عمله: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حساب الميل: يعيد الطالب الحساب بعد ملاحظة محددة عن وحدة القياس، ويكتب سبب التصحيح.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 المنحنى المعطى: احسب السرعة المتجهة في أول ٤ ثوانٍ.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ماذا يعني الجزء الأفقي من المنحنى؟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يكون الميل سالباً أحياناً؟ وما دلالته الفيزيائية؟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لو كان المنحنى منحنياً لا مستقيماً، فماذا تستنتج عن الحركة؟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الدقة: قياسٌ بلا وحدة لا معنى له — تُربط بتصويب وحدات الميل.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الزملاء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 وقدراته)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الفصل الثاني (تمثيل الحركة) — منحنى الموقع-الزمن والسرعة المتجهة، من مقرر الفيزياء ١ للسنة الأولى المشتركة.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 التعليمي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 المختص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