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التربية الفنية — الصف الثاني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التربية الفنية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الثاني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التوازن في التصميم الزخرفي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أسس التصميم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٩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يريح تصميمٌ عينك ويزعجك آخر وفيهما العناصر نفسها؟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أسس التصميم التي تصنع جمال العمل الفني؟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نوظّف التوازن في تصميم يخدم غرضاً؟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التوازن؟ وما أنواعه؟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التوازن المتماثل وغير المتماثل؟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أين ترى التوازن في زخارف المباني حولك؟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يعرّف التوازن ويذكر نوعيه: المتماثل وغير المتماثل.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يميّز بين تصميم متوازن وآخر غير متوازن في أعمال معروضة.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يصمّم وحدة زخرفية متوازنة توازناً متماثلاً حول محور.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يوظّف تكرار الوحدة لتكوين شريط زخرفي متوازن.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يتذوّق جمال التوازن في الزخرفة الإسلامية.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يحافظ على أدواته ونظافة مكانه.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تصميمين: متوازناً وغير متوازن، ويسأل: أيهما أريح لعينك؟ ولماذا؟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يختار التصميم ويكتب في دفتره سبباً واحداً لاختياره.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رسم وحدة زخرفية حول محور خطوة خطوة، ثم يوزّع الأدوات ويتابع ضبط المحور والتناسب.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يرسم كل طالب المحور ويصمّم نصف الوحدة، ثم يقارن مع زميله ويصوّب قبل الإكمال.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المهمة المكيَّفة والإثرائية، ويتنقل بسلّم التقدير معلّقاً بملاحظة واحدة محددة لكل طالب.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يكمل كل طالب تصميمه في مستواه، ثم يعرضه على زميله ويستمع لملاحظة واحدة يطبّقها.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يعلّق ثلاثة أعمال ويسأل: أين محور التوازن فيها؟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الطالب عمله في سطر واحد: نوع التوازن · المحور · وما سيحسّنه.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ورقة فيها محور مرسوم ونصف وحدة زخرفية، يكمل الطالب النصف الآخر بالتماثل — لخمسة طلاب في النشاط الثاني.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صمّم وحدة زخرفية بتوازن غير متماثل تصلح لغلاف كتاب، ثم بيّن كيف حققت الاتزان دون تماثل.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زخارف أبواب المساجد · تصميم أغلفة الكتب · تنسيق لوحة إعلانات الصف.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يعلن الطالب نوع التوازن في تصميمه ويبيّن محوره، ويعرض نصف وحدته على زميله ويسأله: هل يستقيم التكرار على هذا المحور؟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يُعرض التصميم بالترتيب بالأسماء، ومن لم يعرض في الجولة الأولى يُبدأ به في الثانية، ويُسنَد ضبط المحور لمن احتاج إعانة فيصير له دور مرئي.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يتبادل الطالبان التصاميم وملاحظة واحدة لكل عمل، تبدأ بما أُتقن ثم باقتراح. والقاعدة: الذوق يختلف فلا يُسفَّه رأي، ومن تعثّر يُعان بأداة أو بنموذج.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بطاقة أنواع التوازن، ويكتب تحت عمله جملة يصف فيها نوع التوازن الذي وظّفه.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يقسّم الطالب مساحة الشريط الزخرفي إلى وحدات متساوية، ويحسب عدد التكرارات اللازمة.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تصميمان: أحدهما متماثل والآخر غير متماثل وكلاهما متوازن — ما الذي حقق الاتزان في الثاني؟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معرض رقمي يرفع فيه الطالب صورة تصميمه مع وصف نوع توازنه.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الذي يجعل الصورة في الكتاب مريحة للعين؟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يشير الطلاب إلى محور التماثل في أعمال معروضة · بعد الهدف الثاني: جولة المعلم بسلّم تقدير أثناء التنفيذ.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المحور · تساوى الجانبان · نظافة التنفيذ.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التنفيذ: يعدّل الطالب موضع عنصر أخلّ بالتوازن بعد ملاحظة محددة من معلمه.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صمّم وحدة زخرفية متوازنة حول محور رأسي.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التوازن المتماثل وغير المتماثل؟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غلب التوازن المتماثل على الزخرفة الإسلامية؟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توظّف التوازن غير المتماثل لتوجيه عين المشاهد إلى نقطة محددة؟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الإتقان: العمل الجميل يبدأ من أداة نظيفة ومساحة مرتّبة — تُربط بتقويم نظافة التنفيذ.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أسس التصميم — درس التوازن في التصميم الزخرفي، من مقرر التربية الفنية للصف الثاني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