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المعلم الزائر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المعلمُ الذي أُسنِدت إليه زيارةُ زميلٍ في الحصص الموحَّدة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 شاشةَ المشرف.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رقمٌ وظيفيٌّ من الكشف، وتخصصٌ يوافق زياراتٍ مُسنَدة.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زيارتان مُسنَدتان من الوكيل — واحدةٌ بلا بطاقةٍ بعدُ وأخرى مكتملة.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وتحضيرٌ مُصدَرٌ على الحصة المزارة — فتُرى شاشةُ القراءة ممتلئة.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 الرابط وأنت صامت، ثم ابدأ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 معلمٌ زائر: تُسنَد إليك زياراتٌ وتملأ بطاقة الأقران. وهذا الفيديو يمشي معك من الزيارة المسنَدة إلى البطاقة المرسَلة.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 بدورك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اختر بطاقة «المعلم الزائر» واكتب رقمك الوظيفي.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تختر بطاقةَ «المعلم القائم بالحصة» — فلكلٍّ شاشاتُه.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ابدأ من «زياراتي المسنَدة»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زياراتي المسنَدة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8377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8377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أولُ ما تفتحه: ما أُسنِد إليك، ومعه موعدُه ومدرستُه واسمُ الزميل وحالةُ تحضيره.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وعدّادٌ في الشريط يقول كم زيارةً تنتظر بطاقتَك.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اقرأ تحضير زميلك قبل الدخول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قراءة تحضير الحصة المزارة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المرحلةُ الثانية اسمُها «تحضيرُ زميلك»: ورقةٌ فيها ما سيُنفَّذ في الحصة.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خريطةُ الزمن ومراحلُها وبطاقةُ الإستراتيجية — تُقرأ قبل دخول الفصل.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اطبعها أو افتحها على جوالك لتكون بين يديك في الحصة.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املأ بطاقة الزيارة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بطاقة زيارة الأقران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المرحلةُ الثالثة اسمُها «بطاقةُ الزيارة»، وهي قصيرة: وصفُ ما جرى، وما أفادك، وما ستطبّقه.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املأها أثناء الحصة أو بعدها مباشرةً — فما يُكتب بعد أيامٍ يذهب أكثرُه.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استمارةَ مقيّمين عليك ولا مؤشراتٍ تُقيَّم — ليست من شأنك.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انقل إجراءك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نتيجة الزيارة بعد الإرسال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11349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349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المرحلةُ الأخيرة اسمُها «إجراؤك أنت»: التزامٌ على نفسك لا حكمٌ على زميلك.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إجراءٌ واحدٌ محدَّدٌ يمكن رؤيته في حصتك القادمة — وهو ما يُتابَع معك.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وتظهر نتيجةُ الحصة إن رصدها المقيّمون — للاطّلاع لا للتعديل.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زيارتك تنتهي ببطاقةٍ محفوظةٍ يراها المعلمُ ومديرُ مدرسته. وما لم يُسنَد إليك لا يظهر لك — فلا تبحث عنه.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قُلها في الفيديو ولا تقع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زياراتٍ مسنَدةً إليّ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الإسنادُ من الوكيل التعليمي بالرقم الوظيفي. تأكّد أنك دخلتَ برقمك الصحيح.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أجد جدول التعبئة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لأنك لا تجدول شيئاً. شريطُك أربعُ خطواتٍ فقط، وهذا مقصود.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