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حديث «إنما الأعمال بالنيات»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عملان ظاهرهما واحد وأجرهما مختلف — ما الذي فرّق بينهما؟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منزلة النية في العمل؟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يتحول العمل العادي إلى عبادة؟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«إنما» في أول الحديث؟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راوي الحديث ودرجته.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من الحديث ثلاث فوائد سلوكية.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نصّ الحديث وراويه ودرجته.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توضح معاني مفرداته: إنما · النية · الهجرة.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تستنبط ثلاث فوائد من الحديث وتربط كلاً منها بموقف واقعي.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العمل الذي تُصلحه النية والعمل الذي لا تُصلحه.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تحرص على إخلاص النية في عملها المدرسي وعبادتها.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تعتزّ بشمول الإسلام لحياته كلها.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موقفين متطابقين ظاهراً مختلفين نيةً وتسأل: أيّهما أعظم أجراً؟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في دفترها اختيارها وسببها، وتشارك زميلتها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الحديث قراءة مجوّدة، ثم توزّع بطاقات مفرداته على المجموعات، وتتابع الشرح وتصحّح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تفسّر المجموعة المفردات، وتقرأ كل طالبة جزءاً من الحديث وتستنبط منه فائدة بصوت مسموع.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ثمانية مواقف وتطلب تصنيفها بحسب النية،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كل طالبة المواقف في ورقتها، ثم تقارن مع زميلتها وتصوّب بلون آخر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العمل الذي ستنوي به غداً نية جديدة؟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فائدة من الحديث · عملاً عادياً ستحوّله بنيتها إلى عبادة.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نصّ الحديث مقسوماً إلى ثلاث جمل، ولكل جملة سؤال مباشر إجابته في السطر نفسه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ثلاثة أعمال عادية في يومك، وبيّني كيف تحوّلها النية إلى عبادة، ثم اذكري ما لا يصح فيه ذلك.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طلب العلم في المدرسة · مساعدة الزميلة · العمل الوظيفي · الرياضة والنوم بنية التقوّي.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نص الحديث قراءة صحيحة، وتكتب فائدة سلوكية واحدة بأسلوبها.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تحصي الطالبة عدد الفوائد المستنبطة في مجموعتها، وترتّبها بحسب قابليتها للتطبيق اليوم.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شخصان تصدّقا بالمبلغ نفسه، أحدهما ابتغى وجه الله والآخر الثناء — ما الأثر في الدنيا والآخرة؟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«حوّل العمل العادي إلى عبادة»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هل يتساوى عملان ظاهرهما واحد؟ ولماذا؟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ترديد نص الحديث وضبط مفرداته · بعد الهدف الثاني: تصنيف مواقف (نية صالحة/غير صالحة).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قرأتُ النص صحيحاً · فسّرتُ مفردتين · استنبطتُ فائدة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الاستنباط: تعيد الطالبة صياغة فائدتها بعد ملاحظة محددة، وتربطها بموقف من حياتها.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اذكري نص الحديث وراويه.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فائدتين سلوكيتين من الحديث.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افتُتح الحديث بأسلوب الحصر «إنما»؟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تكشفين نيتك لنفسك قبل أن تعملي؟ اذكري معياراً عملياً.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الإخلاص: عملٌ صغير بنية صادقة خيرٌ من كبير بلا نية — تُربط بمهمة تحويل العمل العادي.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مقرر الحديث ١ — حديث «إنما الأعمال بالنيات» ومعانيه، للسنة الأولى المشتركة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