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الدراسات الإسلامية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الدراسات الإسلامية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حديث «إنما الأعمال بالنيات»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النية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٣٠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عملان ظاهرهما واحد وأجرهما مختلف — ما الذي فرّق بينهما؟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منزلة النية في العمل؟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يتحول العمل العادي إلى عبادة؟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معنى «إنما» في أول الحديث؟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راوي الحديث ودرجته.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استخرج من الحديث ثلاث فوائد سلوكية.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نصّ الحديث وراويه ودرجته.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يوضح معاني مفرداته: إنما · النية · الهجرة.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يستنبط ثلاث فوائد من الحديث ويربط كلاً منها بموقف واقعي.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يميّز بين العمل الذي تُصلحه النية والعمل الذي لا تُصلحه.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يحرص على إخلاص النية في عمله المدرسي وعبادته.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يعتزّ بشمول الإسلام لحياته كلها.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موقفين متطابقين ظاهراً مختلفين نيةً ويسأل: أيّهما أعظم أجراً؟ ثم 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في دفتره اختياره وسببه، ويشارك زميله فيه.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يقرأ الحديث قراءة مجوّدة، ثم يوزّع بطاقات مفرداته على المجموعات، ويتابع الشرح ويصحّح فوراً.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تفسّر المجموعة المفردات، ويقرأ كل طالب جزءاً من الحديث ويستنبط منه فائدة بصوت مسموع.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ثمانية مواقف ويطلب تصنيفها بحسب النية، ويسلّم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يصنّف كل طالب المواقف في ورقته، ثم يقارن مع زميله ويصوّب بلون آخر بالدليل.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يسأل: ما العمل الذي ستنوي به غداً نية جديدة؟ ويستمع لثلاثة طلاب،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فائدة من الحديث · عملاً عادياً سيحوّله بنيته إلى عبادة.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نصّ الحديث مقسوماً إلى ثلاث جمل، ولكل جملة سؤال مباشر إجابته في السطر نفسه — لأربعة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ثلاثة أعمال عادية في يومك، وبيّن كيف تحوّلها النية إلى عبادة، ثم اذكر ما لا يصح فيه ذلك.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طلب العلم في المدرسة · مساعدة الزميل · العمل الوظيفي · الرياضة والنوم بنية التقوّي.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نص الحديث قراءة صحيحة، ويكتب فائدة سلوكية واحدة بأسلوبه.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يحصي الطالب عدد الفوائد المستنبطة في مجموعته، ويرتّبها بحسب قابليتها للتطبيق اليوم.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شخصان تصدّقا بالمبلغ نفسه، أحدهما ابتغى وجه الله والآخر الثناء — ما الأثر في الدنيا والآخرة؟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«حوّل العمل العادي إلى عبادة»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هل يتساوى عملان ظاهرهما واحد؟ ولماذا؟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ترديد نص الحديث وضبط مفرداته · بعد الهدف الثاني: تصنيف مواقف (نية صالحة/غير صالحة).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قرأتُ النص صحيحاً · فسّرتُ مفردتين · استنبطتُ فائدة بدليل.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الاستنباط: يعيد الطالب صياغة فائدته بعد ملاحظة محددة، ويربطها بموقف من حياته.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نص الحديث وراويه.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استخرج فائدتين سلوكيتين من الحديث.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افتُتح الحديث بأسلوب الحصر «إنما»؟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تكشف نيتك لنفسك قبل أن تعمل؟ اذكر معياراً عملياً.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الإخلاص: عملٌ صغير بنية صادقة خيرٌ من كبير بلا نية — تُربط بمهمة تحويل العمل العادي.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مقرر الحديث ١ — حديث «إنما الأعمال بالنيات» ومعانيه، للسنة الأولى المشتركة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