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>نموذج استرشادي معبَّأ · التربية البدنية — الصف الأول المتوسط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644"/>
        <w:gridCol w:w="963"/>
        <w:gridCol w:w="1133"/>
        <w:gridCol w:w="1275"/>
        <w:gridCol w:w="1077"/>
        <w:gridCol w:w="1048"/>
        <w:gridCol w:w="793"/>
        <w:gridCol w:w="1247"/>
        <w:gridCol w:w="510"/>
      </w:tblGrid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المعلمة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التربية البدنية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الصف/الشعبة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الأول المتوسط /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٧</w:t>
            </w:r>
          </w:p>
        </w:tc>
      </w:tr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التمرير بباطن القدم</w:t>
            </w:r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رقم الدرس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من وحدة الألعاب الجماعية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نسبة الإنجاز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٪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٨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٤٥</w:t>
            </w:r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عدد الطالبات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٣٠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١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السؤال الأساسي</w:t>
            </w:r>
          </w:p>
        </w:tc>
        <w:tc>
          <w:tcPr>
            <w:tcW w:w="4184" w:type="pct"/>
            <w:gridSpan w:val="6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لماذا تضيع الكرة من فريقٍ يجيد الجري ولا يجيد التمرير؟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الوحدة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الذي يجعل التمريرة دقيقة؟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يخدم التمرير خطة الفريق لا مهارة الفرد؟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المحتوى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شروط التمرير بباطن القدم الثلاث؟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أين تضعين القدم الثابتة عند التمرير؟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متى تختارين التمرير الأرضي بدل العالي؟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المعرفي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تذكر شروط التمرير بباطن القدم: وضع القدم الثابتة · ثبات الكاحل · المتابعة.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تذكر قاعدتين للسلامة أثناء اللعب الجماعي.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المهاري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تمرّر الكرة بباطن القدم إلى زميل على بعد خمسة أمتار بدقة ثلاث مرات من خمس.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تستقبل التمريرة وتهيّئها للتمريرة التالية.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الوجداني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تتعاون مع زميلاتها وتقبل الخطأ في أثناء التدريب.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تلتزم بروح الرياضة في اللعب والمنافسة.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المشكلات والمشاريع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التعليم المتمايز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التفكير الناقد والإبداعي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التقويم من أجل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التقنية والذكاء الاصطناعي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القيم وبناء الشخصية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عرض الأهداف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السبورة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معلنة شفهياً في بداية الحصة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تعلم تعاوني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استقصاء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مشروعات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حل مشكلات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لعب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مصادر التعلم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سمعي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بصري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حسّي/محسوسات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فيديو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مختبر افتراضي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Flash cards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أدوات مادية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داعمات البيئة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للقراءة والكتابة في الصف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أو محسوس للحساب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مقاعد مهيّأة للعمل التعاوني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أوراق العمل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فردية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زوجية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مجموعات تعاونية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مستويات متدرّجة</w:t>
            </w:r>
          </w:p>
        </w:tc>
      </w:tr>
    </w:tbl>
    <w:p>
      <w:pPr>
        <w:bidi/>
        <w:spacing w:before="0" w:after="0" w:line="80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rPr>
          <w:cantSplit/>
          <w:trHeight w:val="249" w:hRule="atLeast"/>
        </w:trPr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التهيئة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التنفيذ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التقويم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الغلق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المجموع = زمن الحصة</w:t>
            </w:r>
          </w:p>
        </w:tc>
      </w:tr>
      <w:tr>
        <w:trPr>
          <w:cantSplit/>
          <w:trHeight w:val="283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٢٥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١٠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٤٥</w:t>
            </w:r>
          </w:p>
        </w:tc>
      </w:tr>
    </w:tbl>
    <w:p>
      <w:pPr>
        <w:bidi/>
        <w:spacing w:before="0" w:after="0" w:line="68" w:lineRule="exact"/>
      </w:pPr>
    </w:p>
    <w:p>
      <w:pPr>
        <w:spacing w:before="0" w:after="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5"/>
          <w:szCs w:val="15"/>
          <w:rtl/>
        </w:rPr>
        <w:t>ومن زمن التنفيذ — داخلَه لا يُضافان إليه: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</w:tblGrid>
      <w:tr>
        <w:trPr>
          <w:cantSplit/>
          <w:trHeight w:val="249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الأولى بالرعاية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الموهوبات</w:t>
            </w:r>
          </w:p>
        </w:tc>
      </w:tr>
      <w:tr>
        <w:trPr>
          <w:cantSplit/>
          <w:trHeight w:val="283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190"/>
        <w:gridCol w:w="3514"/>
        <w:gridCol w:w="3514"/>
        <w:gridCol w:w="2551"/>
      </w:tblGrid>
      <w:tr>
        <w:trPr>
          <w:cantSplit/>
          <w:trHeight w:val="260" w:hRule="atLeast"/>
        </w:trPr>
        <w:tc>
          <w:tcPr>
            <w:tcW w:w="5000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العرض وإدارة الحصة · مشاركة المتعلمات واندماجهم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260" w:hRule="atLeast"/>
        </w:trPr>
        <w:tc>
          <w:tcPr>
            <w:tcW w:w="552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1631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ما تفعله المعلمة</w:t>
            </w:r>
          </w:p>
        </w:tc>
        <w:tc>
          <w:tcPr>
            <w:tcW w:w="1631" w:type="pct"/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ما تفعله المتعلمة — فعلٌ يُرى</w:t>
            </w:r>
          </w:p>
        </w:tc>
        <w:tc>
          <w:tcPr>
            <w:tcW w:w="1184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نمط العمل وتقويمه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التهيئة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مدخل الحصة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تقود إحماءً خفيفاً بالكرة، ثم تعرض تمريرتين إحداهما خاطئة وتسأل: ما الفرق؟ وتعلن هدفي الحصة.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تؤدي الإحماء، وتحدد الخطأ في التمريرة المعروضة بكلمة واحدة.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الأول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١٨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تنمذج التمرير موضّحةً الشروط الثلاث، ثم توزّع الطالبات أزواجاً على المحطات وتتابع الأداء.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تمرّر كل طالبة لزميلتها بالتناوب، وتراقب زميلتها بقائمة التحقق وتخبرها بملاحظة واحدة.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الثاني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١٧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تهيّئ ثلاث محطات بمستويات مختلفة (هدف عريض · هدف ضيّق · تمرير بعد استقبال)، وتسلّم المهمة المكيَّفة والإثرائية.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تنتقل الطالبة إلى المحطة المناسبة لمستواها، وتسجّل عدد تمريراته الصحيحة في بطاقتها.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الغلق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علم بالقلم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تجمع الطالبات وتسأل: أي الشروط الثلاث أعانك أكثر؟ وتستمع لثلاث، ثم تحدد مهمة المنصة.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تذكر الطالبة الشرط الذي أعانها، وتسجّل نسبة نجاحها في بطاقة الأداء.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</w:tbl>
    <w:p>
      <w:pPr>
        <w:pageBreakBefore/>
        <w:bidi/>
        <w:spacing w:before="0" w:after="0" w:line="46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تابع: التمايز والتحفيز والربط بالحياة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المكيَّفة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للفئات الأولى بالرعاية — ما هي، ولمن، ومتى تُسلَّم: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تمرير على بعد ثلاثة أمتار إلى هدف عريض (مخروطان متباعدان) مع مساعدة زميل في التهيئة — لخمس طالبات في النشاط الأول.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الإثرائية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لسريعات التعلم والموهوبات — تنمّي تفكيراً أعلى لا مزيداً من التمارين: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نفّذي تمريرة بباطن القدم بعد استقبال كرة متحركة، ثم صمّمي تمريناً ثنائياً جديداً واعرضيه على مجموعتك.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التحفيز والمشاركة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تعزيز لفظي محدد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منافسة/لعبة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احتفاء بالمنجز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توزيع الأدوار بالأسماء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أسئلة لمن لم تشارك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الربط بالحياة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مثال أو تطبيق من حياة الطالبات: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مباريات النشاط المدرسي · اللعب في حيّ السكن · مشاهدة مباراة وتحليل تمريرات الفريق.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٤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القراءة والكتابة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نص تقرؤه الطالبات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كتابة إجابة أو جملة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تقرأ الطالبة بطاقة شروط التمرير المعلّقة، وتكتب في بطاقتها الشرط الذي أعانها أكثر.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المهارات العددية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حساب تنفّذه الطالبات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قراءة بيانات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تعدّ الطالبة تمريراته الصحيحة من خمس محاولات، وتحسب نسبة نجاحها.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مهارات التفكير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ناقد: تحليل · استنتاج · تقويم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إبداعي: طلاقة · مرونة · أصالة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</w:p>
        </w:tc>
      </w:tr>
      <w:tr>
        <w:trPr>
          <w:cantSplit/>
          <w:trHeight w:val="51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نشاط التفكير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السؤال أو المهمة التي تنمّي التفكير: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لماذا تخطئ التمريرة حين تتسارع اللاعبة؟ وما العلاقة بين السرعة والدقة؟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التقنية والتعلم الإلكتروني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٥</w:t>
            </w:r>
          </w:p>
        </w:tc>
      </w:tr>
      <w:tr>
        <w:trPr>
          <w:cantSplit/>
          <w:trHeight w:val="26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أدوات التقييم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Kahoot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Nearpod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Socrative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Wordwall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Quizizz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توظيف التقنية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الأداة بيد الطالبة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محتوى إلكتروني للدرس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سبورة ذكية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دعم من تتعثّر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على المنصة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اسم المنصة والمهمة المُسنَدة: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منصة مدرستي: مقطع قصير تصوّره الطالبة وهو تمرّر خمس تمريرات لزميلتها.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٦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التشخيصي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سؤال أو نشاط قبلي يكشف المعرفة السابقة: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أداء قبلي: تمرّر كل طالبة ثلاث تمريرات، وتسجّل المعلمة من أخطأ في وضع القدم الثابتة.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البنائي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بعد كل هدف — الأداة: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الهدف الأول: تردّد الطالبات الشروط الثلاث عند الإشارة · بعد الهدف الثاني: جولة المعلمة بقائمة تحقق للأداء.</w:t>
            </w:r>
          </w:p>
        </w:tc>
      </w:tr>
      <w:tr>
        <w:trPr>
          <w:cantSplit/>
          <w:trHeight w:val="396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الذاتي والأقران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الأداة أو المعيار: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قائمة تحقق للزميلة: القدم الثابتة بجانب الكرة · الكاحل ثابت · المتابعة بعد الضرب.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التغذية الراجعة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اللحظة التي توظّف فيها الطالبة الملاحظة لتحسين عملها: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أثناء الأداء: تعيد الطالبة المحاولة بعد ملاحظة واحدة محددة (قرّب قدمك الثابتة من الكرة).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التقييم الختامي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مرّري خمس تمريرات لزميلتك على بعد خمسة أمتار.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اذكري شرطين للتمرير الصحيح بباطن القدم.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تفكير عليا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يؤثر وضع القدم الثابتة في اتجاه الكرة؟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س٤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أيّ التمريرتين أنسب في المساحة الضيقة: الأرضية أم العالية؟ وعلّلي.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بناء شخصية الطالبة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٧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قيمة الأسبوع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وربطها بمحتوى الدرس: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روح الفريق: أمرّر لمن هو في موقع أفضل مني — تُربط بتمرين اللعب الثنائي.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التلخيص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SRKW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التلخيص الشفهي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علم بالقلم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خرائط المفاهيم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الغلق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التعبير أمام الزميلات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تمثيل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تقييم أقران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نقاشات ختامية</w:t>
            </w:r>
          </w:p>
        </w:tc>
      </w:tr>
    </w:tbl>
    <w:p>
      <w:pPr>
        <w:bidi/>
        <w:spacing w:before="40" w:after="60" w:line="228" w:lineRule="exact"/>
      </w:pP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>المجال ٨ (مهارات المعلمة وقدراتها) يُرصد في الزيارة ولا يُحضَّر.</w:t>
      </w: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 xml:space="preserve">     مصدر الدرس: وحدة الألعاب الجماعية — مهارة التمرير بباطن القدم، من مقرر التربية البدنية والدفاع عن النفس للصف الأول المتوسط.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توقيع المعلمة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الوكيلة التعليمية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المشرفة المختصة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مديرة المدرسة</w:t>
            </w:r>
          </w:p>
        </w:tc>
      </w:tr>
      <w:tr>
        <w:trPr>
          <w:cantSplit/>
          <w:trHeight w:val="566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نموذج تحضير الحصة — مدارس ابن خلدون   ·   الوجه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نموذج تحضير الحصة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