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التربية الفنية — الصف الثاني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التربية الفنية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الثاني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٥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التوازن في التصميم الزخرفي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أسس التصميم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٢٦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يريح تصميمٌ عينك ويزعجك آخر وفيهما العناصر نفسها؟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أسس التصميم التي تصنع جمال العمل الفني؟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نوظّف التوازن في تصميم يخدم غرضاً؟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التوازن؟ وما أنواعه؟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التوازن المتماثل وغير المتماثل؟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أين ترى التوازن في زخارف المباني حولك؟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يعرّف التوازن ويذكر نوعيه: المتماثل وغير المتماثل.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يميّز بين تصميم متوازن وآخر غير متوازن في أعمال معروضة.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يصمّم وحدة زخرفية متوازنة توازناً متماثلاً حول محور.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يوظّف تكرار الوحدة لتكوين شريط زخرفي متوازن.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يتذوّق جمال التوازن في الزخرفة الإسلامية.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يحافظ على أدواته ونظافة مكانه.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تصميمين: متوازناً وغير متوازن، ويسأل: أيهما أريح لعينك؟ ولماذا؟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يختار التصميم ويكتب في دفتره سبباً واحداً لاختياره.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ينمذج رسم وحدة زخرفية حول محور خطوة خطوة، ثم يوزّع الأدوات ويتابع ضبط المحور والتناسب.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يرسم كل طالب المحور ويصمّم نصف الوحدة، ثم يقارن مع زميله ويصوّب قبل الإكمال.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المهمة المكيَّفة والإثرائية، ويتنقل بسلّم التقدير معلّقاً بملاحظة واحدة محددة لكل طالب.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يكمل كل طالب تصميمه في مستواه، ثم يعرضه على زميله ويستمع لملاحظة واحدة يطبّقها.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يعلّق ثلاثة أعمال ويسأل: أين محور التوازن فيها؟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الطالب عمله في سطر واحد: نوع التوازن · المحور · وما سيحسّنه.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ورقة فيها محور مرسوم ونصف وحدة زخرفية، يكمل الطالب النصف الآخر بالتماثل — لخمسة طلاب في النشاط الثاني.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صمّم وحدة زخرفية بتوازن غير متماثل تصلح لغلاف كتاب، ثم بيّن كيف حققت الاتزان دون تماثل.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زخارف أبواب المساجد · تصميم أغلفة الكتب · تنسيق لوحة إعلانات الصف.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بطاقة أنواع التوازن، ويكتب تحت عمله جملة يصف فيها نوع التوازن الذي وظّفه.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يقسّم الطالب مساحة الشريط الزخرفي إلى وحدات متساوية، ويحسب عدد التكرارات اللازمة.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تصميمان: أحدهما متماثل والآخر غير متماثل وكلاهما متوازن — ما الذي حقق الاتزان في الثاني؟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معرض رقمي يرفع فيه الطالب صورة تصميمه مع وصف نوع توازنه.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الذي يجعل الصورة في الكتاب مريحة للعين؟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يشير الطلاب إلى محور التماثل في أعمال معروضة · بعد الهدف الثاني: جولة المعلم بسلّم تقدير أثناء التنفيذ.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حددتُ المحور · تساوى الجانبان · نظافة التنفيذ.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أثناء التنفيذ: يعدّل الطالب موضع عنصر أخلّ بالتوازن بعد ملاحظة محددة من معلمه.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صمّم وحدة زخرفية متوازنة حول محور رأسي.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التوازن المتماثل وغير المتماثل؟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غلب التوازن المتماثل على الزخرفة الإسلامية؟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توظّف التوازن غير المتماثل لتوجيه عين المشاهد إلى نقطة محددة؟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الإتقان: العمل الجميل يبدأ من أداة نظيفة ومساحة مرتّبة — تُربط بتقويم نظافة التنفيذ.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أسس التصميم — درس التوازن في التصميم الزخرفي، من مقرر التربية الفنية للصف الثاني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