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المعلمة القائمة بالحصة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كلُّ معلمةٍ لها حصةٌ في جدول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حصتُك في التقويم الخارجي تبدأ من خانتك في الجدول وتنتهي بدرجةٍ وإجراءٍ تنقله إلى بطاقة جسرك. وهذه النشرةُ تمشي معك من أولها إلى آخرها.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«المعلمة القائم بالحصة»، ثم اكتبي رقمك الوظيفي فيظهر اسمُك.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ويُطلب منك تخصصُك — ومنه يُعرف صفُّك في الجدول.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teac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خانتك في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مصفوفة: صفوفُها الأسبوعُ واليومُ وتخصصُ الزائرة، وأعمدتُها الحصصُ بأوقاتها.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ابحثي عن صفِّ تخصصك في يوم زيارة فريقه، ثم انزلي إلى عمود حصتك.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واكتبي في الخانة: اسمك، والإستراتيجية من البنك، والاتجاه التدريسي، والفصل، ووقت البدء.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وقتُ البدء يختلف بين المراحل في المجمع الواحد — فاكتبي وقتك أنت لا وقت غيرك.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ابدئي الحصة من خانتها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اضغطي «ابدئي الحصة» في الخانة — تُفتح شاشةُ التحضير وبياناتُها مضخوخةٌ فيها.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خريطةَ الزمن: التهيئة والتنفيذ والتقويم والغلق — ومجموعُها زمنُ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وزمنُ الأولى بالرعاية وزمنُ الموهوبات </w:t>
      </w:r>
      <w:r>
        <w:rPr>
          <w:rFonts w:ascii="Dubai" w:hAnsi="Dubai" w:cs="Dubai" w:eastAsia="Dubai"/>
          <w:b/>
          <w:color w:val="1A1A1A"/>
          <w:sz w:val="19"/>
          <w:szCs w:val="19"/>
          <w:bCs/>
          <w:rtl/>
        </w:rPr>
        <w:t>من داخل زمن التنفيذ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 لا يُضافان إليه.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تُصدِر التحضيرَ قبل أن يكتمل: بعد الإصدار تقرؤه الزائرات والمقيّمات.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8905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pr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890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راجعي ورقة التنفيذ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ورقةٌ مختصرةٌ تُقرأ قبل دخول الفصل: ما تُنفّذه وما يُرصد عليك.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اطبعيها أو افتحيها على جوالك — فيها خلاصةُ تحضيرك في صفحة.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نتيجتك وانقلي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الزيارة تظهر درجتُك ومستواها، ومعها ما كتبه كلُّ راصدٍ عنك.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و«إجراءُ الجسر» هو ما تلتزم به في حصتك القادمة — انقليه إلى بطاقتك.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الدرجةُ تُقفل بعد الاعتماد: لا يُعدَّل بعدها جدولٌ ولا تحضيرٌ ولا رصد.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6474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647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حصتي لا تظهر في «جدولي»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الاسمُ في الخانة يجب أن تطابق اسمَك كما سُجّل. تحقّقي من رقمك الوظيفي عند الدخول.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الكتابة في خانةٍ ما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إمّا أنها لمرحلةٍ لم تُختَرْ عند الدخول، وإمّا أن حصتها اعتُمدت فأُقفلت.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يراها غيري قبل أن أُصدِرها؟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وقبل الإصدار هي مسوّدتُك وحدك.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أعملُ في مرحلتين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اختاري المرحلتين عند الدخول، فتُفتح لك أعمدتُهما معاً.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