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التقويم البنائي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توزيع الطالبات في مجموعات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مناسبة الزمن المخصص لكل نشاط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التسلسل المنطقي لتنفيذ أوراق العمل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استخدام النشاطات الإثرائية عند الحاجة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تقديم أنشطة إثرائية للطالبات المتميزين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متابعة عمل المجموعات وتقديم المساعدة عند الحاجة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تقويم التعلم بعد تنفيذ كل معرفة جديدة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الالتزام بالزمن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متابعة أداء الطالبات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الملخص السبوري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المنفذة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التقويم البنائي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