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التفكير الناقد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إعداد أوراق العمل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الطلاب في مجموعات مناسبة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التهيئة والتمهيد للدرس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أسئلة تتناول التحليل والتركيب والتقويم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الطلاب على التعبير عن آرائهم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الموضوع بقضايا البيئة والمجتمع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الطلاب على التفكير التأملي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استثمار الأفكار الناقدة للطلاب ومتابعة المجموعات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الأفكار المطروحة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تعميم النتائج والخبرات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التفكير الناقد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