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971" w:rsidRDefault="00320DA9">
      <w:r>
        <w:t>Andrew Shaw</w:t>
      </w:r>
    </w:p>
    <w:p w:rsidR="00320DA9" w:rsidRDefault="00320DA9">
      <w:r>
        <w:t>T/TH/Sa</w:t>
      </w:r>
    </w:p>
    <w:p w:rsidR="00320DA9" w:rsidRDefault="00320DA9">
      <w:proofErr w:type="spellStart"/>
      <w:r>
        <w:t>Pyber</w:t>
      </w:r>
      <w:proofErr w:type="spellEnd"/>
      <w:r>
        <w:t xml:space="preserve"> Analysis</w:t>
      </w:r>
    </w:p>
    <w:p w:rsidR="00320DA9" w:rsidRDefault="00320DA9"/>
    <w:p w:rsidR="00320DA9" w:rsidRDefault="00320DA9">
      <w:r>
        <w:tab/>
        <w:t xml:space="preserve">This </w:t>
      </w:r>
      <w:proofErr w:type="spellStart"/>
      <w:r>
        <w:t>Pyber</w:t>
      </w:r>
      <w:proofErr w:type="spellEnd"/>
      <w:r>
        <w:t xml:space="preserve"> assignment showed us riding trends for ride sharing apps like uber and </w:t>
      </w:r>
      <w:proofErr w:type="spellStart"/>
      <w:r>
        <w:t>lyft</w:t>
      </w:r>
      <w:proofErr w:type="spellEnd"/>
      <w:r>
        <w:t>. The first thing that I immediately noticed that is urban areas have the highest concentration of rides by far. This is not a surprising development but from a data perspective shows that these companies should be focusing on trying to reach out to suburban and rural areas to show their value to those citizens.</w:t>
      </w:r>
    </w:p>
    <w:p w:rsidR="00320DA9" w:rsidRDefault="00320DA9">
      <w:proofErr w:type="gramStart"/>
      <w:r>
        <w:t>The second trend,</w:t>
      </w:r>
      <w:proofErr w:type="gramEnd"/>
      <w:r>
        <w:t xml:space="preserve"> is that despite having less than 1% of drivers per city, rural areas have almost 7% of the fares. This shows that it is more expensive to take ride shares in rural areas, probably due to a lack of drivers, and would make it difficult to impose lower prices on these areas.</w:t>
      </w:r>
    </w:p>
    <w:p w:rsidR="00320DA9" w:rsidRDefault="00320DA9">
      <w:proofErr w:type="gramStart"/>
      <w:r>
        <w:t>The third trend,</w:t>
      </w:r>
      <w:proofErr w:type="gramEnd"/>
      <w:r>
        <w:t xml:space="preserve"> is that suburban drivers, while only 12% of the total drivers, supply 25% of the fares.  This means that suburban drivers are making more money than typical urban drivers, despite urban drivers being more likely to have multiple rides.  As a driver, I would see this and be more willing to drive a little further to drop people off.</w:t>
      </w:r>
      <w:bookmarkStart w:id="0" w:name="_GoBack"/>
      <w:bookmarkEnd w:id="0"/>
    </w:p>
    <w:sectPr w:rsidR="0032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14"/>
    <w:rsid w:val="00320DA9"/>
    <w:rsid w:val="00357214"/>
    <w:rsid w:val="009E3541"/>
    <w:rsid w:val="00F2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1350"/>
  <w15:chartTrackingRefBased/>
  <w15:docId w15:val="{7E85DDCA-0309-4D11-94D7-167E8605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Shaw</dc:creator>
  <cp:keywords/>
  <dc:description/>
  <cp:lastModifiedBy>Andrew Shaw</cp:lastModifiedBy>
  <cp:revision>2</cp:revision>
  <dcterms:created xsi:type="dcterms:W3CDTF">2019-06-20T22:59:00Z</dcterms:created>
  <dcterms:modified xsi:type="dcterms:W3CDTF">2019-06-20T23:07:00Z</dcterms:modified>
</cp:coreProperties>
</file>