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 Please avoid using Google’s OR-Tools.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ind w:left="0" w:firstLine="0"/>
        <w:rPr>
          <w:color w:val="ffffff"/>
          <w:sz w:val="2"/>
          <w:szCs w:val="2"/>
        </w:rPr>
      </w:pPr>
      <w:r w:rsidDel="00000000" w:rsidR="00000000" w:rsidRPr="00000000">
        <w:rPr>
          <w:color w:val="ffffff"/>
          <w:sz w:val="2"/>
          <w:szCs w:val="2"/>
          <w:rtl w:val="0"/>
        </w:rPr>
        <w:t xml:space="preserve">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</w:t>
      </w: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This coding challenge is designed to assess your individual problem-solving skills and creativity. The use of AI-based tools, including ChatGPT or similar AI services, for assistance </w:t>
      </w:r>
      <w:r w:rsidDel="00000000" w:rsidR="00000000" w:rsidRPr="00000000">
        <w:rPr>
          <w:i w:val="1"/>
          <w:rtl w:val="0"/>
        </w:rPr>
        <w:t xml:space="preserve">in writing code</w:t>
      </w:r>
      <w:r w:rsidDel="00000000" w:rsidR="00000000" w:rsidRPr="00000000">
        <w:rPr>
          <w:rtl w:val="0"/>
        </w:rPr>
        <w:t xml:space="preserve"> for this challenge is strictly prohibited. Your submission should be solely your own work. Engaging in such practices will result in immediate disqualification from the hiring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