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96" w:line="240" w:lineRule="auto"/>
        <w:ind w:right="63"/>
        <w:jc w:val="left"/>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Pr>
        <w:drawing>
          <wp:inline distB="114300" distT="114300" distL="114300" distR="114300">
            <wp:extent cx="5943600" cy="1181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296" w:line="240" w:lineRule="auto"/>
        <w:ind w:right="63"/>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Project Report</w:t>
      </w:r>
    </w:p>
    <w:p w:rsidR="00000000" w:rsidDel="00000000" w:rsidP="00000000" w:rsidRDefault="00000000" w:rsidRPr="00000000" w14:paraId="00000003">
      <w:pPr>
        <w:widowControl w:val="0"/>
        <w:spacing w:before="296"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Name: </w:t>
      </w:r>
      <w:r w:rsidDel="00000000" w:rsidR="00000000" w:rsidRPr="00000000">
        <w:rPr>
          <w:rFonts w:ascii="Times New Roman" w:cs="Times New Roman" w:eastAsia="Times New Roman" w:hAnsi="Times New Roman"/>
          <w:sz w:val="28"/>
          <w:szCs w:val="28"/>
          <w:rtl w:val="0"/>
        </w:rPr>
        <w:t xml:space="preserve">Statistics for Data Science</w:t>
      </w:r>
    </w:p>
    <w:p w:rsidR="00000000" w:rsidDel="00000000" w:rsidP="00000000" w:rsidRDefault="00000000" w:rsidRPr="00000000" w14:paraId="00000004">
      <w:pPr>
        <w:widowControl w:val="0"/>
        <w:spacing w:before="181"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Course: </w:t>
      </w:r>
      <w:r w:rsidDel="00000000" w:rsidR="00000000" w:rsidRPr="00000000">
        <w:rPr>
          <w:rFonts w:ascii="Times New Roman" w:cs="Times New Roman" w:eastAsia="Times New Roman" w:hAnsi="Times New Roman"/>
          <w:sz w:val="28"/>
          <w:szCs w:val="28"/>
          <w:rtl w:val="0"/>
        </w:rPr>
        <w:t xml:space="preserve">CSE 303, </w:t>
      </w:r>
      <w:r w:rsidDel="00000000" w:rsidR="00000000" w:rsidRPr="00000000">
        <w:rPr>
          <w:rFonts w:ascii="Times New Roman" w:cs="Times New Roman" w:eastAsia="Times New Roman" w:hAnsi="Times New Roman"/>
          <w:b w:val="1"/>
          <w:bCs w:val="1"/>
          <w:sz w:val="28"/>
          <w:szCs w:val="28"/>
          <w:rtl w:val="0"/>
        </w:rPr>
        <w:t xml:space="preserve">Section: </w:t>
      </w:r>
      <w:r w:rsidDel="00000000" w:rsidR="00000000" w:rsidRPr="00000000">
        <w:rPr>
          <w:rFonts w:ascii="Times New Roman" w:cs="Times New Roman" w:eastAsia="Times New Roman" w:hAnsi="Times New Roman"/>
          <w:sz w:val="28"/>
          <w:szCs w:val="28"/>
          <w:rtl w:val="0"/>
        </w:rPr>
        <w:t xml:space="preserve">02</w:t>
      </w:r>
    </w:p>
    <w:p w:rsidR="00000000" w:rsidDel="00000000" w:rsidP="00000000" w:rsidRDefault="00000000" w:rsidRPr="00000000" w14:paraId="00000005">
      <w:pPr>
        <w:widowControl w:val="0"/>
        <w:spacing w:before="180"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Semester: </w:t>
      </w:r>
      <w:r w:rsidDel="00000000" w:rsidR="00000000" w:rsidRPr="00000000">
        <w:rPr>
          <w:rFonts w:ascii="Times New Roman" w:cs="Times New Roman" w:eastAsia="Times New Roman" w:hAnsi="Times New Roman"/>
          <w:sz w:val="28"/>
          <w:szCs w:val="28"/>
          <w:rtl w:val="0"/>
        </w:rPr>
        <w:t xml:space="preserve">Fall 25</w:t>
      </w:r>
    </w:p>
    <w:p w:rsidR="00000000" w:rsidDel="00000000" w:rsidP="00000000" w:rsidRDefault="00000000" w:rsidRPr="00000000" w14:paraId="00000006">
      <w:pPr>
        <w:widowControl w:val="0"/>
        <w:spacing w:before="180" w:line="240" w:lineRule="auto"/>
        <w:ind w:right="35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 </w:t>
      </w:r>
      <w:r w:rsidDel="00000000" w:rsidR="00000000" w:rsidRPr="00000000">
        <w:rPr>
          <w:rFonts w:ascii="Times New Roman" w:cs="Times New Roman" w:eastAsia="Times New Roman" w:hAnsi="Times New Roman"/>
          <w:sz w:val="28"/>
          <w:szCs w:val="28"/>
          <w:rtl w:val="0"/>
        </w:rPr>
        <w:t xml:space="preserve">Analysis of Cricketer's Performance in T20I using Classification</w:t>
      </w:r>
    </w:p>
    <w:p w:rsidR="00000000" w:rsidDel="00000000" w:rsidP="00000000" w:rsidRDefault="00000000" w:rsidRPr="00000000" w14:paraId="00000008">
      <w:pPr>
        <w:widowControl w:val="0"/>
        <w:spacing w:before="23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pStyle w:val="Heading1"/>
        <w:keepNext w:val="0"/>
        <w:keepLines w:val="0"/>
        <w:widowControl w:val="0"/>
        <w:spacing w:after="0" w:before="0" w:line="240" w:lineRule="auto"/>
        <w:ind w:right="3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w:t>
      </w:r>
    </w:p>
    <w:p w:rsidR="00000000" w:rsidDel="00000000" w:rsidP="00000000" w:rsidRDefault="00000000" w:rsidRPr="00000000" w14:paraId="0000000A">
      <w:pPr>
        <w:widowControl w:val="0"/>
        <w:spacing w:before="186" w:line="240" w:lineRule="auto"/>
        <w:ind w:right="357"/>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Mohammad Manzurul Islam</w:t>
      </w:r>
    </w:p>
    <w:p w:rsidR="00000000" w:rsidDel="00000000" w:rsidP="00000000" w:rsidRDefault="00000000" w:rsidRPr="00000000" w14:paraId="0000000B">
      <w:pPr>
        <w:widowControl w:val="0"/>
        <w:spacing w:before="185"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w:t>
      </w:r>
    </w:p>
    <w:p w:rsidR="00000000" w:rsidDel="00000000" w:rsidP="00000000" w:rsidRDefault="00000000" w:rsidRPr="00000000" w14:paraId="0000000C">
      <w:pPr>
        <w:widowControl w:val="0"/>
        <w:spacing w:before="186" w:line="379" w:lineRule="auto"/>
        <w:ind w:left="1683" w:right="19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 East West University</w:t>
      </w:r>
    </w:p>
    <w:p w:rsidR="00000000" w:rsidDel="00000000" w:rsidP="00000000" w:rsidRDefault="00000000" w:rsidRPr="00000000" w14:paraId="0000000D">
      <w:pPr>
        <w:widowControl w:val="0"/>
        <w:spacing w:before="182"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1" w:line="240" w:lineRule="auto"/>
        <w:ind w:right="357"/>
        <w:jc w:val="center"/>
        <w:rPr>
          <w:rFonts w:ascii="Times New Roman" w:cs="Times New Roman" w:eastAsia="Times New Roman" w:hAnsi="Times New Roman"/>
          <w:b w:val="1"/>
          <w:bCs w:val="1"/>
          <w:sz w:val="28"/>
          <w:szCs w:val="28"/>
        </w:rPr>
      </w:pPr>
      <w:bookmarkStart w:colFirst="0" w:colLast="0" w:name="_2s3h8899q3xt" w:id="0"/>
      <w:bookmarkEnd w:id="0"/>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F">
      <w:pPr>
        <w:widowControl w:val="0"/>
        <w:spacing w:before="49"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
        <w:tblW w:w="5405.0" w:type="dxa"/>
        <w:jc w:val="left"/>
        <w:tblInd w:w="17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25"/>
        <w:gridCol w:w="2380"/>
        <w:tblGridChange w:id="0">
          <w:tblGrid>
            <w:gridCol w:w="3025"/>
            <w:gridCol w:w="2380"/>
          </w:tblGrid>
        </w:tblGridChange>
      </w:tblGrid>
      <w:tr>
        <w:trPr>
          <w:cantSplit w:val="0"/>
          <w:trHeight w:val="359" w:hRule="atLeast"/>
          <w:tblHeader w:val="0"/>
        </w:trPr>
        <w:tc>
          <w:tcPr/>
          <w:p w:rsidR="00000000" w:rsidDel="00000000" w:rsidP="00000000" w:rsidRDefault="00000000" w:rsidRPr="00000000" w14:paraId="00000010">
            <w:pPr>
              <w:widowControl w:val="0"/>
              <w:spacing w:line="310" w:lineRule="auto"/>
              <w:ind w:right="59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w:t>
            </w:r>
          </w:p>
        </w:tc>
        <w:tc>
          <w:tcPr/>
          <w:p w:rsidR="00000000" w:rsidDel="00000000" w:rsidP="00000000" w:rsidRDefault="00000000" w:rsidRPr="00000000" w14:paraId="00000011">
            <w:pPr>
              <w:widowControl w:val="0"/>
              <w:spacing w:line="310" w:lineRule="auto"/>
              <w:ind w:left="141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r>
      <w:tr>
        <w:trPr>
          <w:cantSplit w:val="0"/>
          <w:trHeight w:val="407" w:hRule="atLeast"/>
          <w:tblHeader w:val="0"/>
        </w:trPr>
        <w:tc>
          <w:tcPr/>
          <w:p w:rsidR="00000000" w:rsidDel="00000000" w:rsidP="00000000" w:rsidRDefault="00000000" w:rsidRPr="00000000" w14:paraId="00000012">
            <w:pPr>
              <w:widowControl w:val="0"/>
              <w:spacing w:before="37" w:line="240" w:lineRule="auto"/>
              <w:ind w:right="59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Purnendu Bhowmik Shuvro</w:t>
            </w:r>
          </w:p>
        </w:tc>
        <w:tc>
          <w:tcPr/>
          <w:p w:rsidR="00000000" w:rsidDel="00000000" w:rsidP="00000000" w:rsidRDefault="00000000" w:rsidRPr="00000000" w14:paraId="00000013">
            <w:pPr>
              <w:widowControl w:val="0"/>
              <w:spacing w:before="37" w:line="240" w:lineRule="auto"/>
              <w:ind w:right="55"/>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2023-1-60-085</w:t>
            </w:r>
          </w:p>
        </w:tc>
      </w:tr>
      <w:tr>
        <w:trPr>
          <w:cantSplit w:val="0"/>
          <w:trHeight w:val="406" w:hRule="atLeast"/>
          <w:tblHeader w:val="0"/>
        </w:trPr>
        <w:tc>
          <w:tcPr/>
          <w:p w:rsidR="00000000" w:rsidDel="00000000" w:rsidP="00000000" w:rsidRDefault="00000000" w:rsidRPr="00000000" w14:paraId="00000014">
            <w:pPr>
              <w:widowControl w:val="0"/>
              <w:spacing w:before="36" w:line="240" w:lineRule="auto"/>
              <w:ind w:right="59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Ahsiul Karim</w:t>
            </w:r>
          </w:p>
        </w:tc>
        <w:tc>
          <w:tcPr/>
          <w:p w:rsidR="00000000" w:rsidDel="00000000" w:rsidP="00000000" w:rsidRDefault="00000000" w:rsidRPr="00000000" w14:paraId="00000015">
            <w:pPr>
              <w:widowControl w:val="0"/>
              <w:spacing w:before="36" w:line="240" w:lineRule="auto"/>
              <w:ind w:right="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2022-3-60-074</w:t>
            </w:r>
          </w:p>
        </w:tc>
      </w:tr>
      <w:tr>
        <w:trPr>
          <w:cantSplit w:val="0"/>
          <w:trHeight w:val="358" w:hRule="atLeast"/>
          <w:tblHeader w:val="0"/>
        </w:trPr>
        <w:tc>
          <w:tcPr/>
          <w:p w:rsidR="00000000" w:rsidDel="00000000" w:rsidP="00000000" w:rsidRDefault="00000000" w:rsidRPr="00000000" w14:paraId="00000016">
            <w:pPr>
              <w:widowControl w:val="0"/>
              <w:spacing w:before="36" w:line="302" w:lineRule="auto"/>
              <w:ind w:right="59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Md. Junaid Rashid</w:t>
            </w:r>
          </w:p>
        </w:tc>
        <w:tc>
          <w:tcPr/>
          <w:p w:rsidR="00000000" w:rsidDel="00000000" w:rsidP="00000000" w:rsidRDefault="00000000" w:rsidRPr="00000000" w14:paraId="00000017">
            <w:pPr>
              <w:widowControl w:val="0"/>
              <w:spacing w:before="36" w:line="302" w:lineRule="auto"/>
              <w:ind w:right="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2022-3-60-086</w:t>
            </w:r>
          </w:p>
        </w:tc>
      </w:tr>
    </w:tbl>
    <w:p w:rsidR="00000000" w:rsidDel="00000000" w:rsidP="00000000" w:rsidRDefault="00000000" w:rsidRPr="00000000" w14:paraId="00000018">
      <w:pPr>
        <w:widowControl w:val="0"/>
        <w:spacing w:before="258"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ind w:right="35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Submission Date: </w:t>
      </w:r>
      <w:r w:rsidDel="00000000" w:rsidR="00000000" w:rsidRPr="00000000">
        <w:rPr>
          <w:rFonts w:ascii="Times New Roman" w:cs="Times New Roman" w:eastAsia="Times New Roman" w:hAnsi="Times New Roman"/>
          <w:sz w:val="28"/>
          <w:szCs w:val="28"/>
          <w:rtl w:val="0"/>
        </w:rPr>
        <w:t xml:space="preserve">09 December, 2025</w:t>
      </w:r>
    </w:p>
    <w:p w:rsidR="00000000" w:rsidDel="00000000" w:rsidP="00000000" w:rsidRDefault="00000000" w:rsidRPr="00000000" w14:paraId="0000001A">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Analysis of Cricketer's Performance in T20I using Classification</w:t>
      </w:r>
    </w:p>
    <w:p w:rsidR="00000000" w:rsidDel="00000000" w:rsidP="00000000" w:rsidRDefault="00000000" w:rsidRPr="00000000" w14:paraId="0000001E">
      <w:pPr>
        <w:pStyle w:val="Heading1"/>
        <w:keepNext w:val="0"/>
        <w:keepLines w:val="0"/>
        <w:widowControl w:val="0"/>
        <w:spacing w:after="0" w:before="97" w:line="240" w:lineRule="auto"/>
        <w:ind w:left="0" w:firstLine="0"/>
        <w:jc w:val="left"/>
        <w:rPr>
          <w:rFonts w:ascii="Times New Roman" w:cs="Times New Roman" w:eastAsia="Times New Roman" w:hAnsi="Times New Roman"/>
          <w:sz w:val="22"/>
          <w:szCs w:val="22"/>
        </w:rPr>
      </w:pPr>
      <w:bookmarkStart w:colFirst="0" w:colLast="0" w:name="_307xcdsoy463" w:id="1"/>
      <w:bookmarkEnd w:id="1"/>
      <w:r w:rsidDel="00000000" w:rsidR="00000000" w:rsidRPr="00000000">
        <w:rPr>
          <w:rtl w:val="0"/>
        </w:rPr>
      </w:r>
    </w:p>
    <w:p w:rsidR="00000000" w:rsidDel="00000000" w:rsidP="00000000" w:rsidRDefault="00000000" w:rsidRPr="00000000" w14:paraId="0000001F">
      <w:pPr>
        <w:pStyle w:val="Heading1"/>
        <w:keepNext w:val="0"/>
        <w:keepLines w:val="0"/>
        <w:widowControl w:val="0"/>
        <w:spacing w:after="0" w:before="97" w:line="240" w:lineRule="auto"/>
        <w:ind w:left="0" w:firstLine="0"/>
        <w:jc w:val="left"/>
        <w:rPr>
          <w:rFonts w:ascii="Times New Roman" w:cs="Times New Roman" w:eastAsia="Times New Roman" w:hAnsi="Times New Roman"/>
          <w:b w:val="1"/>
          <w:bCs w:val="1"/>
          <w:sz w:val="28"/>
          <w:szCs w:val="28"/>
        </w:rPr>
      </w:pPr>
      <w:bookmarkStart w:colFirst="0" w:colLast="0" w:name="_oomg3kefzay6" w:id="2"/>
      <w:bookmarkEnd w:id="2"/>
      <w:r w:rsidDel="00000000" w:rsidR="00000000" w:rsidRPr="00000000">
        <w:rPr>
          <w:rFonts w:ascii="Times New Roman" w:cs="Times New Roman" w:eastAsia="Times New Roman" w:hAnsi="Times New Roman"/>
          <w:b w:val="1"/>
          <w:bCs w:val="1"/>
          <w:sz w:val="28"/>
          <w:szCs w:val="28"/>
          <w:rtl w:val="0"/>
        </w:rPr>
        <w:t xml:space="preserve">Purnendu Bhowmik Shuvro, Md. Ahsiul Karim,  Md. Junaid Rashid</w:t>
      </w:r>
    </w:p>
    <w:p w:rsidR="00000000" w:rsidDel="00000000" w:rsidP="00000000" w:rsidRDefault="00000000" w:rsidRPr="00000000" w14:paraId="00000020">
      <w:pPr>
        <w:keepNext w:val="0"/>
        <w:keepLines w:val="0"/>
        <w:widowControl w:val="0"/>
        <w:tabs>
          <w:tab w:val="left" w:leader="none" w:pos="323"/>
        </w:tabs>
        <w:spacing w:after="0" w:before="0" w:line="240" w:lineRule="auto"/>
        <w:rPr/>
      </w:pPr>
      <w:r w:rsidDel="00000000" w:rsidR="00000000" w:rsidRPr="00000000">
        <w:rPr>
          <w:rtl w:val="0"/>
        </w:rPr>
      </w:r>
    </w:p>
    <w:p w:rsidR="00000000" w:rsidDel="00000000" w:rsidP="00000000" w:rsidRDefault="00000000" w:rsidRPr="00000000" w14:paraId="00000021">
      <w:pPr>
        <w:pStyle w:val="Title"/>
        <w:tabs>
          <w:tab w:val="left" w:leader="none" w:pos="323"/>
        </w:tabs>
        <w:jc w:val="both"/>
        <w:rPr/>
      </w:pPr>
      <w:bookmarkStart w:colFirst="0" w:colLast="0" w:name="_2nf576ij21sn" w:id="3"/>
      <w:bookmarkEnd w:id="3"/>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T20I is the shortest and fastest format of cricket, where every ball is important and players must perform with high skill. This study focuses on analyzing cricketer’s performance in T20 International (T20I) cricket using statistics and Machine Learning. In this work, batting and bowling data were collected from different cricket sources and cleaned to remove errors. This study uses some important measures like  - strike rate, economy rate, averages and consistency were used to understand the performance of a player. Two Machine Learning algorithms - Logistic Regression and Support Vector Machine (SVM)  were trained using these features to classify a player's performance and predict the match  outcomes. The results showed top batters like “Virat Kohli”, “Rohit Sharma”,  and “Babar Azam” lead in scoring, while bowlers like “Tim Southee”, “Shakib Al Hasan”, and “Rashid Khan” stand out in wicket-taking. The  algorithms  performed very well,  “Logistic Regression” giving 99.40% accuracy and while “SVM” performed slightly better with 99.70% accuracy. Both algorithms can effectively recognize patterns of the cricket data. But “SVM” performed far better than “Logistic Regression”. The study demonstrates that combining data analysis using Matching Learning provides a clear understanding of player performance.</w:t>
      </w:r>
      <w:r w:rsidDel="00000000" w:rsidR="00000000" w:rsidRPr="00000000">
        <w:rPr>
          <w:rtl w:val="0"/>
        </w:rPr>
      </w:r>
    </w:p>
    <w:p w:rsidR="00000000" w:rsidDel="00000000" w:rsidP="00000000" w:rsidRDefault="00000000" w:rsidRPr="00000000" w14:paraId="00000022">
      <w:pPr>
        <w:tabs>
          <w:tab w:val="left" w:leader="none" w:pos="323"/>
        </w:tabs>
        <w:jc w:val="both"/>
        <w:rPr/>
      </w:pPr>
      <w:r w:rsidDel="00000000" w:rsidR="00000000" w:rsidRPr="00000000">
        <w:rPr>
          <w:rtl w:val="0"/>
        </w:rPr>
      </w:r>
    </w:p>
    <w:p w:rsidR="00000000" w:rsidDel="00000000" w:rsidP="00000000" w:rsidRDefault="00000000" w:rsidRPr="00000000" w14:paraId="00000023">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w:t>
      </w:r>
      <w:r w:rsidDel="00000000" w:rsidR="00000000" w:rsidRPr="00000000">
        <w:rPr>
          <w:rFonts w:ascii="Times New Roman" w:cs="Times New Roman" w:eastAsia="Times New Roman" w:hAnsi="Times New Roman"/>
          <w:sz w:val="28"/>
          <w:szCs w:val="28"/>
          <w:rtl w:val="0"/>
        </w:rPr>
        <w:t xml:space="preserve">Cricket is an outdoor sport using bat and ball, which is also known as a respected and gentle sport, and holds a significant status among the sports specially in team sports. It is played in the center of the sports, which is known as a pitch. This sport is contested between two teams, each team playing in batting and bowling/fielding in the two innings. There are 3 formats played in this sport both internationally and domestically, they are: Test, ODI, T20I. T20I is the smallest format in terms of time, which the sport makes dynamic and fast-paced. This format was introduced in 2003, the match was between Hampshire and Sussex in English domestic cricket, in the international match between Australia and New Zealand on 17th February 2005 in Auckland. The world cup of this format was started at 2007 in South Africa, where India became first ever champion, beaten Pakistan by 5 runs in the nail-biting final.[1] </w:t>
      </w:r>
    </w:p>
    <w:p w:rsidR="00000000" w:rsidDel="00000000" w:rsidP="00000000" w:rsidRDefault="00000000" w:rsidRPr="00000000" w14:paraId="00000024">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T20I format, the more impact action or performance is required from the cricketers, because it consists of 20 overs or 120 balls, which is fewer than other formats of Test and ODI. Test is played in 4 or 5 days in the international stage and ODI is a 50 overs game in 8 to 9 hours, which is 2.5 overs more than T20. Each ball is important in the T20I, the cricketer has to perform with the developed skills.</w:t>
      </w:r>
    </w:p>
    <w:p w:rsidR="00000000" w:rsidDel="00000000" w:rsidP="00000000" w:rsidRDefault="00000000" w:rsidRPr="00000000" w14:paraId="00000026">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Batter, Bowler and All Rounder are needed to perform in this format with proper and accurate skills. Batter plays more risk taking shots with an aggressive mindset, which means focus on hitting more boundaries, either four or six, but there are some batter who focus on anchor role, meaning scored more running between the wickets, one, two or three, tries to play less dot balls because few balls in this format, sometimes this batter tries to hit fours or six, if the delivery is suitable to the batter. Bowler’s tactics are to deliver more accurate dot balls to build on the batter so that the batter can play the wrong shots, to deliver wicket taking ball, to try to give a few extras, such as: wide or not ball to the opposition’s team so that total runs can be less or check to win the match.</w:t>
      </w:r>
    </w:p>
    <w:p w:rsidR="00000000" w:rsidDel="00000000" w:rsidP="00000000" w:rsidRDefault="00000000" w:rsidRPr="00000000" w14:paraId="00000027">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Nowadays, T20 is emerging as a short timed sport, which is popular among the young audiences. Most of the teams are using a data driven platform for analysing the performance among the cricketers in this format. This approach helps the efficient in this format.</w:t>
      </w:r>
    </w:p>
    <w:p w:rsidR="00000000" w:rsidDel="00000000" w:rsidP="00000000" w:rsidRDefault="00000000" w:rsidRPr="00000000" w14:paraId="00000029">
      <w:pPr>
        <w:tabs>
          <w:tab w:val="left" w:leader="none" w:pos="323"/>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Literature Review: </w:t>
      </w:r>
      <w:r w:rsidDel="00000000" w:rsidR="00000000" w:rsidRPr="00000000">
        <w:rPr>
          <w:rFonts w:ascii="Times New Roman" w:cs="Times New Roman" w:eastAsia="Times New Roman" w:hAnsi="Times New Roman"/>
          <w:sz w:val="28"/>
          <w:szCs w:val="28"/>
          <w:rtl w:val="0"/>
        </w:rPr>
        <w:t xml:space="preserve">In this section, 15 research papers are  studied for this project. To </w:t>
      </w:r>
      <w:r w:rsidDel="00000000" w:rsidR="00000000" w:rsidRPr="00000000">
        <w:rPr>
          <w:rFonts w:ascii="Times New Roman" w:cs="Times New Roman" w:eastAsia="Times New Roman" w:hAnsi="Times New Roman"/>
          <w:color w:val="001d35"/>
          <w:sz w:val="28"/>
          <w:szCs w:val="28"/>
          <w:rtl w:val="0"/>
        </w:rPr>
        <w:t xml:space="preserve">determine the machine learning model that is used for analysing the cricketer’s performance in T20I. </w:t>
      </w:r>
      <w:r w:rsidDel="00000000" w:rsidR="00000000" w:rsidRPr="00000000">
        <w:rPr>
          <w:rtl w:val="0"/>
        </w:rPr>
      </w:r>
    </w:p>
    <w:p w:rsidR="00000000" w:rsidDel="00000000" w:rsidP="00000000" w:rsidRDefault="00000000" w:rsidRPr="00000000" w14:paraId="0000002B">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Sajib at el. 2024 [1] worked on Bangladesh men’s cricket team performance in T20I with 5 cricketers. The </w:t>
      </w:r>
      <w:r w:rsidDel="00000000" w:rsidR="00000000" w:rsidRPr="00000000">
        <w:rPr>
          <w:rFonts w:ascii="Times New Roman" w:cs="Times New Roman" w:eastAsia="Times New Roman" w:hAnsi="Times New Roman"/>
          <w:i w:val="1"/>
          <w:iCs w:val="1"/>
          <w:sz w:val="28"/>
          <w:szCs w:val="28"/>
          <w:rtl w:val="0"/>
        </w:rPr>
        <w:t xml:space="preserve">logistic regression</w:t>
      </w:r>
      <w:r w:rsidDel="00000000" w:rsidR="00000000" w:rsidRPr="00000000">
        <w:rPr>
          <w:rFonts w:ascii="Times New Roman" w:cs="Times New Roman" w:eastAsia="Times New Roman" w:hAnsi="Times New Roman"/>
          <w:sz w:val="28"/>
          <w:szCs w:val="28"/>
          <w:rtl w:val="0"/>
        </w:rPr>
        <w:t xml:space="preserve"> model was used for analysis in this paper. Waseem at el. 2025 [2] proposed on cricketer performance in T20I using survival analysis mainly on the batter. Zaman at el. 2025 [3] introduced analysis on the performance of All-Rounder in T20I cricket. </w:t>
      </w:r>
      <w:r w:rsidDel="00000000" w:rsidR="00000000" w:rsidRPr="00000000">
        <w:rPr>
          <w:rFonts w:ascii="Times New Roman" w:cs="Times New Roman" w:eastAsia="Times New Roman" w:hAnsi="Times New Roman"/>
          <w:i w:val="1"/>
          <w:iCs w:val="1"/>
          <w:sz w:val="28"/>
          <w:szCs w:val="28"/>
          <w:rtl w:val="0"/>
        </w:rPr>
        <w:t xml:space="preserve">Cluster Analysis</w:t>
      </w:r>
      <w:r w:rsidDel="00000000" w:rsidR="00000000" w:rsidRPr="00000000">
        <w:rPr>
          <w:rFonts w:ascii="Times New Roman" w:cs="Times New Roman" w:eastAsia="Times New Roman" w:hAnsi="Times New Roman"/>
          <w:sz w:val="28"/>
          <w:szCs w:val="28"/>
          <w:rtl w:val="0"/>
        </w:rPr>
        <w:t xml:space="preserve"> was used for analysis in this paper. Waqas at el. 2025 [4] worked on  a hybrid approach for team selection in T20I cricket. </w:t>
      </w:r>
      <w:r w:rsidDel="00000000" w:rsidR="00000000" w:rsidRPr="00000000">
        <w:rPr>
          <w:rFonts w:ascii="Times New Roman" w:cs="Times New Roman" w:eastAsia="Times New Roman" w:hAnsi="Times New Roman"/>
          <w:i w:val="1"/>
          <w:iCs w:val="1"/>
          <w:sz w:val="28"/>
          <w:szCs w:val="28"/>
          <w:rtl w:val="0"/>
        </w:rPr>
        <w:t xml:space="preserve">Logistic Regression </w:t>
      </w:r>
      <w:r w:rsidDel="00000000" w:rsidR="00000000" w:rsidRPr="00000000">
        <w:rPr>
          <w:rFonts w:ascii="Times New Roman" w:cs="Times New Roman" w:eastAsia="Times New Roman" w:hAnsi="Times New Roman"/>
          <w:sz w:val="28"/>
          <w:szCs w:val="28"/>
          <w:rtl w:val="0"/>
        </w:rPr>
        <w:t xml:space="preserve">applied for the approach, which was given perfect accuracy in this paper. The accuracy was 97.5% for bowling and 95.3% for batting. Roy at el. 2025 [5] proposed the machine learning approach to analyze the performance of Bangladesh Cricket in T20. K-means clustering employed for the analysis. </w:t>
      </w:r>
    </w:p>
    <w:p w:rsidR="00000000" w:rsidDel="00000000" w:rsidP="00000000" w:rsidRDefault="00000000" w:rsidRPr="00000000" w14:paraId="0000002D">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Jadwani at el. 2023 [6] introduced the approach of machine learning based analysis to evaluate cricketers performance in T20I. </w:t>
      </w:r>
      <w:r w:rsidDel="00000000" w:rsidR="00000000" w:rsidRPr="00000000">
        <w:rPr>
          <w:rFonts w:ascii="Times New Roman" w:cs="Times New Roman" w:eastAsia="Times New Roman" w:hAnsi="Times New Roman"/>
          <w:i w:val="1"/>
          <w:iCs w:val="1"/>
          <w:sz w:val="28"/>
          <w:szCs w:val="28"/>
          <w:rtl w:val="0"/>
        </w:rPr>
        <w:t xml:space="preserve">Clustering</w:t>
      </w: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algorithm was used in this model. Prakash at el. 2022 [7] proposed an evaluation method and index of performance of cricketers in T20I using machine learning and deep learning. </w:t>
      </w:r>
      <w:r w:rsidDel="00000000" w:rsidR="00000000" w:rsidRPr="00000000">
        <w:rPr>
          <w:rFonts w:ascii="Times New Roman" w:cs="Times New Roman" w:eastAsia="Times New Roman" w:hAnsi="Times New Roman"/>
          <w:i w:val="1"/>
          <w:iCs w:val="1"/>
          <w:sz w:val="28"/>
          <w:szCs w:val="28"/>
          <w:rtl w:val="0"/>
        </w:rPr>
        <w:t xml:space="preserve">K-means clustering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i w:val="1"/>
          <w:iCs w:val="1"/>
          <w:sz w:val="28"/>
          <w:szCs w:val="28"/>
          <w:rtl w:val="0"/>
        </w:rPr>
        <w:t xml:space="preserve">Random forest algorithm </w:t>
      </w:r>
      <w:r w:rsidDel="00000000" w:rsidR="00000000" w:rsidRPr="00000000">
        <w:rPr>
          <w:rFonts w:ascii="Times New Roman" w:cs="Times New Roman" w:eastAsia="Times New Roman" w:hAnsi="Times New Roman"/>
          <w:sz w:val="28"/>
          <w:szCs w:val="28"/>
          <w:rtl w:val="0"/>
        </w:rPr>
        <w:t xml:space="preserve">were used in this method. Kasande at el. 2023 [8] worked on the automatic machine learning that selected the cricketer based on the performance. Both classification and regression were used in this model. Manage at el. 2020 [9] worked on the classification of the all rounder in the limited over cricket. Here </w:t>
      </w:r>
      <w:r w:rsidDel="00000000" w:rsidR="00000000" w:rsidRPr="00000000">
        <w:rPr>
          <w:rFonts w:ascii="Times New Roman" w:cs="Times New Roman" w:eastAsia="Times New Roman" w:hAnsi="Times New Roman"/>
          <w:i w:val="1"/>
          <w:iCs w:val="1"/>
          <w:sz w:val="28"/>
          <w:szCs w:val="28"/>
          <w:rtl w:val="0"/>
        </w:rPr>
        <w:t xml:space="preserve">Logistic regression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i w:val="1"/>
          <w:iCs w:val="1"/>
          <w:sz w:val="28"/>
          <w:szCs w:val="28"/>
          <w:rtl w:val="0"/>
        </w:rPr>
        <w:t xml:space="preserve">Support Vector Algorithm(SVM) were implemented </w:t>
      </w:r>
      <w:r w:rsidDel="00000000" w:rsidR="00000000" w:rsidRPr="00000000">
        <w:rPr>
          <w:rFonts w:ascii="Times New Roman" w:cs="Times New Roman" w:eastAsia="Times New Roman" w:hAnsi="Times New Roman"/>
          <w:sz w:val="28"/>
          <w:szCs w:val="28"/>
          <w:rtl w:val="0"/>
        </w:rPr>
        <w:t xml:space="preserve">in this machine learning model. </w:t>
      </w:r>
      <w:r w:rsidDel="00000000" w:rsidR="00000000" w:rsidRPr="00000000">
        <w:rPr>
          <w:rFonts w:ascii="Times New Roman" w:cs="Times New Roman" w:eastAsia="Times New Roman" w:hAnsi="Times New Roman"/>
          <w:i w:val="1"/>
          <w:iCs w:val="1"/>
          <w:sz w:val="28"/>
          <w:szCs w:val="28"/>
          <w:rtl w:val="0"/>
        </w:rPr>
        <w:t xml:space="preserve">ROC curve </w:t>
      </w:r>
      <w:r w:rsidDel="00000000" w:rsidR="00000000" w:rsidRPr="00000000">
        <w:rPr>
          <w:rFonts w:ascii="Times New Roman" w:cs="Times New Roman" w:eastAsia="Times New Roman" w:hAnsi="Times New Roman"/>
          <w:sz w:val="28"/>
          <w:szCs w:val="28"/>
          <w:rtl w:val="0"/>
        </w:rPr>
        <w:t xml:space="preserve">was used for the accuracy. November at el. 2025 [10] proposed the hybrid analytical approach to identify the key performance of the cricketers. Random forest algorithm and lasso logical regression were developed for this model. The accuracy was 85.9% from this hybrid model.  </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Bowala at el. 2022 [11] introduced a model that identifies the efficient performance on the bowler.  Pramanik at el. 2022 [12] proposed the performance analysis of cricketers in T20 matches using classification. </w:t>
      </w:r>
      <w:r w:rsidDel="00000000" w:rsidR="00000000" w:rsidRPr="00000000">
        <w:rPr>
          <w:rFonts w:ascii="Times New Roman" w:cs="Times New Roman" w:eastAsia="Times New Roman" w:hAnsi="Times New Roman"/>
          <w:i w:val="1"/>
          <w:iCs w:val="1"/>
          <w:sz w:val="28"/>
          <w:szCs w:val="28"/>
          <w:rtl w:val="0"/>
        </w:rPr>
        <w:t xml:space="preserve">K-nearest neighbors(KNN) </w:t>
      </w:r>
      <w:r w:rsidDel="00000000" w:rsidR="00000000" w:rsidRPr="00000000">
        <w:rPr>
          <w:rFonts w:ascii="Times New Roman" w:cs="Times New Roman" w:eastAsia="Times New Roman" w:hAnsi="Times New Roman"/>
          <w:sz w:val="28"/>
          <w:szCs w:val="28"/>
          <w:rtl w:val="0"/>
        </w:rPr>
        <w:t xml:space="preserve">implemented in the model. Bharadwaj at el. 2024 [13] worked on the analysis on the cricketer’s performance in machine learning. </w:t>
      </w:r>
      <w:r w:rsidDel="00000000" w:rsidR="00000000" w:rsidRPr="00000000">
        <w:rPr>
          <w:rFonts w:ascii="Times New Roman" w:cs="Times New Roman" w:eastAsia="Times New Roman" w:hAnsi="Times New Roman"/>
          <w:i w:val="1"/>
          <w:iCs w:val="1"/>
          <w:sz w:val="28"/>
          <w:szCs w:val="28"/>
          <w:rtl w:val="0"/>
        </w:rPr>
        <w:t xml:space="preserve">SVM </w:t>
      </w:r>
      <w:r w:rsidDel="00000000" w:rsidR="00000000" w:rsidRPr="00000000">
        <w:rPr>
          <w:rFonts w:ascii="Times New Roman" w:cs="Times New Roman" w:eastAsia="Times New Roman" w:hAnsi="Times New Roman"/>
          <w:sz w:val="28"/>
          <w:szCs w:val="28"/>
          <w:rtl w:val="0"/>
        </w:rPr>
        <w:t xml:space="preserve">was used in this research. Iltaf at el. 2025 [14] proposed the analysis on the performance of pace bowlers. Wickramasinghe at el. 2023 [15] worked on the application of the bowling performance in the machine learning model.</w:t>
      </w:r>
    </w:p>
    <w:p w:rsidR="00000000" w:rsidDel="00000000" w:rsidP="00000000" w:rsidRDefault="00000000" w:rsidRPr="00000000" w14:paraId="00000031">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b w:val="1"/>
          <w:bCs w:val="1"/>
          <w:color w:val="3c4043"/>
          <w:sz w:val="28"/>
          <w:szCs w:val="28"/>
          <w:rtl w:val="0"/>
        </w:rPr>
        <w:t xml:space="preserve">Methodology: </w:t>
      </w:r>
      <w:r w:rsidDel="00000000" w:rsidR="00000000" w:rsidRPr="00000000">
        <w:rPr>
          <w:rFonts w:ascii="Times New Roman" w:cs="Times New Roman" w:eastAsia="Times New Roman" w:hAnsi="Times New Roman"/>
          <w:color w:val="3c4043"/>
          <w:sz w:val="28"/>
          <w:szCs w:val="28"/>
          <w:rtl w:val="0"/>
        </w:rPr>
        <w:t xml:space="preserve">In this section, the methodology is presented in the process of this project.</w:t>
      </w:r>
    </w:p>
    <w:p w:rsidR="00000000" w:rsidDel="00000000" w:rsidP="00000000" w:rsidRDefault="00000000" w:rsidRPr="00000000" w14:paraId="00000033">
      <w:pPr>
        <w:tabs>
          <w:tab w:val="left" w:leader="none" w:pos="323"/>
        </w:tabs>
        <w:jc w:val="both"/>
        <w:rPr>
          <w:rFonts w:ascii="Times New Roman" w:cs="Times New Roman" w:eastAsia="Times New Roman" w:hAnsi="Times New Roman"/>
          <w:b w:val="1"/>
          <w:bCs w:val="1"/>
          <w:color w:val="3c4043"/>
          <w:sz w:val="28"/>
          <w:szCs w:val="28"/>
        </w:rPr>
      </w:pPr>
      <w:r w:rsidDel="00000000" w:rsidR="00000000" w:rsidRPr="00000000">
        <w:rPr>
          <w:rtl w:val="0"/>
        </w:rPr>
      </w:r>
    </w:p>
    <w:p w:rsidR="00000000" w:rsidDel="00000000" w:rsidP="00000000" w:rsidRDefault="00000000" w:rsidRPr="00000000" w14:paraId="00000034">
      <w:pPr>
        <w:tabs>
          <w:tab w:val="left" w:leader="none" w:pos="323"/>
        </w:tabs>
        <w:jc w:val="both"/>
        <w:rPr>
          <w:rFonts w:ascii="Times New Roman" w:cs="Times New Roman" w:eastAsia="Times New Roman" w:hAnsi="Times New Roman"/>
          <w:b w:val="1"/>
          <w:bCs w:val="1"/>
          <w:color w:val="3c4043"/>
          <w:sz w:val="28"/>
          <w:szCs w:val="28"/>
        </w:rPr>
      </w:pPr>
      <w:r w:rsidDel="00000000" w:rsidR="00000000" w:rsidRPr="00000000">
        <w:rPr>
          <w:rFonts w:ascii="Times New Roman" w:cs="Times New Roman" w:eastAsia="Times New Roman" w:hAnsi="Times New Roman"/>
          <w:b w:val="1"/>
          <w:bCs w:val="1"/>
          <w:color w:val="3c4043"/>
          <w:sz w:val="28"/>
          <w:szCs w:val="28"/>
        </w:rPr>
        <w:drawing>
          <wp:inline distB="114300" distT="114300" distL="114300" distR="114300">
            <wp:extent cx="5943600" cy="787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323"/>
        </w:tabs>
        <w:jc w:val="center"/>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b w:val="1"/>
          <w:bCs w:val="1"/>
          <w:color w:val="3c4043"/>
          <w:sz w:val="28"/>
          <w:szCs w:val="28"/>
          <w:rtl w:val="0"/>
        </w:rPr>
        <w:t xml:space="preserve">Fig: </w:t>
      </w:r>
      <w:r w:rsidDel="00000000" w:rsidR="00000000" w:rsidRPr="00000000">
        <w:rPr>
          <w:rFonts w:ascii="Times New Roman" w:cs="Times New Roman" w:eastAsia="Times New Roman" w:hAnsi="Times New Roman"/>
          <w:color w:val="3c4043"/>
          <w:sz w:val="28"/>
          <w:szCs w:val="28"/>
          <w:rtl w:val="0"/>
        </w:rPr>
        <w:t xml:space="preserve">A flow chart of the project</w:t>
      </w:r>
    </w:p>
    <w:p w:rsidR="00000000" w:rsidDel="00000000" w:rsidP="00000000" w:rsidRDefault="00000000" w:rsidRPr="00000000" w14:paraId="00000036">
      <w:pPr>
        <w:tabs>
          <w:tab w:val="left" w:leader="none" w:pos="323"/>
        </w:tabs>
        <w:jc w:val="center"/>
        <w:rPr>
          <w:rFonts w:ascii="Times New Roman" w:cs="Times New Roman" w:eastAsia="Times New Roman" w:hAnsi="Times New Roman"/>
          <w:color w:val="3c4043"/>
          <w:sz w:val="28"/>
          <w:szCs w:val="28"/>
        </w:rPr>
      </w:pPr>
      <w:r w:rsidDel="00000000" w:rsidR="00000000" w:rsidRPr="00000000">
        <w:rPr>
          <w:rtl w:val="0"/>
        </w:rPr>
      </w:r>
    </w:p>
    <w:p w:rsidR="00000000" w:rsidDel="00000000" w:rsidP="00000000" w:rsidRDefault="00000000" w:rsidRPr="00000000" w14:paraId="00000037">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Load Dataset:</w:t>
      </w:r>
      <w:r w:rsidDel="00000000" w:rsidR="00000000" w:rsidRPr="00000000">
        <w:rPr>
          <w:rFonts w:ascii="Times New Roman" w:cs="Times New Roman" w:eastAsia="Times New Roman" w:hAnsi="Times New Roman"/>
          <w:color w:val="3c4043"/>
          <w:sz w:val="28"/>
          <w:szCs w:val="28"/>
          <w:rtl w:val="0"/>
        </w:rPr>
        <w:t xml:space="preserve"> The datasets are loaded in the google colab from Kaggle. 3 csv files are used for the project to analyze the performance of cricketers. They are:</w:t>
      </w:r>
    </w:p>
    <w:p w:rsidR="00000000" w:rsidDel="00000000" w:rsidP="00000000" w:rsidRDefault="00000000" w:rsidRPr="00000000" w14:paraId="00000038">
      <w:pPr>
        <w:tabs>
          <w:tab w:val="left" w:leader="none" w:pos="323"/>
        </w:tabs>
        <w:jc w:val="both"/>
        <w:rPr>
          <w:rFonts w:ascii="Times New Roman" w:cs="Times New Roman" w:eastAsia="Times New Roman" w:hAnsi="Times New Roman"/>
          <w:i w:val="1"/>
          <w:iCs w:val="1"/>
          <w:color w:val="3c4043"/>
          <w:sz w:val="28"/>
          <w:szCs w:val="28"/>
        </w:rPr>
      </w:pPr>
      <w:r w:rsidDel="00000000" w:rsidR="00000000" w:rsidRPr="00000000">
        <w:rPr>
          <w:rFonts w:ascii="Times New Roman" w:cs="Times New Roman" w:eastAsia="Times New Roman" w:hAnsi="Times New Roman"/>
          <w:color w:val="3c4043"/>
          <w:sz w:val="28"/>
          <w:szCs w:val="28"/>
          <w:rtl w:val="0"/>
        </w:rPr>
        <w:t xml:space="preserve">1. </w:t>
      </w:r>
      <w:r w:rsidDel="00000000" w:rsidR="00000000" w:rsidRPr="00000000">
        <w:rPr>
          <w:rFonts w:ascii="Times New Roman" w:cs="Times New Roman" w:eastAsia="Times New Roman" w:hAnsi="Times New Roman"/>
          <w:i w:val="1"/>
          <w:iCs w:val="1"/>
          <w:color w:val="3c4043"/>
          <w:sz w:val="28"/>
          <w:szCs w:val="28"/>
          <w:rtl w:val="0"/>
        </w:rPr>
        <w:t xml:space="preserve">players_info.csv</w:t>
      </w:r>
    </w:p>
    <w:p w:rsidR="00000000" w:rsidDel="00000000" w:rsidP="00000000" w:rsidRDefault="00000000" w:rsidRPr="00000000" w14:paraId="00000039">
      <w:pPr>
        <w:tabs>
          <w:tab w:val="left" w:leader="none" w:pos="323"/>
        </w:tabs>
        <w:jc w:val="both"/>
        <w:rPr>
          <w:rFonts w:ascii="Times New Roman" w:cs="Times New Roman" w:eastAsia="Times New Roman" w:hAnsi="Times New Roman"/>
          <w:i w:val="1"/>
          <w:iCs w:val="1"/>
          <w:color w:val="3c4043"/>
          <w:sz w:val="28"/>
          <w:szCs w:val="28"/>
        </w:rPr>
      </w:pPr>
      <w:r w:rsidDel="00000000" w:rsidR="00000000" w:rsidRPr="00000000">
        <w:rPr>
          <w:rFonts w:ascii="Times New Roman" w:cs="Times New Roman" w:eastAsia="Times New Roman" w:hAnsi="Times New Roman"/>
          <w:color w:val="3c4043"/>
          <w:sz w:val="28"/>
          <w:szCs w:val="28"/>
          <w:rtl w:val="0"/>
        </w:rPr>
        <w:t xml:space="preserve">2. </w:t>
      </w:r>
      <w:r w:rsidDel="00000000" w:rsidR="00000000" w:rsidRPr="00000000">
        <w:rPr>
          <w:rFonts w:ascii="Times New Roman" w:cs="Times New Roman" w:eastAsia="Times New Roman" w:hAnsi="Times New Roman"/>
          <w:i w:val="1"/>
          <w:iCs w:val="1"/>
          <w:color w:val="3c4043"/>
          <w:sz w:val="28"/>
          <w:szCs w:val="28"/>
          <w:rtl w:val="0"/>
        </w:rPr>
        <w:t xml:space="preserve">t20i_Batting_Card.csv</w:t>
      </w:r>
    </w:p>
    <w:p w:rsidR="00000000" w:rsidDel="00000000" w:rsidP="00000000" w:rsidRDefault="00000000" w:rsidRPr="00000000" w14:paraId="0000003A">
      <w:pPr>
        <w:tabs>
          <w:tab w:val="left" w:leader="none" w:pos="323"/>
        </w:tabs>
        <w:jc w:val="both"/>
        <w:rPr>
          <w:rFonts w:ascii="Times New Roman" w:cs="Times New Roman" w:eastAsia="Times New Roman" w:hAnsi="Times New Roman"/>
          <w:i w:val="1"/>
          <w:iCs w:val="1"/>
          <w:color w:val="3c4043"/>
          <w:sz w:val="28"/>
          <w:szCs w:val="28"/>
        </w:rPr>
      </w:pPr>
      <w:r w:rsidDel="00000000" w:rsidR="00000000" w:rsidRPr="00000000">
        <w:rPr>
          <w:rFonts w:ascii="Times New Roman" w:cs="Times New Roman" w:eastAsia="Times New Roman" w:hAnsi="Times New Roman"/>
          <w:color w:val="3c4043"/>
          <w:sz w:val="28"/>
          <w:szCs w:val="28"/>
          <w:rtl w:val="0"/>
        </w:rPr>
        <w:t xml:space="preserve">3. </w:t>
      </w:r>
      <w:r w:rsidDel="00000000" w:rsidR="00000000" w:rsidRPr="00000000">
        <w:rPr>
          <w:rFonts w:ascii="Times New Roman" w:cs="Times New Roman" w:eastAsia="Times New Roman" w:hAnsi="Times New Roman"/>
          <w:i w:val="1"/>
          <w:iCs w:val="1"/>
          <w:color w:val="3c4043"/>
          <w:sz w:val="28"/>
          <w:szCs w:val="28"/>
          <w:rtl w:val="0"/>
        </w:rPr>
        <w:t xml:space="preserve">t20i_Bowling_Card.csv</w:t>
      </w:r>
    </w:p>
    <w:p w:rsidR="00000000" w:rsidDel="00000000" w:rsidP="00000000" w:rsidRDefault="00000000" w:rsidRPr="00000000" w14:paraId="0000003B">
      <w:pPr>
        <w:tabs>
          <w:tab w:val="left" w:leader="none" w:pos="323"/>
        </w:tabs>
        <w:jc w:val="both"/>
        <w:rPr>
          <w:rFonts w:ascii="Times New Roman" w:cs="Times New Roman" w:eastAsia="Times New Roman" w:hAnsi="Times New Roman"/>
          <w:i w:val="1"/>
          <w:iCs w:val="1"/>
          <w:color w:val="3c4043"/>
          <w:sz w:val="28"/>
          <w:szCs w:val="28"/>
        </w:rPr>
      </w:pPr>
      <w:r w:rsidDel="00000000" w:rsidR="00000000" w:rsidRPr="00000000">
        <w:rPr>
          <w:rtl w:val="0"/>
        </w:rPr>
      </w:r>
    </w:p>
    <w:p w:rsidR="00000000" w:rsidDel="00000000" w:rsidP="00000000" w:rsidRDefault="00000000" w:rsidRPr="00000000" w14:paraId="0000003C">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Cleaning Data: </w:t>
      </w:r>
      <w:r w:rsidDel="00000000" w:rsidR="00000000" w:rsidRPr="00000000">
        <w:rPr>
          <w:rFonts w:ascii="Times New Roman" w:cs="Times New Roman" w:eastAsia="Times New Roman" w:hAnsi="Times New Roman"/>
          <w:color w:val="3c4043"/>
          <w:sz w:val="28"/>
          <w:szCs w:val="28"/>
          <w:rtl w:val="0"/>
        </w:rPr>
        <w:t xml:space="preserve">There are some null values in the dataset. Using </w:t>
      </w:r>
      <w:r w:rsidDel="00000000" w:rsidR="00000000" w:rsidRPr="00000000">
        <w:rPr>
          <w:rFonts w:ascii="Times New Roman" w:cs="Times New Roman" w:eastAsia="Times New Roman" w:hAnsi="Times New Roman"/>
          <w:b w:val="1"/>
          <w:bCs w:val="1"/>
          <w:i w:val="1"/>
          <w:iCs w:val="1"/>
          <w:color w:val="3c4043"/>
          <w:sz w:val="28"/>
          <w:szCs w:val="28"/>
          <w:rtl w:val="0"/>
        </w:rPr>
        <w:t xml:space="preserve">dropna()</w:t>
      </w:r>
      <w:r w:rsidDel="00000000" w:rsidR="00000000" w:rsidRPr="00000000">
        <w:rPr>
          <w:rFonts w:ascii="Times New Roman" w:cs="Times New Roman" w:eastAsia="Times New Roman" w:hAnsi="Times New Roman"/>
          <w:color w:val="3c4043"/>
          <w:sz w:val="28"/>
          <w:szCs w:val="28"/>
          <w:rtl w:val="0"/>
        </w:rPr>
        <w:t xml:space="preserve"> function for removing the null values. All 3 csv files are merged into the one dataset using the </w:t>
      </w:r>
      <w:r w:rsidDel="00000000" w:rsidR="00000000" w:rsidRPr="00000000">
        <w:rPr>
          <w:rFonts w:ascii="Times New Roman" w:cs="Times New Roman" w:eastAsia="Times New Roman" w:hAnsi="Times New Roman"/>
          <w:b w:val="1"/>
          <w:bCs w:val="1"/>
          <w:i w:val="1"/>
          <w:iCs w:val="1"/>
          <w:color w:val="3c4043"/>
          <w:sz w:val="28"/>
          <w:szCs w:val="28"/>
          <w:rtl w:val="0"/>
        </w:rPr>
        <w:t xml:space="preserve">pandas</w:t>
      </w:r>
      <w:r w:rsidDel="00000000" w:rsidR="00000000" w:rsidRPr="00000000">
        <w:rPr>
          <w:rFonts w:ascii="Times New Roman" w:cs="Times New Roman" w:eastAsia="Times New Roman" w:hAnsi="Times New Roman"/>
          <w:i w:val="1"/>
          <w:iCs w:val="1"/>
          <w:color w:val="3c4043"/>
          <w:sz w:val="28"/>
          <w:szCs w:val="28"/>
          <w:rtl w:val="0"/>
        </w:rPr>
        <w:t xml:space="preserve"> </w:t>
      </w:r>
      <w:r w:rsidDel="00000000" w:rsidR="00000000" w:rsidRPr="00000000">
        <w:rPr>
          <w:rFonts w:ascii="Times New Roman" w:cs="Times New Roman" w:eastAsia="Times New Roman" w:hAnsi="Times New Roman"/>
          <w:color w:val="3c4043"/>
          <w:sz w:val="28"/>
          <w:szCs w:val="28"/>
          <w:rtl w:val="0"/>
        </w:rPr>
        <w:t xml:space="preserve">library from Phyton. Some column names have to change due to merging the dataframe. </w:t>
      </w:r>
    </w:p>
    <w:p w:rsidR="00000000" w:rsidDel="00000000" w:rsidP="00000000" w:rsidRDefault="00000000" w:rsidRPr="00000000" w14:paraId="0000003D">
      <w:pPr>
        <w:tabs>
          <w:tab w:val="left" w:leader="none" w:pos="323"/>
        </w:tabs>
        <w:jc w:val="both"/>
        <w:rPr>
          <w:rFonts w:ascii="Times New Roman" w:cs="Times New Roman" w:eastAsia="Times New Roman" w:hAnsi="Times New Roman"/>
          <w:color w:val="3c4043"/>
          <w:sz w:val="28"/>
          <w:szCs w:val="28"/>
        </w:rPr>
      </w:pPr>
      <w:r w:rsidDel="00000000" w:rsidR="00000000" w:rsidRPr="00000000">
        <w:rPr>
          <w:rtl w:val="0"/>
        </w:rPr>
      </w:r>
    </w:p>
    <w:p w:rsidR="00000000" w:rsidDel="00000000" w:rsidP="00000000" w:rsidRDefault="00000000" w:rsidRPr="00000000" w14:paraId="0000003E">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Feature Engineering</w:t>
      </w:r>
      <w:r w:rsidDel="00000000" w:rsidR="00000000" w:rsidRPr="00000000">
        <w:rPr>
          <w:rFonts w:ascii="Times New Roman" w:cs="Times New Roman" w:eastAsia="Times New Roman" w:hAnsi="Times New Roman"/>
          <w:color w:val="3c4043"/>
          <w:sz w:val="28"/>
          <w:szCs w:val="28"/>
          <w:rtl w:val="0"/>
        </w:rPr>
        <w:t xml:space="preserve">: Here, some cricket statistics are used for the project. Using those methods to find the cricketer’s performance more accurately. For Batting,</w:t>
      </w:r>
    </w:p>
    <w:p w:rsidR="00000000" w:rsidDel="00000000" w:rsidP="00000000" w:rsidRDefault="00000000" w:rsidRPr="00000000" w14:paraId="0000003F">
      <w:pPr>
        <w:numPr>
          <w:ilvl w:val="0"/>
          <w:numId w:val="3"/>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Strike rate = (Total runs / total balls faced) * 100</w:t>
      </w:r>
    </w:p>
    <w:p w:rsidR="00000000" w:rsidDel="00000000" w:rsidP="00000000" w:rsidRDefault="00000000" w:rsidRPr="00000000" w14:paraId="00000040">
      <w:pPr>
        <w:numPr>
          <w:ilvl w:val="0"/>
          <w:numId w:val="3"/>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Boundary Percentage = (((Total fours scored * 4) + (Total sixes scored * 6)) / Total runs )  * 100</w:t>
      </w:r>
    </w:p>
    <w:p w:rsidR="00000000" w:rsidDel="00000000" w:rsidP="00000000" w:rsidRDefault="00000000" w:rsidRPr="00000000" w14:paraId="00000041">
      <w:pPr>
        <w:numPr>
          <w:ilvl w:val="0"/>
          <w:numId w:val="3"/>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Batting Average = Total runs / Total out</w:t>
      </w:r>
    </w:p>
    <w:p w:rsidR="00000000" w:rsidDel="00000000" w:rsidP="00000000" w:rsidRDefault="00000000" w:rsidRPr="00000000" w14:paraId="00000042">
      <w:pPr>
        <w:numPr>
          <w:ilvl w:val="0"/>
          <w:numId w:val="3"/>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Consistency = Mean runs per innings / Standard Deviation per innings</w:t>
      </w:r>
    </w:p>
    <w:p w:rsidR="00000000" w:rsidDel="00000000" w:rsidP="00000000" w:rsidRDefault="00000000" w:rsidRPr="00000000" w14:paraId="00000043">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color w:val="3c4043"/>
          <w:sz w:val="28"/>
          <w:szCs w:val="28"/>
          <w:rtl w:val="0"/>
        </w:rPr>
        <w:t xml:space="preserve">For Bowling,</w:t>
      </w:r>
    </w:p>
    <w:p w:rsidR="00000000" w:rsidDel="00000000" w:rsidP="00000000" w:rsidRDefault="00000000" w:rsidRPr="00000000" w14:paraId="00000044">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Economy </w:t>
      </w:r>
      <w:r w:rsidDel="00000000" w:rsidR="00000000" w:rsidRPr="00000000">
        <w:rPr>
          <w:rFonts w:ascii="Times New Roman" w:cs="Times New Roman" w:eastAsia="Times New Roman" w:hAnsi="Times New Roman"/>
          <w:color w:val="3c4043"/>
          <w:sz w:val="28"/>
          <w:szCs w:val="28"/>
          <w:rtl w:val="0"/>
        </w:rPr>
        <w:t xml:space="preserve">= </w:t>
      </w:r>
      <w:r w:rsidDel="00000000" w:rsidR="00000000" w:rsidRPr="00000000">
        <w:rPr>
          <w:rFonts w:ascii="Times New Roman" w:cs="Times New Roman" w:eastAsia="Times New Roman" w:hAnsi="Times New Roman"/>
          <w:i w:val="1"/>
          <w:iCs w:val="1"/>
          <w:color w:val="3c4043"/>
          <w:sz w:val="28"/>
          <w:szCs w:val="28"/>
          <w:rtl w:val="0"/>
        </w:rPr>
        <w:t xml:space="preserve">Total runs conceded / Total overs bowled</w:t>
      </w:r>
    </w:p>
    <w:p w:rsidR="00000000" w:rsidDel="00000000" w:rsidP="00000000" w:rsidRDefault="00000000" w:rsidRPr="00000000" w14:paraId="00000045">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Bowling strike rate = Total balls bowled / Total Wickets</w:t>
      </w:r>
    </w:p>
    <w:p w:rsidR="00000000" w:rsidDel="00000000" w:rsidP="00000000" w:rsidRDefault="00000000" w:rsidRPr="00000000" w14:paraId="00000046">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Dot ball percentage bowler = (Total dots bowled / Total balls bowled) * 100</w:t>
      </w:r>
    </w:p>
    <w:p w:rsidR="00000000" w:rsidDel="00000000" w:rsidP="00000000" w:rsidRDefault="00000000" w:rsidRPr="00000000" w14:paraId="00000047">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Wicket taking consistency = Total wickets / Matched bowled</w:t>
      </w:r>
    </w:p>
    <w:p w:rsidR="00000000" w:rsidDel="00000000" w:rsidP="00000000" w:rsidRDefault="00000000" w:rsidRPr="00000000" w14:paraId="00000048">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Hard Hitting control = Total sixes conceded / Total overs bowled</w:t>
      </w:r>
    </w:p>
    <w:p w:rsidR="00000000" w:rsidDel="00000000" w:rsidP="00000000" w:rsidRDefault="00000000" w:rsidRPr="00000000" w14:paraId="00000049">
      <w:pPr>
        <w:numPr>
          <w:ilvl w:val="0"/>
          <w:numId w:val="1"/>
        </w:numPr>
        <w:tabs>
          <w:tab w:val="left" w:leader="none" w:pos="323"/>
        </w:tabs>
        <w:ind w:left="720" w:hanging="360"/>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Bowling average = Total runs conceded / Total wickets </w:t>
      </w:r>
    </w:p>
    <w:p w:rsidR="00000000" w:rsidDel="00000000" w:rsidP="00000000" w:rsidRDefault="00000000" w:rsidRPr="00000000" w14:paraId="0000004A">
      <w:pPr>
        <w:tabs>
          <w:tab w:val="left" w:leader="none" w:pos="323"/>
        </w:tabs>
        <w:jc w:val="both"/>
        <w:rPr>
          <w:rFonts w:ascii="Times New Roman" w:cs="Times New Roman" w:eastAsia="Times New Roman" w:hAnsi="Times New Roman"/>
          <w:i w:val="1"/>
          <w:iCs w:val="1"/>
          <w:color w:val="3c4043"/>
          <w:sz w:val="28"/>
          <w:szCs w:val="28"/>
        </w:rPr>
      </w:pPr>
      <w:r w:rsidDel="00000000" w:rsidR="00000000" w:rsidRPr="00000000">
        <w:rPr>
          <w:rtl w:val="0"/>
        </w:rPr>
      </w:r>
    </w:p>
    <w:p w:rsidR="00000000" w:rsidDel="00000000" w:rsidP="00000000" w:rsidRDefault="00000000" w:rsidRPr="00000000" w14:paraId="0000004B">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Splitting Data: </w:t>
      </w:r>
      <w:r w:rsidDel="00000000" w:rsidR="00000000" w:rsidRPr="00000000">
        <w:rPr>
          <w:rFonts w:ascii="Times New Roman" w:cs="Times New Roman" w:eastAsia="Times New Roman" w:hAnsi="Times New Roman"/>
          <w:color w:val="3c4043"/>
          <w:sz w:val="28"/>
          <w:szCs w:val="28"/>
          <w:rtl w:val="0"/>
        </w:rPr>
        <w:t xml:space="preserve">1660 samples are used for training models. 80:20 is the splitting ratio of the data. 1328 samples are used for trains and 332 samples are used for tests.</w:t>
      </w:r>
    </w:p>
    <w:p w:rsidR="00000000" w:rsidDel="00000000" w:rsidP="00000000" w:rsidRDefault="00000000" w:rsidRPr="00000000" w14:paraId="0000004C">
      <w:pPr>
        <w:tabs>
          <w:tab w:val="left" w:leader="none" w:pos="323"/>
        </w:tabs>
        <w:jc w:val="both"/>
        <w:rPr>
          <w:rFonts w:ascii="Times New Roman" w:cs="Times New Roman" w:eastAsia="Times New Roman" w:hAnsi="Times New Roman"/>
          <w:color w:val="3c4043"/>
          <w:sz w:val="28"/>
          <w:szCs w:val="28"/>
        </w:rPr>
      </w:pPr>
      <w:r w:rsidDel="00000000" w:rsidR="00000000" w:rsidRPr="00000000">
        <w:rPr>
          <w:rtl w:val="0"/>
        </w:rPr>
      </w:r>
    </w:p>
    <w:p w:rsidR="00000000" w:rsidDel="00000000" w:rsidP="00000000" w:rsidRDefault="00000000" w:rsidRPr="00000000" w14:paraId="0000004D">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Train model</w:t>
      </w:r>
      <w:r w:rsidDel="00000000" w:rsidR="00000000" w:rsidRPr="00000000">
        <w:rPr>
          <w:rFonts w:ascii="Times New Roman" w:cs="Times New Roman" w:eastAsia="Times New Roman" w:hAnsi="Times New Roman"/>
          <w:color w:val="3c4043"/>
          <w:sz w:val="28"/>
          <w:szCs w:val="28"/>
          <w:rtl w:val="0"/>
        </w:rPr>
        <w:t xml:space="preserve">: Logical regression and SVM are implemented for training the data in the project.</w:t>
      </w:r>
    </w:p>
    <w:p w:rsidR="00000000" w:rsidDel="00000000" w:rsidP="00000000" w:rsidRDefault="00000000" w:rsidRPr="00000000" w14:paraId="0000004E">
      <w:pPr>
        <w:tabs>
          <w:tab w:val="left" w:leader="none" w:pos="323"/>
        </w:tabs>
        <w:jc w:val="both"/>
        <w:rPr>
          <w:rFonts w:ascii="Times New Roman" w:cs="Times New Roman" w:eastAsia="Times New Roman" w:hAnsi="Times New Roman"/>
          <w:color w:val="3c4043"/>
          <w:sz w:val="28"/>
          <w:szCs w:val="28"/>
        </w:rPr>
      </w:pPr>
      <w:r w:rsidDel="00000000" w:rsidR="00000000" w:rsidRPr="00000000">
        <w:rPr>
          <w:rtl w:val="0"/>
        </w:rPr>
      </w:r>
    </w:p>
    <w:p w:rsidR="00000000" w:rsidDel="00000000" w:rsidP="00000000" w:rsidRDefault="00000000" w:rsidRPr="00000000" w14:paraId="0000004F">
      <w:pPr>
        <w:tabs>
          <w:tab w:val="left" w:leader="none" w:pos="323"/>
        </w:tabs>
        <w:jc w:val="both"/>
        <w:rPr>
          <w:rFonts w:ascii="Times New Roman" w:cs="Times New Roman" w:eastAsia="Times New Roman" w:hAnsi="Times New Roman"/>
          <w:color w:val="3c4043"/>
          <w:sz w:val="28"/>
          <w:szCs w:val="28"/>
        </w:rPr>
      </w:pPr>
      <w:r w:rsidDel="00000000" w:rsidR="00000000" w:rsidRPr="00000000">
        <w:rPr>
          <w:rFonts w:ascii="Times New Roman" w:cs="Times New Roman" w:eastAsia="Times New Roman" w:hAnsi="Times New Roman"/>
          <w:i w:val="1"/>
          <w:iCs w:val="1"/>
          <w:color w:val="3c4043"/>
          <w:sz w:val="28"/>
          <w:szCs w:val="28"/>
          <w:rtl w:val="0"/>
        </w:rPr>
        <w:t xml:space="preserve">Label Classification: </w:t>
      </w:r>
      <w:r w:rsidDel="00000000" w:rsidR="00000000" w:rsidRPr="00000000">
        <w:rPr>
          <w:rFonts w:ascii="Times New Roman" w:cs="Times New Roman" w:eastAsia="Times New Roman" w:hAnsi="Times New Roman"/>
          <w:color w:val="3c4043"/>
          <w:sz w:val="28"/>
          <w:szCs w:val="28"/>
          <w:rtl w:val="0"/>
        </w:rPr>
        <w:t xml:space="preserve">After training both algorithms in the model, which is now ready for classification from the cricketer’s performance.</w:t>
      </w:r>
    </w:p>
    <w:p w:rsidR="00000000" w:rsidDel="00000000" w:rsidP="00000000" w:rsidRDefault="00000000" w:rsidRPr="00000000" w14:paraId="00000050">
      <w:pPr>
        <w:tabs>
          <w:tab w:val="left" w:leader="none" w:pos="323"/>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Experimental Setup:</w:t>
      </w:r>
      <w:r w:rsidDel="00000000" w:rsidR="00000000" w:rsidRPr="00000000">
        <w:rPr>
          <w:rFonts w:ascii="Times New Roman" w:cs="Times New Roman" w:eastAsia="Times New Roman" w:hAnsi="Times New Roman"/>
          <w:sz w:val="28"/>
          <w:szCs w:val="28"/>
          <w:rtl w:val="0"/>
        </w:rPr>
        <w:t xml:space="preserve"> This section describes the tools , dataset, pre-processing steps , analytical pipeline and model implementation used in our project </w:t>
      </w:r>
    </w:p>
    <w:p w:rsidR="00000000" w:rsidDel="00000000" w:rsidP="00000000" w:rsidRDefault="00000000" w:rsidRPr="00000000" w14:paraId="00000052">
      <w:pPr>
        <w:numPr>
          <w:ilvl w:val="0"/>
          <w:numId w:val="5"/>
        </w:numPr>
        <w:tabs>
          <w:tab w:val="left" w:leader="none" w:pos="323"/>
        </w:tabs>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Development Environment</w:t>
      </w:r>
      <w:r w:rsidDel="00000000" w:rsidR="00000000" w:rsidRPr="00000000">
        <w:rPr>
          <w:rFonts w:ascii="Times New Roman" w:cs="Times New Roman" w:eastAsia="Times New Roman" w:hAnsi="Times New Roman"/>
          <w:sz w:val="28"/>
          <w:szCs w:val="28"/>
          <w:rtl w:val="0"/>
        </w:rPr>
        <w:br w:type="textWrapping"/>
        <w:t xml:space="preserve">The project was implemented using : </w:t>
      </w:r>
    </w:p>
    <w:p w:rsidR="00000000" w:rsidDel="00000000" w:rsidP="00000000" w:rsidRDefault="00000000" w:rsidRPr="00000000" w14:paraId="00000053">
      <w:pPr>
        <w:numPr>
          <w:ilvl w:val="0"/>
          <w:numId w:val="2"/>
        </w:numPr>
        <w:tabs>
          <w:tab w:val="left" w:leader="none" w:pos="323"/>
        </w:tabs>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(Jupyter Notebook / .ipynb environment)</w:t>
      </w:r>
    </w:p>
    <w:p w:rsidR="00000000" w:rsidDel="00000000" w:rsidP="00000000" w:rsidRDefault="00000000" w:rsidRPr="00000000" w14:paraId="00000054">
      <w:pPr>
        <w:numPr>
          <w:ilvl w:val="0"/>
          <w:numId w:val="2"/>
        </w:numPr>
        <w:tabs>
          <w:tab w:val="left" w:leader="none" w:pos="323"/>
        </w:tabs>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Required Libraries </w:t>
      </w:r>
    </w:p>
    <w:p w:rsidR="00000000" w:rsidDel="00000000" w:rsidP="00000000" w:rsidRDefault="00000000" w:rsidRPr="00000000" w14:paraId="00000055">
      <w:pPr>
        <w:numPr>
          <w:ilvl w:val="0"/>
          <w:numId w:val="4"/>
        </w:numPr>
        <w:tabs>
          <w:tab w:val="left" w:leader="none" w:pos="323"/>
        </w:tabs>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NumPy</w:t>
      </w:r>
    </w:p>
    <w:p w:rsidR="00000000" w:rsidDel="00000000" w:rsidP="00000000" w:rsidRDefault="00000000" w:rsidRPr="00000000" w14:paraId="00000056">
      <w:pPr>
        <w:numPr>
          <w:ilvl w:val="0"/>
          <w:numId w:val="4"/>
        </w:numPr>
        <w:tabs>
          <w:tab w:val="left" w:leader="none" w:pos="323"/>
        </w:tabs>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Pandas</w:t>
      </w:r>
    </w:p>
    <w:p w:rsidR="00000000" w:rsidDel="00000000" w:rsidP="00000000" w:rsidRDefault="00000000" w:rsidRPr="00000000" w14:paraId="00000057">
      <w:pPr>
        <w:numPr>
          <w:ilvl w:val="0"/>
          <w:numId w:val="4"/>
        </w:numPr>
        <w:tabs>
          <w:tab w:val="left" w:leader="none" w:pos="323"/>
        </w:tabs>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Matplotlib / Seaborn</w:t>
      </w:r>
    </w:p>
    <w:p w:rsidR="00000000" w:rsidDel="00000000" w:rsidP="00000000" w:rsidRDefault="00000000" w:rsidRPr="00000000" w14:paraId="00000058">
      <w:pPr>
        <w:numPr>
          <w:ilvl w:val="0"/>
          <w:numId w:val="4"/>
        </w:numPr>
        <w:tabs>
          <w:tab w:val="left" w:leader="none" w:pos="323"/>
        </w:tabs>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w:t>
      </w:r>
    </w:p>
    <w:p w:rsidR="00000000" w:rsidDel="00000000" w:rsidP="00000000" w:rsidRDefault="00000000" w:rsidRPr="00000000" w14:paraId="00000059">
      <w:pPr>
        <w:numPr>
          <w:ilvl w:val="0"/>
          <w:numId w:val="4"/>
        </w:numPr>
        <w:tabs>
          <w:tab w:val="left" w:leader="none" w:pos="323"/>
        </w:tabs>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CSV file reading modules</w:t>
      </w:r>
    </w:p>
    <w:p w:rsidR="00000000" w:rsidDel="00000000" w:rsidP="00000000" w:rsidRDefault="00000000" w:rsidRPr="00000000" w14:paraId="0000005A">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notebook served as the platform for running code, testing, visualization, and exporting outputs.</w:t>
      </w:r>
    </w:p>
    <w:p w:rsidR="00000000" w:rsidDel="00000000" w:rsidP="00000000" w:rsidRDefault="00000000" w:rsidRPr="00000000" w14:paraId="0000005B">
      <w:pPr>
        <w:tabs>
          <w:tab w:val="left" w:leader="none" w:pos="323"/>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02 . Dataset Description</w:t>
      </w:r>
    </w:p>
    <w:p w:rsidR="00000000" w:rsidDel="00000000" w:rsidP="00000000" w:rsidRDefault="00000000" w:rsidRPr="00000000" w14:paraId="0000005C">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used cricket performance and match-related datasets extracted from publicly available cricket sources such as kaggle. </w:t>
      </w:r>
    </w:p>
    <w:p w:rsidR="00000000" w:rsidDel="00000000" w:rsidP="00000000" w:rsidRDefault="00000000" w:rsidRPr="00000000" w14:paraId="0000005D">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contained player statistics , match outcome labels and feature variables such as score, location , role performance ,boundaries, wickets etc. </w:t>
        <w:br w:type="textWrapping"/>
      </w:r>
      <w:r w:rsidDel="00000000" w:rsidR="00000000" w:rsidRPr="00000000">
        <w:rPr>
          <w:rFonts w:ascii="Times New Roman" w:cs="Times New Roman" w:eastAsia="Times New Roman" w:hAnsi="Times New Roman"/>
          <w:b w:val="1"/>
          <w:bCs w:val="1"/>
          <w:sz w:val="28"/>
          <w:szCs w:val="28"/>
          <w:rtl w:val="0"/>
        </w:rPr>
        <w:t xml:space="preserve">03. Software / Hardware specification</w:t>
      </w:r>
      <w:r w:rsidDel="00000000" w:rsidR="00000000" w:rsidRPr="00000000">
        <w:rPr>
          <w:rFonts w:ascii="Times New Roman" w:cs="Times New Roman" w:eastAsia="Times New Roman" w:hAnsi="Times New Roman"/>
          <w:sz w:val="28"/>
          <w:szCs w:val="28"/>
          <w:rtl w:val="0"/>
        </w:rPr>
        <w:t xml:space="preserve"> </w:t>
        <w:br w:type="textWrapping"/>
        <w:t xml:space="preserve">       </w:t>
        <w:tab/>
        <w:t xml:space="preserve">      a) Processor intel core i5</w:t>
      </w:r>
    </w:p>
    <w:p w:rsidR="00000000" w:rsidDel="00000000" w:rsidP="00000000" w:rsidRDefault="00000000" w:rsidRPr="00000000" w14:paraId="0000005E">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b) ram 8gb</w:t>
      </w:r>
    </w:p>
    <w:p w:rsidR="00000000" w:rsidDel="00000000" w:rsidP="00000000" w:rsidRDefault="00000000" w:rsidRPr="00000000" w14:paraId="0000005F">
      <w:pPr>
        <w:numPr>
          <w:ilvl w:val="0"/>
          <w:numId w:val="2"/>
        </w:numPr>
        <w:tabs>
          <w:tab w:val="left" w:leader="none" w:pos="323"/>
        </w:tabs>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 : windows 11 </w:t>
      </w:r>
    </w:p>
    <w:p w:rsidR="00000000" w:rsidDel="00000000" w:rsidP="00000000" w:rsidRDefault="00000000" w:rsidRPr="00000000" w14:paraId="00000060">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04. Data Pre-processing </w:t>
      </w:r>
      <w:r w:rsidDel="00000000" w:rsidR="00000000" w:rsidRPr="00000000">
        <w:rPr>
          <w:rFonts w:ascii="Times New Roman" w:cs="Times New Roman" w:eastAsia="Times New Roman" w:hAnsi="Times New Roman"/>
          <w:sz w:val="28"/>
          <w:szCs w:val="28"/>
          <w:rtl w:val="0"/>
        </w:rPr>
        <w:br w:type="textWrapping"/>
        <w:t xml:space="preserve">In this notebook we cleaned and prepared the date by loading the CSV files , cleaned and renamed the messy column names , dealt with incomplete and missing data, converted categorical values into numerical form and using only the relevant match and player records needed for the analysis .  </w:t>
      </w:r>
    </w:p>
    <w:p w:rsidR="00000000" w:rsidDel="00000000" w:rsidP="00000000" w:rsidRDefault="00000000" w:rsidRPr="00000000" w14:paraId="00000061">
      <w:pPr>
        <w:tabs>
          <w:tab w:val="left" w:leader="none" w:pos="323"/>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05.Exploratory Analysis </w:t>
      </w:r>
    </w:p>
    <w:p w:rsidR="00000000" w:rsidDel="00000000" w:rsidP="00000000" w:rsidRDefault="00000000" w:rsidRPr="00000000" w14:paraId="00000062">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 EDA , we see the data from different angles to understand how the features behave . The included , </w:t>
        <w:br w:type="textWrapping"/>
        <w:tab/>
        <w:tab/>
        <w:t xml:space="preserve">a) Checking frequency distributions to see how values are spread</w:t>
      </w:r>
    </w:p>
    <w:p w:rsidR="00000000" w:rsidDel="00000000" w:rsidP="00000000" w:rsidRDefault="00000000" w:rsidRPr="00000000" w14:paraId="00000063">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b) Visualizing performance trends over time</w:t>
        <w:tab/>
      </w:r>
    </w:p>
    <w:p w:rsidR="00000000" w:rsidDel="00000000" w:rsidP="00000000" w:rsidRDefault="00000000" w:rsidRPr="00000000" w14:paraId="00000064">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c) Inspecting correlations between different variables</w:t>
        <w:br w:type="textWrapping"/>
        <w:tab/>
        <w:tab/>
        <w:t xml:space="preserve">d)  Studying how each feature affects player or match outcomes</w:t>
      </w:r>
    </w:p>
    <w:p w:rsidR="00000000" w:rsidDel="00000000" w:rsidP="00000000" w:rsidRDefault="00000000" w:rsidRPr="00000000" w14:paraId="00000065">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These insights helped us to choose the important features . </w:t>
        <w:br w:type="textWrapping"/>
      </w:r>
    </w:p>
    <w:p w:rsidR="00000000" w:rsidDel="00000000" w:rsidP="00000000" w:rsidRDefault="00000000" w:rsidRPr="00000000" w14:paraId="00000066">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06. Model selection and implementation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tabs>
          <w:tab w:val="left" w:leader="none" w:pos="323"/>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We used supervised machine learning methods to predict cricket match outcomes . Historical match data helped the models learn patterns so they could make predictions on new , unseen matches . To keep things simple , interpretable and efficient , we chose two algorithms one is logistic regression and support vector machine (SVM)</w:t>
      </w:r>
    </w:p>
    <w:p w:rsidR="00000000" w:rsidDel="00000000" w:rsidP="00000000" w:rsidRDefault="00000000" w:rsidRPr="00000000" w14:paraId="00000068">
      <w:pPr>
        <w:tabs>
          <w:tab w:val="left" w:leader="none" w:pos="323"/>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Logistic regression:</w:t>
      </w:r>
    </w:p>
    <w:p w:rsidR="00000000" w:rsidDel="00000000" w:rsidP="00000000" w:rsidRDefault="00000000" w:rsidRPr="00000000" w14:paraId="00000069">
      <w:pPr>
        <w:tabs>
          <w:tab w:val="left" w:leader="none" w:pos="323"/>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Logistic regression was used as our starting model . It predicts the chance of winning or losing based on different match-related features .</w:t>
        <w:br w:type="textWrapping"/>
      </w:r>
      <w:r w:rsidDel="00000000" w:rsidR="00000000" w:rsidRPr="00000000">
        <w:rPr>
          <w:rFonts w:ascii="Times New Roman" w:cs="Times New Roman" w:eastAsia="Times New Roman" w:hAnsi="Times New Roman"/>
          <w:b w:val="1"/>
          <w:bCs w:val="1"/>
          <w:sz w:val="28"/>
          <w:szCs w:val="28"/>
          <w:rtl w:val="0"/>
        </w:rPr>
        <w:t xml:space="preserve">Support Vector Machine (SVM):</w:t>
      </w:r>
    </w:p>
    <w:p w:rsidR="00000000" w:rsidDel="00000000" w:rsidP="00000000" w:rsidRDefault="00000000" w:rsidRPr="00000000" w14:paraId="0000006A">
      <w:pPr>
        <w:tabs>
          <w:tab w:val="left" w:leader="none" w:pos="323"/>
        </w:tabs>
        <w:jc w:val="both"/>
        <w:rPr/>
      </w:pPr>
      <w:r w:rsidDel="00000000" w:rsidR="00000000" w:rsidRPr="00000000">
        <w:rPr>
          <w:rFonts w:ascii="Times New Roman" w:cs="Times New Roman" w:eastAsia="Times New Roman" w:hAnsi="Times New Roman"/>
          <w:sz w:val="28"/>
          <w:szCs w:val="28"/>
          <w:rtl w:val="0"/>
        </w:rPr>
        <w:t xml:space="preserve">SVM was used to handle more complex relationships in the data . Cricket performance data often isn’t perfectly linear , so SVM helps capture deeper patterns using kernel functions. </w:t>
        <w:br w:type="textWrapping"/>
        <w:t xml:space="preserve">We have followed some evaluation process to make sure the model produces the correct result. We divided the data into a training set and a testing set . Then we run each model several times . This helped us check whether the accuracy stayed stable instead of giving inconsistent and random results  . We also used plots and tables to compare them  and understand their behavior more clearly </w:t>
      </w:r>
      <w:r w:rsidDel="00000000" w:rsidR="00000000" w:rsidRPr="00000000">
        <w:rPr>
          <w:rtl w:val="0"/>
        </w:rPr>
        <w:t xml:space="preserve">. </w:t>
      </w:r>
    </w:p>
    <w:p w:rsidR="00000000" w:rsidDel="00000000" w:rsidP="00000000" w:rsidRDefault="00000000" w:rsidRPr="00000000" w14:paraId="0000006B">
      <w:pPr>
        <w:tabs>
          <w:tab w:val="left" w:leader="none" w:pos="323"/>
        </w:tabs>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Result and Discussion : </w:t>
      </w:r>
      <w:r w:rsidDel="00000000" w:rsidR="00000000" w:rsidRPr="00000000">
        <w:rPr>
          <w:rFonts w:ascii="Times New Roman" w:cs="Times New Roman" w:eastAsia="Times New Roman" w:hAnsi="Times New Roman"/>
          <w:sz w:val="28"/>
          <w:szCs w:val="28"/>
          <w:rtl w:val="0"/>
        </w:rPr>
        <w:t xml:space="preserve"> In this section we are going to present a comprehensive analysis of T20I batting and bowling performances using aggregated career statistics obtained from the processed dataset . </w:t>
        <w:br w:type="textWrapping"/>
      </w:r>
      <w:r w:rsidDel="00000000" w:rsidR="00000000" w:rsidRPr="00000000">
        <w:rPr>
          <w:rFonts w:ascii="Times New Roman" w:cs="Times New Roman" w:eastAsia="Times New Roman" w:hAnsi="Times New Roman"/>
          <w:b w:val="1"/>
          <w:bCs w:val="1"/>
          <w:sz w:val="28"/>
          <w:szCs w:val="28"/>
          <w:rtl w:val="0"/>
        </w:rPr>
        <w:t xml:space="preserve">1. Batting Performance Analysis</w:t>
      </w:r>
    </w:p>
    <w:p w:rsidR="00000000" w:rsidDel="00000000" w:rsidP="00000000" w:rsidRDefault="00000000" w:rsidRPr="00000000" w14:paraId="0000006C">
      <w:pPr>
        <w:tabs>
          <w:tab w:val="left" w:leader="none" w:pos="323"/>
        </w:tabs>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Leading run scorers : In the analysis, Virat Kohli is the highest run scorer in T20I cricket , scoring 4037 runs with average above 51 . Other leading batter Rohit sharma - 3900+ runs , Babar Azam 3485+ runs .</w:t>
        <w:br w:type="textWrapping"/>
      </w:r>
      <w:r w:rsidDel="00000000" w:rsidR="00000000" w:rsidRPr="00000000">
        <w:rPr>
          <w:rFonts w:ascii="Times New Roman" w:cs="Times New Roman" w:eastAsia="Times New Roman" w:hAnsi="Times New Roman"/>
          <w:b w:val="1"/>
          <w:bCs w:val="1"/>
          <w:sz w:val="28"/>
          <w:szCs w:val="28"/>
          <w:rtl w:val="0"/>
        </w:rPr>
        <w:t xml:space="preserve">2. Boundary Distribution </w:t>
        <w:br w:type="textWrapping"/>
      </w:r>
      <w:r w:rsidDel="00000000" w:rsidR="00000000" w:rsidRPr="00000000">
        <w:rPr>
          <w:rFonts w:ascii="Times New Roman" w:cs="Times New Roman" w:eastAsia="Times New Roman" w:hAnsi="Times New Roman"/>
          <w:sz w:val="28"/>
          <w:szCs w:val="28"/>
          <w:rtl w:val="0"/>
        </w:rPr>
        <w:t xml:space="preserve">The analysis of four and sixes indicates top batter Babar Azam , Rohit sharma , Kohli and warner dominate the fours category .</w:t>
        <w:br w:type="textWrapping"/>
      </w:r>
      <w:r w:rsidDel="00000000" w:rsidR="00000000" w:rsidRPr="00000000">
        <w:rPr>
          <w:rFonts w:ascii="Times New Roman" w:cs="Times New Roman" w:eastAsia="Times New Roman" w:hAnsi="Times New Roman"/>
          <w:b w:val="1"/>
          <w:bCs w:val="1"/>
          <w:sz w:val="28"/>
          <w:szCs w:val="28"/>
          <w:rtl w:val="0"/>
        </w:rPr>
        <w:t xml:space="preserve">3. Bowling Performance Analysis </w:t>
        <w:br w:type="textWrapping"/>
      </w:r>
      <w:r w:rsidDel="00000000" w:rsidR="00000000" w:rsidRPr="00000000">
        <w:rPr>
          <w:rFonts w:ascii="Times New Roman" w:cs="Times New Roman" w:eastAsia="Times New Roman" w:hAnsi="Times New Roman"/>
          <w:sz w:val="28"/>
          <w:szCs w:val="28"/>
          <w:rtl w:val="0"/>
        </w:rPr>
        <w:t xml:space="preserve"> The results show that Tim Southee has taken the highest wickets in T20I cricket . Other major wicket -takers are Shakib Al Hasan , Rashid Khan , Lasith Malinga , Ish Sodhi .One of the most important findings is that Rashid Khan is the most economical bowler among the top wicket - takers , maintaining an economy below 7 and taking over 130 wickets . </w:t>
        <w:br w:type="textWrapping"/>
      </w:r>
    </w:p>
    <w:p w:rsidR="00000000" w:rsidDel="00000000" w:rsidP="00000000" w:rsidRDefault="00000000" w:rsidRPr="00000000" w14:paraId="0000006D">
      <w:pPr>
        <w:tabs>
          <w:tab w:val="left" w:leader="none" w:pos="323"/>
        </w:tabs>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 Overview : </w:t>
        <w:br w:type="textWrapping"/>
      </w:r>
      <w:r w:rsidDel="00000000" w:rsidR="00000000" w:rsidRPr="00000000">
        <w:rPr>
          <w:rFonts w:ascii="Times New Roman" w:cs="Times New Roman" w:eastAsia="Times New Roman" w:hAnsi="Times New Roman"/>
          <w:sz w:val="28"/>
          <w:szCs w:val="28"/>
          <w:rtl w:val="0"/>
        </w:rPr>
        <w:t xml:space="preserve"> In this project two machine learning models one is logistic regression and one is support vector Machine (SVM) were trained to predict match outcomes . </w:t>
        <w:br w:type="textWrapping"/>
      </w:r>
      <w:r w:rsidDel="00000000" w:rsidR="00000000" w:rsidRPr="00000000">
        <w:rPr>
          <w:rFonts w:ascii="Times New Roman" w:cs="Times New Roman" w:eastAsia="Times New Roman" w:hAnsi="Times New Roman"/>
          <w:b w:val="1"/>
          <w:bCs w:val="1"/>
          <w:sz w:val="28"/>
          <w:szCs w:val="28"/>
          <w:rtl w:val="0"/>
        </w:rPr>
        <w:t xml:space="preserve">1. Logistic Regression Performance </w:t>
        <w:br w:type="textWrapping"/>
      </w:r>
      <w:r w:rsidDel="00000000" w:rsidR="00000000" w:rsidRPr="00000000">
        <w:rPr>
          <w:rFonts w:ascii="Times New Roman" w:cs="Times New Roman" w:eastAsia="Times New Roman" w:hAnsi="Times New Roman"/>
          <w:sz w:val="28"/>
          <w:szCs w:val="28"/>
          <w:rtl w:val="0"/>
        </w:rPr>
        <w:t xml:space="preserve">Logistic Regression performed very strongly, and achieved . Accuracy is 0.9940 and Precision is 0.99. This indicates the model made almost no incorrect prediction and handled both classes consistently . </w:t>
        <w:br w:type="textWrapping"/>
      </w:r>
      <w:r w:rsidDel="00000000" w:rsidR="00000000" w:rsidRPr="00000000">
        <w:rPr>
          <w:rFonts w:ascii="Times New Roman" w:cs="Times New Roman" w:eastAsia="Times New Roman" w:hAnsi="Times New Roman"/>
          <w:b w:val="1"/>
          <w:bCs w:val="1"/>
          <w:sz w:val="28"/>
          <w:szCs w:val="28"/>
          <w:rtl w:val="0"/>
        </w:rPr>
        <w:t xml:space="preserve">2. Support Vector Machine (SVM)</w:t>
      </w:r>
      <w:r w:rsidDel="00000000" w:rsidR="00000000" w:rsidRPr="00000000">
        <w:rPr>
          <w:rFonts w:ascii="Times New Roman" w:cs="Times New Roman" w:eastAsia="Times New Roman" w:hAnsi="Times New Roman"/>
          <w:sz w:val="28"/>
          <w:szCs w:val="28"/>
          <w:rtl w:val="0"/>
        </w:rPr>
        <w:t xml:space="preserve"> : </w:t>
        <w:br w:type="textWrapping"/>
        <w:t xml:space="preserve"> The SVM performed better . Accuracy is 0.9970 and Precision is 1.0</w:t>
        <w:br w:type="textWrapping"/>
        <w:t xml:space="preserve">Both models performed well and SVM produced the best overall result ans showed perfect balance across all metrics . </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Conclusion : </w:t>
        <w:br w:type="textWrapping"/>
      </w:r>
      <w:r w:rsidDel="00000000" w:rsidR="00000000" w:rsidRPr="00000000">
        <w:rPr>
          <w:rFonts w:ascii="Times New Roman" w:cs="Times New Roman" w:eastAsia="Times New Roman" w:hAnsi="Times New Roman"/>
          <w:sz w:val="28"/>
          <w:szCs w:val="28"/>
          <w:rtl w:val="0"/>
        </w:rPr>
        <w:t xml:space="preserve">In this project we can understand how cricketers perform in T20I matches using statistics and machine learning . After combining batting and bowling data , cleaning it , and creating meaningful performance feature ,  we are able to analyze players more clearly and make models that give correct results   </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In our findings we see top batters like Virat kohli , Rohit Sharma and Babar Azam continue to dominate with consistent scoring . Bowlers such as Tim Southee, Shakib AL Hasan and Rashid khan show outstanding performance in wicket-taking</w:t>
        <w:br w:type="textWrapping"/>
        <w:t xml:space="preserve">The machine learning models performed well. Logistic Regression gave an accuracy of 99.40% and SVM performed better at 99.70% . It means that machine learning can recognize patterns in cricket data very efficiently .  </w:t>
        <w:br w:type="textWrapping"/>
        <w:t xml:space="preserve">Overall, this study shows how data and machine learning can help us understand T20 cricket in a deeper way. With more detailed data in the future—such as ball-by-ball information, match conditions, or player form—this approach can become even more powerful and help coaches, analysts, and teams make smarter decisions in the game.</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p w:rsidR="00000000" w:rsidDel="00000000" w:rsidP="00000000" w:rsidRDefault="00000000" w:rsidRPr="00000000" w14:paraId="0000006E">
      <w:pPr>
        <w:pStyle w:val="Heading1"/>
        <w:keepNext w:val="0"/>
        <w:keepLines w:val="0"/>
        <w:widowControl w:val="0"/>
        <w:spacing w:after="0" w:before="0" w:line="240" w:lineRule="auto"/>
        <w:ind w:left="0" w:firstLine="0"/>
        <w:rPr>
          <w:rFonts w:ascii="Times New Roman" w:cs="Times New Roman" w:eastAsia="Times New Roman" w:hAnsi="Times New Roman"/>
          <w:b w:val="1"/>
          <w:bCs w:val="1"/>
          <w:sz w:val="28"/>
          <w:szCs w:val="28"/>
        </w:rPr>
      </w:pPr>
      <w:bookmarkStart w:colFirst="0" w:colLast="0" w:name="_k0aur88hk31k" w:id="4"/>
      <w:bookmarkEnd w:id="4"/>
      <w:r w:rsidDel="00000000" w:rsidR="00000000" w:rsidRPr="00000000">
        <w:rPr>
          <w:rFonts w:ascii="Times New Roman" w:cs="Times New Roman" w:eastAsia="Times New Roman" w:hAnsi="Times New Roman"/>
          <w:b w:val="1"/>
          <w:bCs w:val="1"/>
          <w:sz w:val="28"/>
          <w:szCs w:val="28"/>
          <w:rtl w:val="0"/>
        </w:rPr>
        <w:t xml:space="preserve">References: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Sajib, A. H., Limon, S. H., Naser, A. I., &amp; Saha, G. (2023). Analysing factors impacting Bangladesh men’s T20 cricket performance. </w:t>
      </w:r>
      <w:r w:rsidDel="00000000" w:rsidR="00000000" w:rsidRPr="00000000">
        <w:rPr>
          <w:rFonts w:ascii="Times New Roman" w:cs="Times New Roman" w:eastAsia="Times New Roman" w:hAnsi="Times New Roman"/>
          <w:i w:val="1"/>
          <w:iCs w:val="1"/>
          <w:sz w:val="28"/>
          <w:szCs w:val="28"/>
          <w:rtl w:val="0"/>
        </w:rPr>
        <w:t xml:space="preserve">Scientific Journal of Sport and Performance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(1), 79–94. </w:t>
      </w:r>
      <w:r w:rsidDel="00000000" w:rsidR="00000000" w:rsidRPr="00000000">
        <w:rPr>
          <w:rFonts w:ascii="Times New Roman" w:cs="Times New Roman" w:eastAsia="Times New Roman" w:hAnsi="Times New Roman"/>
          <w:sz w:val="28"/>
          <w:szCs w:val="28"/>
          <w:rtl w:val="0"/>
        </w:rPr>
        <w:t xml:space="preserve">https://doi.org/10.55860/ENNL4841</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Muhammad Waseem, Sulaiman Khan, Zakir Ali, Roohullah, &amp; Anam Murtaza Shah. (2025). </w:t>
      </w:r>
      <w:r w:rsidDel="00000000" w:rsidR="00000000" w:rsidRPr="00000000">
        <w:rPr>
          <w:rFonts w:ascii="Times New Roman" w:cs="Times New Roman" w:eastAsia="Times New Roman" w:hAnsi="Times New Roman"/>
          <w:i w:val="1"/>
          <w:iCs w:val="1"/>
          <w:sz w:val="28"/>
          <w:szCs w:val="28"/>
          <w:rtl w:val="0"/>
        </w:rPr>
        <w:t xml:space="preserve">Comparative Analysis of Players in T-20 International Cricket Using Survival Analysis</w:t>
      </w:r>
      <w:r w:rsidDel="00000000" w:rsidR="00000000" w:rsidRPr="00000000">
        <w:rPr>
          <w:rFonts w:ascii="Times New Roman" w:cs="Times New Roman" w:eastAsia="Times New Roman" w:hAnsi="Times New Roman"/>
          <w:sz w:val="28"/>
          <w:szCs w:val="28"/>
          <w:rtl w:val="0"/>
        </w:rPr>
        <w:t xml:space="preserve">: https://doi.org/10.55966/assaj.2025.4.1.0110. </w:t>
      </w:r>
      <w:r w:rsidDel="00000000" w:rsidR="00000000" w:rsidRPr="00000000">
        <w:rPr>
          <w:rFonts w:ascii="Times New Roman" w:cs="Times New Roman" w:eastAsia="Times New Roman" w:hAnsi="Times New Roman"/>
          <w:i w:val="1"/>
          <w:i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(01), 2021–2030. Retrieved from </w:t>
      </w:r>
      <w:hyperlink r:id="rId8">
        <w:r w:rsidDel="00000000" w:rsidR="00000000" w:rsidRPr="00000000">
          <w:rPr>
            <w:rFonts w:ascii="Times New Roman" w:cs="Times New Roman" w:eastAsia="Times New Roman" w:hAnsi="Times New Roman"/>
            <w:color w:val="1155cc"/>
            <w:sz w:val="28"/>
            <w:szCs w:val="28"/>
            <w:u w:val="single"/>
            <w:rtl w:val="0"/>
          </w:rPr>
          <w:t xml:space="preserve">https://assajournal.com/index.php/36/article/view/691</w:t>
        </w:r>
      </w:hyperlink>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Qamruz Zaman, Muhammad Ibrahim Khattak, Sidra Nawaz, Mohib Ullah Khan, &amp; Ghazala Sahib. (2025). </w:t>
      </w:r>
      <w:r w:rsidDel="00000000" w:rsidR="00000000" w:rsidRPr="00000000">
        <w:rPr>
          <w:rFonts w:ascii="Times New Roman" w:cs="Times New Roman" w:eastAsia="Times New Roman" w:hAnsi="Times New Roman"/>
          <w:i w:val="1"/>
          <w:iCs w:val="1"/>
          <w:sz w:val="28"/>
          <w:szCs w:val="28"/>
          <w:rtl w:val="0"/>
        </w:rPr>
        <w:t xml:space="preserve">A Cluster Analysis of the Performance of Allrounders in T-20 International Cricket.</w:t>
      </w:r>
      <w:r w:rsidDel="00000000" w:rsidR="00000000" w:rsidRPr="00000000">
        <w:rPr>
          <w:rFonts w:ascii="Times New Roman" w:cs="Times New Roman" w:eastAsia="Times New Roman" w:hAnsi="Times New Roman"/>
          <w:sz w:val="28"/>
          <w:szCs w:val="28"/>
          <w:rtl w:val="0"/>
        </w:rPr>
        <w:t xml:space="preserve"> Dialogue Social Science Review (DSSR), 3(1), 520–544. Retrieved from </w:t>
      </w:r>
      <w:hyperlink r:id="rId9">
        <w:r w:rsidDel="00000000" w:rsidR="00000000" w:rsidRPr="00000000">
          <w:rPr>
            <w:rFonts w:ascii="Times New Roman" w:cs="Times New Roman" w:eastAsia="Times New Roman" w:hAnsi="Times New Roman"/>
            <w:color w:val="1155cc"/>
            <w:sz w:val="28"/>
            <w:szCs w:val="28"/>
            <w:u w:val="single"/>
            <w:rtl w:val="0"/>
          </w:rPr>
          <w:t xml:space="preserve">https://dialoguessr.com/index.php/2/article/view/193</w:t>
        </w:r>
      </w:hyperlink>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Muhammad Waqas, Qamruz Zaman, Imran ullah, Fozia Mahsood, &amp; Asma Shahnaz. (2025). A Hybrid Approach to T-20 Cricket Team Selection: Combining Probabilistic and Machine Learning Techniques. </w:t>
      </w:r>
      <w:r w:rsidDel="00000000" w:rsidR="00000000" w:rsidRPr="00000000">
        <w:rPr>
          <w:rFonts w:ascii="Times New Roman" w:cs="Times New Roman" w:eastAsia="Times New Roman" w:hAnsi="Times New Roman"/>
          <w:i w:val="1"/>
          <w:iCs w:val="1"/>
          <w:sz w:val="28"/>
          <w:szCs w:val="28"/>
          <w:rtl w:val="0"/>
        </w:rPr>
        <w:t xml:space="preserve">Dialogue Social Science Review (DSSR)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(1), 978–996. Retrieved from </w:t>
      </w:r>
      <w:hyperlink r:id="rId10">
        <w:r w:rsidDel="00000000" w:rsidR="00000000" w:rsidRPr="00000000">
          <w:rPr>
            <w:rFonts w:ascii="Times New Roman" w:cs="Times New Roman" w:eastAsia="Times New Roman" w:hAnsi="Times New Roman"/>
            <w:color w:val="1155cc"/>
            <w:sz w:val="28"/>
            <w:szCs w:val="28"/>
            <w:u w:val="single"/>
            <w:rtl w:val="0"/>
          </w:rPr>
          <w:t xml:space="preserve">https://dialoguessr.com/index.php/2/article/view/233</w:t>
        </w:r>
      </w:hyperlink>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 J. Roy, M. A. Mahmood, A. Mohanta, D. Roy, J. T. Jyoti and P. K. Ghosh, "</w:t>
      </w:r>
      <w:r w:rsidDel="00000000" w:rsidR="00000000" w:rsidRPr="00000000">
        <w:rPr>
          <w:rFonts w:ascii="Times New Roman" w:cs="Times New Roman" w:eastAsia="Times New Roman" w:hAnsi="Times New Roman"/>
          <w:i w:val="1"/>
          <w:iCs w:val="1"/>
          <w:sz w:val="28"/>
          <w:szCs w:val="28"/>
          <w:rtl w:val="0"/>
        </w:rPr>
        <w:t xml:space="preserve">A Machine Learning Approach to Analyze the Performance of Bangladesh Cricket in T20</w:t>
      </w:r>
      <w:r w:rsidDel="00000000" w:rsidR="00000000" w:rsidRPr="00000000">
        <w:rPr>
          <w:rFonts w:ascii="Times New Roman" w:cs="Times New Roman" w:eastAsia="Times New Roman" w:hAnsi="Times New Roman"/>
          <w:sz w:val="28"/>
          <w:szCs w:val="28"/>
          <w:rtl w:val="0"/>
        </w:rPr>
        <w:t xml:space="preserve">," 2022 International Conference on Innovations in Science, Engineering and Technology (ICISET), Chittagong, Bangladesh, 2022, pp. 129-134, doi: 10.1109/ICISET54810.2022.9775839.</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Jadwani, Yash, James Denholm-Price, and Gordon Hunter. "</w:t>
      </w:r>
      <w:r w:rsidDel="00000000" w:rsidR="00000000" w:rsidRPr="00000000">
        <w:rPr>
          <w:rFonts w:ascii="Times New Roman" w:cs="Times New Roman" w:eastAsia="Times New Roman" w:hAnsi="Times New Roman"/>
          <w:i w:val="1"/>
          <w:iCs w:val="1"/>
          <w:sz w:val="28"/>
          <w:szCs w:val="28"/>
          <w:rtl w:val="0"/>
        </w:rPr>
        <w:t xml:space="preserve">A machine learning-based approach to analyse player performance in T20 Cricket Internationals.</w:t>
      </w:r>
      <w:r w:rsidDel="00000000" w:rsidR="00000000" w:rsidRPr="00000000">
        <w:rPr>
          <w:rFonts w:ascii="Times New Roman" w:cs="Times New Roman" w:eastAsia="Times New Roman" w:hAnsi="Times New Roman"/>
          <w:sz w:val="28"/>
          <w:szCs w:val="28"/>
          <w:rtl w:val="0"/>
        </w:rPr>
        <w:t xml:space="preserve">" 10th MathSport International Conference Proceedings 2023.</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Deep Prakash, Sanjay Verma,</w:t>
      </w:r>
      <w:r w:rsidDel="00000000" w:rsidR="00000000" w:rsidRPr="00000000">
        <w:rPr>
          <w:rFonts w:ascii="Times New Roman" w:cs="Times New Roman" w:eastAsia="Times New Roman" w:hAnsi="Times New Roman"/>
          <w:i w:val="1"/>
          <w:iCs w:val="1"/>
          <w:sz w:val="28"/>
          <w:szCs w:val="28"/>
          <w:rtl w:val="0"/>
        </w:rPr>
        <w:t xml:space="preserve"> A new in-form and role-based Deep Player Performance Index for player evaluation in T20 Cricket</w:t>
      </w:r>
      <w:r w:rsidDel="00000000" w:rsidR="00000000" w:rsidRPr="00000000">
        <w:rPr>
          <w:rFonts w:ascii="Times New Roman" w:cs="Times New Roman" w:eastAsia="Times New Roman" w:hAnsi="Times New Roman"/>
          <w:sz w:val="28"/>
          <w:szCs w:val="28"/>
          <w:rtl w:val="0"/>
        </w:rPr>
        <w:t xml:space="preserve">, Decision Analytics Journal, Volume 2, 2022, 100025, ISSN 2772-6622, https://doi.org/10.1016/j.dajour.2022.100025.</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hyperlink r:id="rId11">
        <w:r w:rsidDel="00000000" w:rsidR="00000000" w:rsidRPr="00000000">
          <w:rPr>
            <w:rFonts w:ascii="Times New Roman" w:cs="Times New Roman" w:eastAsia="Times New Roman" w:hAnsi="Times New Roman"/>
            <w:color w:val="1155cc"/>
            <w:sz w:val="28"/>
            <w:szCs w:val="28"/>
            <w:u w:val="single"/>
            <w:rtl w:val="0"/>
          </w:rPr>
          <w:t xml:space="preserve">https://www.sciencedirect.com/science/article/pii/S2772662222000029</w:t>
        </w:r>
      </w:hyperlink>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Kasande, Manasi, and Sunita Jahirabadkar. "</w:t>
      </w:r>
      <w:r w:rsidDel="00000000" w:rsidR="00000000" w:rsidRPr="00000000">
        <w:rPr>
          <w:rFonts w:ascii="Times New Roman" w:cs="Times New Roman" w:eastAsia="Times New Roman" w:hAnsi="Times New Roman"/>
          <w:i w:val="1"/>
          <w:iCs w:val="1"/>
          <w:sz w:val="28"/>
          <w:szCs w:val="28"/>
          <w:rtl w:val="0"/>
        </w:rPr>
        <w:t xml:space="preserve">Automated Player Selection for a Cricket Team using Machine Learning.</w:t>
      </w:r>
      <w:r w:rsidDel="00000000" w:rsidR="00000000" w:rsidRPr="00000000">
        <w:rPr>
          <w:rFonts w:ascii="Times New Roman" w:cs="Times New Roman" w:eastAsia="Times New Roman" w:hAnsi="Times New Roman"/>
          <w:sz w:val="28"/>
          <w:szCs w:val="28"/>
          <w:rtl w:val="0"/>
        </w:rPr>
        <w:t xml:space="preserve">" (2023).</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Manage, A. B. W., Kafle, R. C., &amp; Wijekularathna, D. K. (2020). </w:t>
      </w:r>
      <w:r w:rsidDel="00000000" w:rsidR="00000000" w:rsidRPr="00000000">
        <w:rPr>
          <w:rFonts w:ascii="Times New Roman" w:cs="Times New Roman" w:eastAsia="Times New Roman" w:hAnsi="Times New Roman"/>
          <w:i w:val="1"/>
          <w:iCs w:val="1"/>
          <w:sz w:val="28"/>
          <w:szCs w:val="28"/>
          <w:rtl w:val="0"/>
        </w:rPr>
        <w:t xml:space="preserve">Classification of all-rounders in limited over cricket - a machine learning approach</w:t>
      </w:r>
      <w:r w:rsidDel="00000000" w:rsidR="00000000" w:rsidRPr="00000000">
        <w:rPr>
          <w:rFonts w:ascii="Times New Roman" w:cs="Times New Roman" w:eastAsia="Times New Roman" w:hAnsi="Times New Roman"/>
          <w:sz w:val="28"/>
          <w:szCs w:val="28"/>
          <w:rtl w:val="0"/>
        </w:rPr>
        <w:t xml:space="preserve">. Journal of Sports Analytics, </w:t>
      </w:r>
      <w:r w:rsidDel="00000000" w:rsidR="00000000" w:rsidRPr="00000000">
        <w:rPr>
          <w:rFonts w:ascii="Times New Roman" w:cs="Times New Roman" w:eastAsia="Times New Roman" w:hAnsi="Times New Roman"/>
          <w:i w:val="1"/>
          <w:i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(4), 295-306.</w:t>
      </w:r>
      <w:hyperlink r:id="rId12">
        <w:r w:rsidDel="00000000" w:rsidR="00000000" w:rsidRPr="00000000">
          <w:rPr>
            <w:rFonts w:ascii="Times New Roman" w:cs="Times New Roman" w:eastAsia="Times New Roman" w:hAnsi="Times New Roman"/>
            <w:sz w:val="28"/>
            <w:szCs w:val="28"/>
            <w:rtl w:val="0"/>
          </w:rPr>
          <w:t xml:space="preserve"> </w:t>
        </w:r>
      </w:hyperlink>
      <w:hyperlink r:id="rId13">
        <w:r w:rsidDel="00000000" w:rsidR="00000000" w:rsidRPr="00000000">
          <w:rPr>
            <w:rFonts w:ascii="Times New Roman" w:cs="Times New Roman" w:eastAsia="Times New Roman" w:hAnsi="Times New Roman"/>
            <w:color w:val="1155cc"/>
            <w:sz w:val="28"/>
            <w:szCs w:val="28"/>
            <w:u w:val="single"/>
            <w:rtl w:val="0"/>
          </w:rPr>
          <w:t xml:space="preserve">https://doi.org/10.3233/JSA-200467</w:t>
        </w:r>
      </w:hyperlink>
      <w:r w:rsidDel="00000000" w:rsidR="00000000" w:rsidRPr="00000000">
        <w:rPr>
          <w:rFonts w:ascii="Times New Roman" w:cs="Times New Roman" w:eastAsia="Times New Roman" w:hAnsi="Times New Roman"/>
          <w:sz w:val="28"/>
          <w:szCs w:val="28"/>
          <w:rtl w:val="0"/>
        </w:rPr>
        <w:t xml:space="preserve"> (Original work published 2020)</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November, R.V.; Cai, H.; Taliep, M.S.; Nyirenda, C.; Leach, L.L. </w:t>
      </w:r>
      <w:r w:rsidDel="00000000" w:rsidR="00000000" w:rsidRPr="00000000">
        <w:rPr>
          <w:rFonts w:ascii="Times New Roman" w:cs="Times New Roman" w:eastAsia="Times New Roman" w:hAnsi="Times New Roman"/>
          <w:i w:val="1"/>
          <w:iCs w:val="1"/>
          <w:sz w:val="28"/>
          <w:szCs w:val="28"/>
          <w:rtl w:val="0"/>
        </w:rPr>
        <w:t xml:space="preserve">Identification of Key Performance Indicators for T20—A Novel Hybrid Analytical Approach. </w:t>
      </w:r>
      <w:r w:rsidDel="00000000" w:rsidR="00000000" w:rsidRPr="00000000">
        <w:rPr>
          <w:rFonts w:ascii="Times New Roman" w:cs="Times New Roman" w:eastAsia="Times New Roman" w:hAnsi="Times New Roman"/>
          <w:sz w:val="28"/>
          <w:szCs w:val="28"/>
          <w:rtl w:val="0"/>
        </w:rPr>
        <w:t xml:space="preserve">Appl. Sci. 2025, 15, 6483. </w:t>
      </w:r>
      <w:hyperlink r:id="rId14">
        <w:r w:rsidDel="00000000" w:rsidR="00000000" w:rsidRPr="00000000">
          <w:rPr>
            <w:rFonts w:ascii="Times New Roman" w:cs="Times New Roman" w:eastAsia="Times New Roman" w:hAnsi="Times New Roman"/>
            <w:color w:val="1155cc"/>
            <w:sz w:val="28"/>
            <w:szCs w:val="28"/>
            <w:u w:val="single"/>
            <w:rtl w:val="0"/>
          </w:rPr>
          <w:t xml:space="preserve">https://doi.org/10.3390/app15126483</w:t>
        </w:r>
      </w:hyperlink>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Bowala, S. M. B., Manage, A. B. W., &amp; Scariano, S. M. (2021). </w:t>
      </w:r>
      <w:r w:rsidDel="00000000" w:rsidR="00000000" w:rsidRPr="00000000">
        <w:rPr>
          <w:rFonts w:ascii="Times New Roman" w:cs="Times New Roman" w:eastAsia="Times New Roman" w:hAnsi="Times New Roman"/>
          <w:i w:val="1"/>
          <w:iCs w:val="1"/>
          <w:sz w:val="28"/>
          <w:szCs w:val="28"/>
          <w:rtl w:val="0"/>
        </w:rPr>
        <w:t xml:space="preserve">Modeling T20I cricket bowling effectiveness: A quantile regression approach with a Bayesian extension.</w:t>
      </w:r>
      <w:r w:rsidDel="00000000" w:rsidR="00000000" w:rsidRPr="00000000">
        <w:rPr>
          <w:rFonts w:ascii="Times New Roman" w:cs="Times New Roman" w:eastAsia="Times New Roman" w:hAnsi="Times New Roman"/>
          <w:sz w:val="28"/>
          <w:szCs w:val="28"/>
          <w:rtl w:val="0"/>
        </w:rPr>
        <w:t xml:space="preserve"> Journal of Sports Analytics, </w:t>
      </w:r>
      <w:r w:rsidDel="00000000" w:rsidR="00000000" w:rsidRPr="00000000">
        <w:rPr>
          <w:rFonts w:ascii="Times New Roman" w:cs="Times New Roman" w:eastAsia="Times New Roman" w:hAnsi="Times New Roman"/>
          <w:i w:val="1"/>
          <w:iCs w:val="1"/>
          <w:sz w:val="28"/>
          <w:szCs w:val="28"/>
          <w:rtl w:val="0"/>
        </w:rPr>
        <w:t xml:space="preserve">7</w:t>
      </w:r>
      <w:r w:rsidDel="00000000" w:rsidR="00000000" w:rsidRPr="00000000">
        <w:rPr>
          <w:rFonts w:ascii="Times New Roman" w:cs="Times New Roman" w:eastAsia="Times New Roman" w:hAnsi="Times New Roman"/>
          <w:sz w:val="28"/>
          <w:szCs w:val="28"/>
          <w:rtl w:val="0"/>
        </w:rPr>
        <w:t xml:space="preserve">(3), 197-221.</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color w:val="1155cc"/>
            <w:sz w:val="28"/>
            <w:szCs w:val="28"/>
            <w:u w:val="single"/>
            <w:rtl w:val="0"/>
          </w:rPr>
          <w:t xml:space="preserve">https://doi.org/10.3233/JSA-200556</w:t>
        </w:r>
      </w:hyperlink>
      <w:r w:rsidDel="00000000" w:rsidR="00000000" w:rsidRPr="00000000">
        <w:rPr>
          <w:rFonts w:ascii="Times New Roman" w:cs="Times New Roman" w:eastAsia="Times New Roman" w:hAnsi="Times New Roman"/>
          <w:sz w:val="28"/>
          <w:szCs w:val="28"/>
          <w:rtl w:val="0"/>
        </w:rPr>
        <w:t xml:space="preserve"> (Original work published 2021)</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M. A. Pramanik, M. M. Hasan Suzan, A. A. Biswas, M. Z. Rahman and A. Kalaiarasi, "</w:t>
      </w:r>
      <w:r w:rsidDel="00000000" w:rsidR="00000000" w:rsidRPr="00000000">
        <w:rPr>
          <w:rFonts w:ascii="Times New Roman" w:cs="Times New Roman" w:eastAsia="Times New Roman" w:hAnsi="Times New Roman"/>
          <w:i w:val="1"/>
          <w:iCs w:val="1"/>
          <w:sz w:val="28"/>
          <w:szCs w:val="28"/>
          <w:rtl w:val="0"/>
        </w:rPr>
        <w:t xml:space="preserve">Performance Analysis of Classification Algorithms for Outcome Prediction of T20 Cricket Tournament Matches,</w:t>
      </w:r>
      <w:r w:rsidDel="00000000" w:rsidR="00000000" w:rsidRPr="00000000">
        <w:rPr>
          <w:rFonts w:ascii="Times New Roman" w:cs="Times New Roman" w:eastAsia="Times New Roman" w:hAnsi="Times New Roman"/>
          <w:sz w:val="28"/>
          <w:szCs w:val="28"/>
          <w:rtl w:val="0"/>
        </w:rPr>
        <w:t xml:space="preserve">" 2022 International Conference on Computer Communication and Informatics (ICCCI), Coimbatore, India, 2022, pp. 01-07, doi: 10.1109/ICCCI54379.2022.9740867.</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Bharadwaj, Falak, et al. "</w:t>
      </w:r>
      <w:r w:rsidDel="00000000" w:rsidR="00000000" w:rsidRPr="00000000">
        <w:rPr>
          <w:rFonts w:ascii="Times New Roman" w:cs="Times New Roman" w:eastAsia="Times New Roman" w:hAnsi="Times New Roman"/>
          <w:i w:val="1"/>
          <w:iCs w:val="1"/>
          <w:sz w:val="28"/>
          <w:szCs w:val="28"/>
          <w:rtl w:val="0"/>
        </w:rPr>
        <w:t xml:space="preserve">Player Performance Predictive Analysis in Cricket Using Machine Learning.</w:t>
      </w:r>
      <w:r w:rsidDel="00000000" w:rsidR="00000000" w:rsidRPr="00000000">
        <w:rPr>
          <w:rFonts w:ascii="Times New Roman" w:cs="Times New Roman" w:eastAsia="Times New Roman" w:hAnsi="Times New Roman"/>
          <w:sz w:val="28"/>
          <w:szCs w:val="28"/>
          <w:rtl w:val="0"/>
        </w:rPr>
        <w:t xml:space="preserve">" Revue d'Intelligence Artificielle 38.2 (2024).</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Iltaf, Ali, et al. "</w:t>
      </w:r>
      <w:r w:rsidDel="00000000" w:rsidR="00000000" w:rsidRPr="00000000">
        <w:rPr>
          <w:rFonts w:ascii="Times New Roman" w:cs="Times New Roman" w:eastAsia="Times New Roman" w:hAnsi="Times New Roman"/>
          <w:i w:val="1"/>
          <w:iCs w:val="1"/>
          <w:sz w:val="28"/>
          <w:szCs w:val="28"/>
          <w:rtl w:val="0"/>
        </w:rPr>
        <w:t xml:space="preserve">Predicting International Success of Pace Bowlers in T20 Cricket.</w:t>
      </w:r>
      <w:r w:rsidDel="00000000" w:rsidR="00000000" w:rsidRPr="00000000">
        <w:rPr>
          <w:rFonts w:ascii="Times New Roman" w:cs="Times New Roman" w:eastAsia="Times New Roman" w:hAnsi="Times New Roman"/>
          <w:sz w:val="28"/>
          <w:szCs w:val="28"/>
          <w:rtl w:val="0"/>
        </w:rPr>
        <w:t xml:space="preserve">" MathSport International 2025 (2025).</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Wickramasinghe, L., A. Leblanc, and S. Muthukumarana. "</w:t>
      </w:r>
      <w:r w:rsidDel="00000000" w:rsidR="00000000" w:rsidRPr="00000000">
        <w:rPr>
          <w:rFonts w:ascii="Times New Roman" w:cs="Times New Roman" w:eastAsia="Times New Roman" w:hAnsi="Times New Roman"/>
          <w:i w:val="1"/>
          <w:iCs w:val="1"/>
          <w:sz w:val="28"/>
          <w:szCs w:val="28"/>
          <w:rtl w:val="0"/>
        </w:rPr>
        <w:t xml:space="preserve">Semi-parametric Bayesian estimation of sparse multinomial probabilities with an application to the modeling of bowling performance in T20I cricket.</w:t>
      </w:r>
      <w:r w:rsidDel="00000000" w:rsidR="00000000" w:rsidRPr="00000000">
        <w:rPr>
          <w:rFonts w:ascii="Times New Roman" w:cs="Times New Roman" w:eastAsia="Times New Roman" w:hAnsi="Times New Roman"/>
          <w:sz w:val="28"/>
          <w:szCs w:val="28"/>
          <w:rtl w:val="0"/>
        </w:rPr>
        <w:t xml:space="preserve">" Annals of Biostatistics and Biometric Applications 5.1 (2023): 1-13.</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tabs>
          <w:tab w:val="left" w:leader="none" w:pos="323"/>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48"/>
          <w:szCs w:val="48"/>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science/article/pii/S2772662222000029" TargetMode="External"/><Relationship Id="rId10" Type="http://schemas.openxmlformats.org/officeDocument/2006/relationships/hyperlink" Target="https://dialoguessr.com/index.php/2/article/view/233" TargetMode="External"/><Relationship Id="rId13" Type="http://schemas.openxmlformats.org/officeDocument/2006/relationships/hyperlink" Target="https://doi.org/10.3233/JSA-200467" TargetMode="External"/><Relationship Id="rId12" Type="http://schemas.openxmlformats.org/officeDocument/2006/relationships/hyperlink" Target="https://doi.org/10.3233/JSA-2004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aloguessr.com/index.php/2/article/view/193" TargetMode="External"/><Relationship Id="rId15" Type="http://schemas.openxmlformats.org/officeDocument/2006/relationships/hyperlink" Target="https://doi.org/10.3233/JSA-200556" TargetMode="External"/><Relationship Id="rId14" Type="http://schemas.openxmlformats.org/officeDocument/2006/relationships/hyperlink" Target="https://doi.org/10.3390/app15126483" TargetMode="External"/><Relationship Id="rId17" Type="http://schemas.openxmlformats.org/officeDocument/2006/relationships/footer" Target="footer1.xml"/><Relationship Id="rId16" Type="http://schemas.openxmlformats.org/officeDocument/2006/relationships/hyperlink" Target="https://doi.org/10.3233/JSA-200556"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assajournal.com/index.php/36/article/view/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