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53" w:lineRule="atLeast"/>
        <w:ind w:firstLine="623"/>
        <w:jc w:val="center"/>
      </w:pPr>
      <w:r>
        <w:rPr>
          <w:rFonts w:eastAsia="方正黑体简体"/>
          <w:sz w:val="31"/>
        </w:rPr>
        <w:t>韩山师范学院毕业论文（设计）评分</w:t>
      </w:r>
      <w:r>
        <w:rPr>
          <w:rFonts w:hint="eastAsia" w:eastAsia="方正黑体简体"/>
          <w:sz w:val="31"/>
        </w:rPr>
        <w:t>参考</w:t>
      </w:r>
      <w:r>
        <w:rPr>
          <w:rFonts w:eastAsia="方正黑体简体"/>
          <w:sz w:val="31"/>
        </w:rPr>
        <w:t>标准</w:t>
      </w:r>
    </w:p>
    <w:p>
      <w:pPr>
        <w:rPr>
          <w:rFonts w:hint="eastAsia"/>
        </w:rPr>
      </w:pPr>
    </w:p>
    <w:p>
      <w:pPr>
        <w:rPr>
          <w:rFonts w:hint="eastAsia" w:eastAsia="方正楷体简体"/>
          <w:sz w:val="24"/>
          <w:u w:val="single"/>
        </w:rPr>
      </w:pPr>
      <w:r>
        <w:rPr>
          <w:rFonts w:hint="eastAsia" w:eastAsia="方正楷体简体"/>
          <w:sz w:val="24"/>
        </w:rPr>
        <w:t>学院：</w:t>
      </w:r>
      <w:r>
        <w:rPr>
          <w:rFonts w:hint="eastAsia" w:eastAsia="方正楷体简体"/>
          <w:sz w:val="24"/>
          <w:u w:val="single"/>
        </w:rPr>
        <w:t xml:space="preserve"> </w:t>
      </w:r>
      <w:r>
        <w:rPr>
          <w:rFonts w:hint="eastAsia" w:eastAsia="方正楷体简体"/>
          <w:sz w:val="24"/>
          <w:u w:val="single"/>
          <w:lang w:val="en-US" w:eastAsia="zh-CN"/>
        </w:rPr>
        <w:t xml:space="preserve"> </w:t>
      </w:r>
      <w:r>
        <w:rPr>
          <w:rFonts w:hint="eastAsia" w:eastAsia="方正楷体简体"/>
          <w:sz w:val="24"/>
          <w:u w:val="single"/>
          <w:lang w:eastAsia="zh-CN"/>
        </w:rPr>
        <w:t>计算机与信息工程学院</w:t>
      </w:r>
      <w:r>
        <w:rPr>
          <w:rFonts w:hint="eastAsia" w:eastAsia="方正楷体简体"/>
          <w:sz w:val="24"/>
          <w:u w:val="single"/>
        </w:rPr>
        <w:t xml:space="preserve"> </w:t>
      </w:r>
      <w:r>
        <w:rPr>
          <w:rFonts w:hint="eastAsia" w:eastAsia="方正楷体简体"/>
          <w:sz w:val="24"/>
          <w:u w:val="single"/>
          <w:lang w:val="en-US" w:eastAsia="zh-CN"/>
        </w:rPr>
        <w:t xml:space="preserve"> </w:t>
      </w:r>
      <w:r>
        <w:rPr>
          <w:rFonts w:hint="eastAsia" w:eastAsia="方正楷体简体"/>
          <w:sz w:val="24"/>
        </w:rPr>
        <w:t>专业：</w:t>
      </w:r>
      <w:r>
        <w:rPr>
          <w:rFonts w:hint="eastAsia" w:eastAsia="方正楷体简体"/>
          <w:sz w:val="24"/>
          <w:u w:val="single"/>
        </w:rPr>
        <w:t xml:space="preserve"> </w:t>
      </w:r>
      <w:r>
        <w:rPr>
          <w:rFonts w:hint="eastAsia" w:eastAsia="方正楷体简体"/>
          <w:sz w:val="24"/>
          <w:u w:val="single"/>
          <w:lang w:val="en-US" w:eastAsia="zh-CN"/>
        </w:rPr>
        <w:t xml:space="preserve"> </w:t>
      </w:r>
      <w:r>
        <w:rPr>
          <w:rFonts w:hint="eastAsia" w:eastAsia="方正楷体简体"/>
          <w:sz w:val="24"/>
          <w:u w:val="single"/>
          <w:lang w:eastAsia="zh-CN"/>
        </w:rPr>
        <w:t>计算机科学与技术（物联网）</w:t>
      </w:r>
      <w:bookmarkStart w:id="0" w:name="_GoBack"/>
      <w:bookmarkEnd w:id="0"/>
      <w:r>
        <w:rPr>
          <w:rFonts w:hint="eastAsia" w:eastAsia="方正楷体简体"/>
          <w:sz w:val="24"/>
          <w:u w:val="single"/>
        </w:rPr>
        <w:t xml:space="preserve"> </w:t>
      </w:r>
    </w:p>
    <w:p>
      <w:pPr>
        <w:rPr>
          <w:rFonts w:hint="eastAsia" w:eastAsia="方正楷体简体"/>
          <w:sz w:val="24"/>
          <w:u w:val="single"/>
        </w:rPr>
      </w:pPr>
      <w:r>
        <w:rPr>
          <w:rFonts w:hint="eastAsia" w:eastAsia="方正楷体简体"/>
          <w:sz w:val="24"/>
        </w:rPr>
        <w:t>姓名：</w:t>
      </w:r>
      <w:r>
        <w:rPr>
          <w:rFonts w:hint="eastAsia" w:eastAsia="方正楷体简体"/>
          <w:sz w:val="24"/>
          <w:u w:val="single"/>
        </w:rPr>
        <w:t xml:space="preserve">  </w:t>
      </w:r>
      <w:r>
        <w:rPr>
          <w:rFonts w:hint="eastAsia" w:eastAsia="方正楷体简体"/>
          <w:sz w:val="24"/>
          <w:u w:val="single"/>
          <w:lang w:eastAsia="zh-CN"/>
        </w:rPr>
        <w:t>黄舒凯</w:t>
      </w:r>
      <w:r>
        <w:rPr>
          <w:rFonts w:hint="eastAsia" w:eastAsia="方正楷体简体"/>
          <w:sz w:val="24"/>
          <w:u w:val="single"/>
        </w:rPr>
        <w:t xml:space="preserve">          </w:t>
      </w:r>
      <w:r>
        <w:rPr>
          <w:rFonts w:hint="eastAsia" w:eastAsia="方正楷体简体"/>
          <w:sz w:val="24"/>
        </w:rPr>
        <w:t>学号：</w:t>
      </w:r>
      <w:r>
        <w:rPr>
          <w:rFonts w:hint="eastAsia" w:eastAsia="方正楷体简体"/>
          <w:sz w:val="24"/>
          <w:u w:val="single"/>
        </w:rPr>
        <w:t xml:space="preserve">   </w:t>
      </w:r>
      <w:r>
        <w:rPr>
          <w:rFonts w:hint="eastAsia" w:eastAsia="方正楷体简体"/>
          <w:sz w:val="24"/>
          <w:u w:val="single"/>
          <w:lang w:val="en-US" w:eastAsia="zh-CN"/>
        </w:rPr>
        <w:t>2015115087</w:t>
      </w:r>
      <w:r>
        <w:rPr>
          <w:rFonts w:hint="eastAsia" w:eastAsia="方正楷体简体"/>
          <w:sz w:val="24"/>
          <w:u w:val="single"/>
        </w:rPr>
        <w:t xml:space="preserve">       </w:t>
      </w:r>
    </w:p>
    <w:p>
      <w:pPr>
        <w:rPr>
          <w:rFonts w:hint="eastAsia" w:eastAsia="方正楷体简体"/>
          <w:sz w:val="24"/>
        </w:rPr>
      </w:pPr>
    </w:p>
    <w:p>
      <w:pPr>
        <w:rPr>
          <w:rFonts w:hint="eastAsia" w:eastAsia="方正楷体简体"/>
          <w:sz w:val="24"/>
          <w:lang w:eastAsia="zh-CN"/>
        </w:rPr>
      </w:pPr>
      <w:r>
        <w:rPr>
          <w:rFonts w:hint="eastAsia" w:eastAsia="方正楷体简体"/>
          <w:sz w:val="24"/>
        </w:rPr>
        <w:t>毕业论文（设计）题目：</w:t>
      </w:r>
      <w:r>
        <w:rPr>
          <w:rFonts w:hint="eastAsia" w:eastAsia="方正楷体简体"/>
          <w:sz w:val="24"/>
          <w:lang w:eastAsia="zh-CN"/>
        </w:rPr>
        <w:t>公共运动场地预订系统的设计与实现</w:t>
      </w:r>
    </w:p>
    <w:tbl>
      <w:tblPr>
        <w:tblStyle w:val="4"/>
        <w:tblpPr w:leftFromText="180" w:rightFromText="180" w:vertAnchor="text" w:horzAnchor="page" w:tblpX="1639" w:tblpY="289"/>
        <w:tblOverlap w:val="never"/>
        <w:tblW w:w="81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12"/>
        <w:gridCol w:w="1129"/>
        <w:gridCol w:w="1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591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评　分　标　准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满　分</w:t>
            </w:r>
          </w:p>
        </w:tc>
        <w:tc>
          <w:tcPr>
            <w:tcW w:w="1129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得　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选题正确，符合专业培养目标和教学要求。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观点正确，反映学科当前发展新动向，能运用所学的理论与本专的有关知识和技能。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材料典型充实，数据准确可靠，方法科学。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中心突出、论据充足正确、结构严谨、层次分明、逻辑性强、文字流畅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20分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分析问题较全面、正确，具有一定的深度或创见，在理论和实际有一定参考价值。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15分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格式规范参考文献引用恰当。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5912" w:type="dxa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工作态度认真，在论文（设计）过程中独立性强、分析处理问题能力。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10分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6" w:hRule="atLeast"/>
        </w:trPr>
        <w:tc>
          <w:tcPr>
            <w:tcW w:w="7041" w:type="dxa"/>
            <w:gridSpan w:val="2"/>
            <w:tcBorders>
              <w:top w:val="single" w:color="auto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评　　分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vAlign w:val="center"/>
          </w:tcPr>
          <w:p>
            <w:pPr>
              <w:jc w:val="left"/>
              <w:rPr>
                <w:rFonts w:hint="eastAsia" w:ascii="宋体" w:hAnsi="宋体" w:cs="宋体"/>
                <w:sz w:val="24"/>
              </w:rPr>
            </w:pPr>
          </w:p>
        </w:tc>
      </w:tr>
    </w:tbl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>
      <w:pPr>
        <w:rPr>
          <w:rFonts w:hint="eastAsia" w:eastAsia="方正楷体简体"/>
          <w:sz w:val="2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A33"/>
    <w:rsid w:val="000F0500"/>
    <w:rsid w:val="002B1A33"/>
    <w:rsid w:val="002D7934"/>
    <w:rsid w:val="004E3379"/>
    <w:rsid w:val="006E4CBE"/>
    <w:rsid w:val="006F4BD3"/>
    <w:rsid w:val="007E4304"/>
    <w:rsid w:val="00C002DC"/>
    <w:rsid w:val="00C10978"/>
    <w:rsid w:val="00D00141"/>
    <w:rsid w:val="28D21ABB"/>
    <w:rsid w:val="63F5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57" w:lineRule="atLeast"/>
      <w:jc w:val="both"/>
      <w:textAlignment w:val="baseline"/>
    </w:pPr>
    <w:rPr>
      <w:rFonts w:ascii="Times New Roman" w:hAnsi="Times New Roman" w:eastAsia="宋体" w:cs="Times New Roman"/>
      <w:color w:val="000000"/>
      <w:kern w:val="0"/>
      <w:sz w:val="21"/>
      <w:szCs w:val="20"/>
      <w:u w:color="000000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cstheme="minorBidi"/>
      <w:color w:val="auto"/>
      <w:kern w:val="2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cstheme="minorBidi"/>
      <w:color w:val="auto"/>
      <w:kern w:val="2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331</Characters>
  <Lines>2</Lines>
  <Paragraphs>1</Paragraphs>
  <TotalTime>3</TotalTime>
  <ScaleCrop>false</ScaleCrop>
  <LinksUpToDate>false</LinksUpToDate>
  <CharactersWithSpaces>388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2018-05-07T08:18:00Z</dcterms:created>
  <dc:creator>lpy</dc:creator>
  <cp:lastModifiedBy>ljzheng</cp:lastModifiedBy>
  <dcterms:modified xsi:type="dcterms:W3CDTF">2019-05-16T05:41:12Z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