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Construct: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FSM id </w:t>
        <w:tab/>
        <w:tab/>
        <w:t xml:space="preserve">(ℓ (ℓ | d)* ℓ | ℓ)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FSM real</w:t>
        <w:tab/>
        <w:tab/>
        <w:t xml:space="preserve">d+, d+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FSM int</w:t>
        <w:tab/>
        <w:tab/>
        <w:t xml:space="preserve">d+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FSM keywords</w:t>
        <w:tab/>
        <w:t xml:space="preserve">while (check identifiers against list of keywords)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FSM separators</w:t>
        <w:tab/>
        <w:t xml:space="preserve">, : (check whether that character is part of separators list)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FSM operators</w:t>
        <w:tab/>
        <w:t xml:space="preserve">+ - * divide (check character operators, &lt; &gt;)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(ℓ (ℓ | d)* ℓ | ℓ)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d+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838450" cy="1857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NFSM to DFSM Conversion for Identifier</w:t>
      </w:r>
    </w:p>
    <w:p w:rsidR="00000000" w:rsidDel="00000000" w:rsidP="00000000" w:rsidRDefault="00000000" w:rsidRPr="00000000" w14:paraId="00000013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33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Epsilon-Closures:</w:t>
        <w:br w:type="textWrapping"/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(1) = {1, 2, 12}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(2) = {2}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(3) = {3, 4, 5, 7, 10}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(4) = {4, 5, 7}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(5) = {5}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(6) = {6, 9, 4, 5, 7, 10}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(7) = {7}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(8) = {8, 9, 4, 5, 7, 10}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(9) = {9, 4, 5, 7, 10}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(10) = {10, 4, 5, 7}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(11) = {11, 14}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(12) = {12}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(13) = {13, 14}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(14) = {14}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DFSM Conversion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(Bolded Red: Accepting States)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q0 = 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[1]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[1, 2, 12]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[3, 13]</w:t>
            </w:r>
            <w:r w:rsidDel="00000000" w:rsidR="00000000" w:rsidRPr="00000000">
              <w:rPr>
                <w:rtl w:val="0"/>
              </w:rPr>
              <w:t xml:space="preserve"> [3, 4, 5, 7, 10, 13, 14]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 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[3, 4, 5, 7, 10, 13, 14]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[6, 11]</w:t>
            </w:r>
            <w:r w:rsidDel="00000000" w:rsidR="00000000" w:rsidRPr="00000000">
              <w:rPr>
                <w:rtl w:val="0"/>
              </w:rPr>
              <w:t xml:space="preserve"> [6, 9, 4, 5, 7, 10, 11, 14]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[8]</w:t>
            </w:r>
            <w:r w:rsidDel="00000000" w:rsidR="00000000" w:rsidRPr="00000000">
              <w:rPr>
                <w:rtl w:val="0"/>
              </w:rPr>
              <w:t xml:space="preserve"> [8, 9, 4, 5, 7, 10]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[6, 9, 4, 5, 7, 10, 11, 14]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[6, 11]</w:t>
            </w:r>
            <w:r w:rsidDel="00000000" w:rsidR="00000000" w:rsidRPr="00000000">
              <w:rPr>
                <w:rtl w:val="0"/>
              </w:rPr>
              <w:t xml:space="preserve"> [6, 9, 4, 5, 7, 10, 11, 14]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[8]</w:t>
            </w:r>
            <w:r w:rsidDel="00000000" w:rsidR="00000000" w:rsidRPr="00000000">
              <w:rPr>
                <w:rtl w:val="0"/>
              </w:rPr>
              <w:t xml:space="preserve"> [8, 9, 4, 5, 7, 10]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[8, 9, 4, 5, 7, 10]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[11]</w:t>
            </w:r>
            <w:r w:rsidDel="00000000" w:rsidR="00000000" w:rsidRPr="00000000">
              <w:rPr>
                <w:rtl w:val="0"/>
              </w:rPr>
              <w:t xml:space="preserve"> [11, 14]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[8]</w:t>
            </w:r>
            <w:r w:rsidDel="00000000" w:rsidR="00000000" w:rsidRPr="00000000">
              <w:rPr>
                <w:rtl w:val="0"/>
              </w:rPr>
              <w:t xml:space="preserve"> [8, 9, 4, 5, 7, 10]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[11, 14]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 ]</w:t>
            </w:r>
          </w:p>
        </w:tc>
      </w:tr>
    </w:tbl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NFSM to DFSM Conversion for int (same machine)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24175" cy="20097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Epsilon-Closures: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(1) = {1}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(2) = {2, 1}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DFSM Conversion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(Bolded Red: Accepting States)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q0 = 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[1]</w:t>
            </w:r>
            <w:r w:rsidDel="00000000" w:rsidR="00000000" w:rsidRPr="00000000">
              <w:rPr>
                <w:rtl w:val="0"/>
              </w:rPr>
              <w:t xml:space="preserve"> 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[2]</w:t>
            </w:r>
            <w:r w:rsidDel="00000000" w:rsidR="00000000" w:rsidRPr="00000000">
              <w:rPr>
                <w:rtl w:val="0"/>
              </w:rPr>
              <w:t xml:space="preserve"> [2, 1]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trike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[2, 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 ]</w:t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