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CBF6E" w14:textId="2FBE310D" w:rsidR="00F6600E" w:rsidRPr="00D34705" w:rsidRDefault="00F6600E" w:rsidP="00F6600E">
      <w:pPr>
        <w:rPr>
          <w:rFonts w:ascii="Times New Roman" w:hAnsi="Times New Roman" w:cs="Times New Roman"/>
          <w:sz w:val="28"/>
          <w:szCs w:val="28"/>
        </w:rPr>
      </w:pPr>
      <w:r w:rsidRPr="00D34705">
        <w:rPr>
          <w:rFonts w:ascii="Times New Roman" w:hAnsi="Times New Roman" w:cs="Times New Roman"/>
          <w:sz w:val="28"/>
          <w:szCs w:val="28"/>
        </w:rPr>
        <w:t>Name:</w:t>
      </w:r>
      <w:r>
        <w:rPr>
          <w:rFonts w:ascii="Times New Roman" w:hAnsi="Times New Roman" w:cs="Times New Roman"/>
          <w:sz w:val="28"/>
          <w:szCs w:val="28"/>
        </w:rPr>
        <w:t xml:space="preserve"> Muhammad Usman</w:t>
      </w:r>
    </w:p>
    <w:p w14:paraId="4B58D0ED" w14:textId="77777777" w:rsidR="00F6600E" w:rsidRDefault="00F6600E" w:rsidP="00F6600E">
      <w:pPr>
        <w:jc w:val="center"/>
        <w:rPr>
          <w:rFonts w:ascii="Times New Roman" w:hAnsi="Times New Roman" w:cs="Times New Roman"/>
          <w:b/>
          <w:bCs/>
          <w:sz w:val="28"/>
          <w:szCs w:val="28"/>
        </w:rPr>
      </w:pPr>
      <w:r>
        <w:rPr>
          <w:rFonts w:ascii="Times New Roman" w:hAnsi="Times New Roman" w:cs="Times New Roman"/>
          <w:b/>
          <w:bCs/>
          <w:sz w:val="28"/>
          <w:szCs w:val="28"/>
        </w:rPr>
        <w:t>Data Engineering Track</w:t>
      </w:r>
    </w:p>
    <w:p w14:paraId="2953F894" w14:textId="2E6C9F2F" w:rsidR="00F6600E" w:rsidRDefault="00F6600E" w:rsidP="00F6600E">
      <w:pPr>
        <w:jc w:val="center"/>
        <w:rPr>
          <w:rFonts w:ascii="Times New Roman" w:hAnsi="Times New Roman" w:cs="Times New Roman"/>
          <w:b/>
          <w:bCs/>
          <w:sz w:val="28"/>
          <w:szCs w:val="28"/>
        </w:rPr>
      </w:pPr>
      <w:r w:rsidRPr="00D34705">
        <w:rPr>
          <w:rFonts w:ascii="Times New Roman" w:hAnsi="Times New Roman" w:cs="Times New Roman"/>
          <w:b/>
          <w:bCs/>
          <w:sz w:val="28"/>
          <w:szCs w:val="28"/>
        </w:rPr>
        <w:t xml:space="preserve"> Task </w:t>
      </w:r>
      <w:proofErr w:type="gramStart"/>
      <w:r>
        <w:rPr>
          <w:rFonts w:ascii="Times New Roman" w:hAnsi="Times New Roman" w:cs="Times New Roman"/>
          <w:b/>
          <w:bCs/>
          <w:sz w:val="28"/>
          <w:szCs w:val="28"/>
        </w:rPr>
        <w:t>2</w:t>
      </w:r>
      <w:proofErr w:type="gramEnd"/>
    </w:p>
    <w:p w14:paraId="1823914A" w14:textId="3AF077CB" w:rsidR="00F6600E" w:rsidRDefault="00F6600E" w:rsidP="00F6600E">
      <w:pPr>
        <w:rPr>
          <w:rFonts w:ascii="Times New Roman" w:hAnsi="Times New Roman" w:cs="Times New Roman"/>
          <w:b/>
          <w:bCs/>
          <w:sz w:val="28"/>
          <w:szCs w:val="28"/>
        </w:rPr>
      </w:pPr>
      <w:r>
        <w:rPr>
          <w:rFonts w:ascii="Times New Roman" w:hAnsi="Times New Roman" w:cs="Times New Roman"/>
          <w:b/>
          <w:bCs/>
          <w:sz w:val="28"/>
          <w:szCs w:val="28"/>
        </w:rPr>
        <w:t>Data Marts:</w:t>
      </w:r>
    </w:p>
    <w:p w14:paraId="37073F06" w14:textId="77777777" w:rsidR="00F6600E" w:rsidRPr="00F6600E" w:rsidRDefault="00F6600E" w:rsidP="00F6600E">
      <w:pPr>
        <w:rPr>
          <w:rFonts w:ascii="Times New Roman" w:hAnsi="Times New Roman" w:cs="Times New Roman"/>
          <w:sz w:val="24"/>
          <w:szCs w:val="24"/>
        </w:rPr>
      </w:pPr>
      <w:r w:rsidRPr="00F6600E">
        <w:rPr>
          <w:rFonts w:ascii="Times New Roman" w:hAnsi="Times New Roman" w:cs="Times New Roman"/>
          <w:sz w:val="24"/>
          <w:szCs w:val="24"/>
        </w:rPr>
        <w:t>In data engineering, a data mart is a subset of a larger data warehouse that is designed to serve a particular department, team, or function within an organization. Data marts are typically smaller in scope and more focused on specific business needs than the larger data warehouse.</w:t>
      </w:r>
    </w:p>
    <w:p w14:paraId="2C099A1B" w14:textId="77777777" w:rsidR="00F6600E" w:rsidRPr="00F6600E" w:rsidRDefault="00F6600E" w:rsidP="00F6600E">
      <w:pPr>
        <w:rPr>
          <w:rFonts w:ascii="Times New Roman" w:hAnsi="Times New Roman" w:cs="Times New Roman"/>
          <w:sz w:val="24"/>
          <w:szCs w:val="24"/>
        </w:rPr>
      </w:pPr>
      <w:r w:rsidRPr="00F6600E">
        <w:rPr>
          <w:rFonts w:ascii="Times New Roman" w:hAnsi="Times New Roman" w:cs="Times New Roman"/>
          <w:sz w:val="24"/>
          <w:szCs w:val="24"/>
        </w:rPr>
        <w:t>The purpose of a data mart is to provide easy and quick access to relevant data for the specific needs of the users. It can be thought of as a filtered or aggregated view of the data warehouse, optimized for a particular use case. Data marts may also include additional data that is not available in the data warehouse but is necessary for specific business requirements.</w:t>
      </w:r>
    </w:p>
    <w:p w14:paraId="0769B7E2" w14:textId="4AE4DFE5" w:rsidR="00F6600E" w:rsidRDefault="00F6600E" w:rsidP="00F6600E">
      <w:pPr>
        <w:rPr>
          <w:rFonts w:ascii="Times New Roman" w:hAnsi="Times New Roman" w:cs="Times New Roman"/>
          <w:sz w:val="24"/>
          <w:szCs w:val="24"/>
        </w:rPr>
      </w:pPr>
      <w:r w:rsidRPr="00F6600E">
        <w:rPr>
          <w:rFonts w:ascii="Times New Roman" w:hAnsi="Times New Roman" w:cs="Times New Roman"/>
          <w:sz w:val="24"/>
          <w:szCs w:val="24"/>
        </w:rPr>
        <w:t>Data marts are often used in large organizations where there are multiple departments or teams with different data needs. By creating data marts, organizations can provide relevant data to each department while minimizing the risk of data duplication or inconsistency.</w:t>
      </w:r>
    </w:p>
    <w:p w14:paraId="496E2843" w14:textId="69FE0E56" w:rsidR="00F6600E" w:rsidRDefault="00F6600E" w:rsidP="00F6600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EE4225" wp14:editId="6A3763D7">
            <wp:extent cx="5505450" cy="2663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505450" cy="2663190"/>
                    </a:xfrm>
                    <a:prstGeom prst="rect">
                      <a:avLst/>
                    </a:prstGeom>
                  </pic:spPr>
                </pic:pic>
              </a:graphicData>
            </a:graphic>
          </wp:inline>
        </w:drawing>
      </w:r>
    </w:p>
    <w:p w14:paraId="5278F446" w14:textId="5658B543" w:rsidR="00F6600E" w:rsidRDefault="00F6600E" w:rsidP="00F6600E">
      <w:pPr>
        <w:rPr>
          <w:rFonts w:ascii="Times New Roman" w:hAnsi="Times New Roman" w:cs="Times New Roman"/>
          <w:b/>
          <w:bCs/>
          <w:sz w:val="28"/>
          <w:szCs w:val="28"/>
        </w:rPr>
      </w:pPr>
      <w:r>
        <w:rPr>
          <w:rFonts w:ascii="Times New Roman" w:hAnsi="Times New Roman" w:cs="Times New Roman"/>
          <w:b/>
          <w:bCs/>
          <w:sz w:val="28"/>
          <w:szCs w:val="28"/>
        </w:rPr>
        <w:t>Data Lakehouse:</w:t>
      </w:r>
    </w:p>
    <w:p w14:paraId="75E17705" w14:textId="77777777" w:rsidR="00F6600E" w:rsidRPr="00F6600E" w:rsidRDefault="00F6600E" w:rsidP="00F6600E">
      <w:pPr>
        <w:rPr>
          <w:rFonts w:ascii="Times New Roman" w:hAnsi="Times New Roman" w:cs="Times New Roman"/>
          <w:sz w:val="24"/>
          <w:szCs w:val="24"/>
        </w:rPr>
      </w:pPr>
      <w:r w:rsidRPr="00F6600E">
        <w:rPr>
          <w:rFonts w:ascii="Times New Roman" w:hAnsi="Times New Roman" w:cs="Times New Roman"/>
          <w:sz w:val="24"/>
          <w:szCs w:val="24"/>
        </w:rPr>
        <w:t>A data lakehouse is a modern data architecture that combines the benefits of both data lakes and data warehouses. It is a centralized repository that stores raw and processed data in its native format, making it more accessible for analysis and processing.</w:t>
      </w:r>
    </w:p>
    <w:p w14:paraId="659FF0C0" w14:textId="77777777" w:rsidR="00F6600E" w:rsidRPr="00F6600E" w:rsidRDefault="00F6600E" w:rsidP="00F6600E">
      <w:pPr>
        <w:rPr>
          <w:rFonts w:ascii="Times New Roman" w:hAnsi="Times New Roman" w:cs="Times New Roman"/>
          <w:sz w:val="24"/>
          <w:szCs w:val="24"/>
        </w:rPr>
      </w:pPr>
      <w:r w:rsidRPr="00F6600E">
        <w:rPr>
          <w:rFonts w:ascii="Times New Roman" w:hAnsi="Times New Roman" w:cs="Times New Roman"/>
          <w:sz w:val="24"/>
          <w:szCs w:val="24"/>
        </w:rPr>
        <w:t>Data lakehouses are designed to handle both structured and unstructured data, allowing organizations to store and process large amounts of data from a variety of sources in a flexible and cost-effective manner.</w:t>
      </w:r>
    </w:p>
    <w:p w14:paraId="43E3F25B" w14:textId="77777777" w:rsidR="00F6600E" w:rsidRPr="00F6600E" w:rsidRDefault="00F6600E" w:rsidP="00F6600E">
      <w:pPr>
        <w:rPr>
          <w:rFonts w:ascii="Times New Roman" w:hAnsi="Times New Roman" w:cs="Times New Roman"/>
          <w:sz w:val="24"/>
          <w:szCs w:val="24"/>
        </w:rPr>
      </w:pPr>
      <w:r w:rsidRPr="00F6600E">
        <w:rPr>
          <w:rFonts w:ascii="Times New Roman" w:hAnsi="Times New Roman" w:cs="Times New Roman"/>
          <w:sz w:val="24"/>
          <w:szCs w:val="24"/>
        </w:rPr>
        <w:lastRenderedPageBreak/>
        <w:t xml:space="preserve">One of the main benefits of a data lakehouse is that it enables organizations to perform real-time data processing and analytics on their data. This </w:t>
      </w:r>
      <w:proofErr w:type="gramStart"/>
      <w:r w:rsidRPr="00F6600E">
        <w:rPr>
          <w:rFonts w:ascii="Times New Roman" w:hAnsi="Times New Roman" w:cs="Times New Roman"/>
          <w:sz w:val="24"/>
          <w:szCs w:val="24"/>
        </w:rPr>
        <w:t>is achieved</w:t>
      </w:r>
      <w:proofErr w:type="gramEnd"/>
      <w:r w:rsidRPr="00F6600E">
        <w:rPr>
          <w:rFonts w:ascii="Times New Roman" w:hAnsi="Times New Roman" w:cs="Times New Roman"/>
          <w:sz w:val="24"/>
          <w:szCs w:val="24"/>
        </w:rPr>
        <w:t xml:space="preserve"> by leveraging technologies such as Apache Spark and Delta Lake, which allow for efficient and scalable processing of large datasets.</w:t>
      </w:r>
    </w:p>
    <w:p w14:paraId="1AD56986" w14:textId="558CC128" w:rsidR="00F6600E" w:rsidRDefault="00F6600E" w:rsidP="00F6600E">
      <w:pPr>
        <w:rPr>
          <w:rFonts w:ascii="Times New Roman" w:hAnsi="Times New Roman" w:cs="Times New Roman"/>
          <w:sz w:val="24"/>
          <w:szCs w:val="24"/>
        </w:rPr>
      </w:pPr>
      <w:r w:rsidRPr="00F6600E">
        <w:rPr>
          <w:rFonts w:ascii="Times New Roman" w:hAnsi="Times New Roman" w:cs="Times New Roman"/>
          <w:sz w:val="24"/>
          <w:szCs w:val="24"/>
        </w:rPr>
        <w:t xml:space="preserve">Another advantage of a data lakehouse is that it provides </w:t>
      </w:r>
      <w:proofErr w:type="gramStart"/>
      <w:r w:rsidRPr="00F6600E">
        <w:rPr>
          <w:rFonts w:ascii="Times New Roman" w:hAnsi="Times New Roman" w:cs="Times New Roman"/>
          <w:sz w:val="24"/>
          <w:szCs w:val="24"/>
        </w:rPr>
        <w:t>a single source</w:t>
      </w:r>
      <w:proofErr w:type="gramEnd"/>
      <w:r w:rsidRPr="00F6600E">
        <w:rPr>
          <w:rFonts w:ascii="Times New Roman" w:hAnsi="Times New Roman" w:cs="Times New Roman"/>
          <w:sz w:val="24"/>
          <w:szCs w:val="24"/>
        </w:rPr>
        <w:t xml:space="preserve"> of truth for all data, ensuring data consistency and reducing the risk of data duplication or inconsistencies.</w:t>
      </w:r>
    </w:p>
    <w:p w14:paraId="13DAF0F4" w14:textId="59DDF4E3" w:rsidR="00BD567A" w:rsidRDefault="00BD567A" w:rsidP="00F6600E">
      <w:pPr>
        <w:rPr>
          <w:rFonts w:ascii="Times New Roman" w:hAnsi="Times New Roman" w:cs="Times New Roman"/>
          <w:b/>
          <w:bCs/>
          <w:sz w:val="28"/>
          <w:szCs w:val="28"/>
        </w:rPr>
      </w:pPr>
      <w:r>
        <w:rPr>
          <w:rFonts w:ascii="Times New Roman" w:hAnsi="Times New Roman" w:cs="Times New Roman"/>
          <w:b/>
          <w:bCs/>
          <w:sz w:val="28"/>
          <w:szCs w:val="28"/>
        </w:rPr>
        <w:t>Data Mesh:</w:t>
      </w:r>
    </w:p>
    <w:p w14:paraId="5D14489E" w14:textId="77777777" w:rsidR="00BD567A" w:rsidRPr="00BD567A" w:rsidRDefault="00BD567A" w:rsidP="00BD567A">
      <w:pPr>
        <w:rPr>
          <w:rFonts w:ascii="Times New Roman" w:hAnsi="Times New Roman" w:cs="Times New Roman"/>
          <w:sz w:val="24"/>
          <w:szCs w:val="24"/>
        </w:rPr>
      </w:pPr>
      <w:r w:rsidRPr="00BD567A">
        <w:rPr>
          <w:rFonts w:ascii="Times New Roman" w:hAnsi="Times New Roman" w:cs="Times New Roman"/>
          <w:sz w:val="24"/>
          <w:szCs w:val="24"/>
        </w:rPr>
        <w:t>Data Mesh is a modern approach to managing data in large, complex organizations. It emphasizes the distribution of data ownership and management across various teams or domains, rather than centralizing data management in a single department.</w:t>
      </w:r>
    </w:p>
    <w:p w14:paraId="6E32CE8E" w14:textId="77777777" w:rsidR="00BD567A" w:rsidRPr="00BD567A" w:rsidRDefault="00BD567A" w:rsidP="00BD567A">
      <w:pPr>
        <w:rPr>
          <w:rFonts w:ascii="Times New Roman" w:hAnsi="Times New Roman" w:cs="Times New Roman"/>
          <w:sz w:val="24"/>
          <w:szCs w:val="24"/>
        </w:rPr>
      </w:pPr>
      <w:r w:rsidRPr="00BD567A">
        <w:rPr>
          <w:rFonts w:ascii="Times New Roman" w:hAnsi="Times New Roman" w:cs="Times New Roman"/>
          <w:sz w:val="24"/>
          <w:szCs w:val="24"/>
        </w:rPr>
        <w:t>In a Data Mesh architecture, each domain or team is responsible for managing their own data, including defining their data models, schemas, and APIs. This approach allows for greater autonomy and flexibility in managing data, while also ensuring that data is properly governed and can be easily integrated with other domains.</w:t>
      </w:r>
    </w:p>
    <w:p w14:paraId="2E2B12C6" w14:textId="77777777" w:rsidR="00BD567A" w:rsidRPr="00BD567A" w:rsidRDefault="00BD567A" w:rsidP="00BD567A">
      <w:pPr>
        <w:rPr>
          <w:rFonts w:ascii="Times New Roman" w:hAnsi="Times New Roman" w:cs="Times New Roman"/>
          <w:sz w:val="24"/>
          <w:szCs w:val="24"/>
        </w:rPr>
      </w:pPr>
      <w:r w:rsidRPr="00BD567A">
        <w:rPr>
          <w:rFonts w:ascii="Times New Roman" w:hAnsi="Times New Roman" w:cs="Times New Roman"/>
          <w:sz w:val="24"/>
          <w:szCs w:val="24"/>
        </w:rPr>
        <w:t xml:space="preserve">Data Mesh also emphasizes the use of data products, which are self-contained units of data that can </w:t>
      </w:r>
      <w:proofErr w:type="gramStart"/>
      <w:r w:rsidRPr="00BD567A">
        <w:rPr>
          <w:rFonts w:ascii="Times New Roman" w:hAnsi="Times New Roman" w:cs="Times New Roman"/>
          <w:sz w:val="24"/>
          <w:szCs w:val="24"/>
        </w:rPr>
        <w:t>be easily consumed</w:t>
      </w:r>
      <w:proofErr w:type="gramEnd"/>
      <w:r w:rsidRPr="00BD567A">
        <w:rPr>
          <w:rFonts w:ascii="Times New Roman" w:hAnsi="Times New Roman" w:cs="Times New Roman"/>
          <w:sz w:val="24"/>
          <w:szCs w:val="24"/>
        </w:rPr>
        <w:t xml:space="preserve"> by other domains. Data products are designed to be discoverable, reusable, and scalable, and can be managed using standard product management principles.</w:t>
      </w:r>
    </w:p>
    <w:p w14:paraId="457C1311" w14:textId="3B538EAD" w:rsidR="00BD567A" w:rsidRDefault="00BD567A" w:rsidP="00BD567A">
      <w:pPr>
        <w:rPr>
          <w:rFonts w:ascii="Times New Roman" w:hAnsi="Times New Roman" w:cs="Times New Roman"/>
          <w:sz w:val="24"/>
          <w:szCs w:val="24"/>
        </w:rPr>
      </w:pPr>
      <w:r w:rsidRPr="00BD567A">
        <w:rPr>
          <w:rFonts w:ascii="Times New Roman" w:hAnsi="Times New Roman" w:cs="Times New Roman"/>
          <w:sz w:val="24"/>
          <w:szCs w:val="24"/>
        </w:rPr>
        <w:t>One of the main benefits of a Data Mesh architecture is that it allows for faster and more agile development of data-driven applications. By distributing data ownership and management across various teams, organizations can better align data management with business needs and reduce the time and effort required to integrate data from various sources.</w:t>
      </w:r>
    </w:p>
    <w:p w14:paraId="0F955E1D" w14:textId="1E121EFC" w:rsidR="00BD567A" w:rsidRPr="00BD567A" w:rsidRDefault="00BD567A" w:rsidP="00BD567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3B7EE4" wp14:editId="52F4ED62">
            <wp:extent cx="5943600" cy="3477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p>
    <w:p w14:paraId="3308839E" w14:textId="57AEE6C6" w:rsidR="00BD567A" w:rsidRDefault="00771745" w:rsidP="00F6600E">
      <w:pPr>
        <w:rPr>
          <w:rFonts w:ascii="Times New Roman" w:hAnsi="Times New Roman" w:cs="Times New Roman"/>
          <w:sz w:val="24"/>
          <w:szCs w:val="24"/>
        </w:rPr>
      </w:pPr>
      <w:r>
        <w:rPr>
          <w:rFonts w:ascii="Times New Roman" w:hAnsi="Times New Roman" w:cs="Times New Roman"/>
          <w:sz w:val="24"/>
          <w:szCs w:val="24"/>
        </w:rPr>
        <w:lastRenderedPageBreak/>
        <w:t>DWH VS Data Lake</w:t>
      </w:r>
    </w:p>
    <w:p w14:paraId="51F543A5" w14:textId="1B430549" w:rsidR="00BD567A" w:rsidRDefault="00BD567A" w:rsidP="00F6600E">
      <w:pPr>
        <w:rPr>
          <w:rFonts w:ascii="Times New Roman" w:hAnsi="Times New Roman" w:cs="Times New Roman"/>
          <w:sz w:val="24"/>
          <w:szCs w:val="24"/>
        </w:rPr>
      </w:pPr>
      <w:r>
        <w:rPr>
          <w:rFonts w:ascii="Times New Roman" w:hAnsi="Times New Roman" w:cs="Times New Roman"/>
          <w:sz w:val="24"/>
          <w:szCs w:val="24"/>
        </w:rPr>
        <w:t>W</w:t>
      </w:r>
      <w:r w:rsidRPr="00BD567A">
        <w:rPr>
          <w:rFonts w:ascii="Times New Roman" w:hAnsi="Times New Roman" w:cs="Times New Roman"/>
          <w:sz w:val="24"/>
          <w:szCs w:val="24"/>
        </w:rPr>
        <w:t>hile both DWHs</w:t>
      </w:r>
      <w:r w:rsidR="00771745">
        <w:rPr>
          <w:rFonts w:ascii="Times New Roman" w:hAnsi="Times New Roman" w:cs="Times New Roman"/>
          <w:sz w:val="24"/>
          <w:szCs w:val="24"/>
        </w:rPr>
        <w:t xml:space="preserve"> (Data Warehouse)</w:t>
      </w:r>
      <w:r w:rsidRPr="00BD567A">
        <w:rPr>
          <w:rFonts w:ascii="Times New Roman" w:hAnsi="Times New Roman" w:cs="Times New Roman"/>
          <w:sz w:val="24"/>
          <w:szCs w:val="24"/>
        </w:rPr>
        <w:t xml:space="preserve"> and data lakes are used for data storage and analysis, they differ in their architecture, purpose, and optimization. DWHs are optimized for querying structured data and supporting business intelligence, while data lakes are optimized for storing and processing raw data in any format, allowing for greater flexibility and exploration.</w:t>
      </w:r>
    </w:p>
    <w:p w14:paraId="752E840E" w14:textId="5F5F2F58" w:rsidR="00771745" w:rsidRDefault="00771745" w:rsidP="00F6600E">
      <w:pPr>
        <w:rPr>
          <w:rFonts w:ascii="Times New Roman" w:hAnsi="Times New Roman" w:cs="Times New Roman"/>
          <w:sz w:val="24"/>
          <w:szCs w:val="24"/>
        </w:rPr>
      </w:pPr>
      <w:r w:rsidRPr="00FD6952">
        <w:rPr>
          <w:noProof/>
        </w:rPr>
        <w:drawing>
          <wp:inline distT="0" distB="0" distL="0" distR="0" wp14:anchorId="7E38D02F" wp14:editId="64979535">
            <wp:extent cx="5486400" cy="2902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902585"/>
                    </a:xfrm>
                    <a:prstGeom prst="rect">
                      <a:avLst/>
                    </a:prstGeom>
                  </pic:spPr>
                </pic:pic>
              </a:graphicData>
            </a:graphic>
          </wp:inline>
        </w:drawing>
      </w:r>
    </w:p>
    <w:p w14:paraId="61A8202E" w14:textId="09E75D0E" w:rsidR="00771745" w:rsidRDefault="00771745" w:rsidP="00F6600E">
      <w:pPr>
        <w:rPr>
          <w:rFonts w:ascii="Times New Roman" w:hAnsi="Times New Roman" w:cs="Times New Roman"/>
          <w:sz w:val="24"/>
          <w:szCs w:val="24"/>
        </w:rPr>
      </w:pPr>
    </w:p>
    <w:p w14:paraId="0BE99B7C" w14:textId="16CDAC95" w:rsidR="00771745" w:rsidRPr="00F6600E" w:rsidRDefault="00771745" w:rsidP="00F6600E">
      <w:pPr>
        <w:rPr>
          <w:rFonts w:ascii="Times New Roman" w:hAnsi="Times New Roman" w:cs="Times New Roman"/>
          <w:b/>
          <w:bCs/>
          <w:sz w:val="28"/>
          <w:szCs w:val="28"/>
        </w:rPr>
      </w:pPr>
      <w:r>
        <w:rPr>
          <w:rFonts w:ascii="Times New Roman" w:hAnsi="Times New Roman" w:cs="Times New Roman"/>
          <w:b/>
          <w:bCs/>
          <w:sz w:val="28"/>
          <w:szCs w:val="28"/>
        </w:rPr>
        <w:t>OLTP VS OLAP:</w:t>
      </w:r>
    </w:p>
    <w:p w14:paraId="242EB6A4" w14:textId="31D4DC3F" w:rsidR="00F6600E" w:rsidRDefault="00771745" w:rsidP="00F6600E">
      <w:pPr>
        <w:rPr>
          <w:rFonts w:ascii="Times New Roman" w:hAnsi="Times New Roman" w:cs="Times New Roman"/>
          <w:sz w:val="24"/>
          <w:szCs w:val="24"/>
        </w:rPr>
      </w:pPr>
      <w:r w:rsidRPr="00771745">
        <w:rPr>
          <w:rFonts w:ascii="Times New Roman" w:hAnsi="Times New Roman" w:cs="Times New Roman"/>
          <w:sz w:val="24"/>
          <w:szCs w:val="24"/>
        </w:rPr>
        <w:t>OLTP and OLAP are two different types of data processing used in data engineering. OLTP is designed for real-time transactional data processing, while OLAP is designed for data analysis and decision-making. OLTP is optimized for fast, reliable, and consistent data processing, while OLAP is optimized for complex queries and comprehensive analysis.</w:t>
      </w:r>
    </w:p>
    <w:p w14:paraId="4E123B25" w14:textId="573B3B54" w:rsidR="00771745" w:rsidRDefault="00771745" w:rsidP="00F6600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2E1933" wp14:editId="0AC2336B">
            <wp:extent cx="5943600" cy="2495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165FECD8" w14:textId="4F08F6C3" w:rsidR="00771745" w:rsidRDefault="00771745" w:rsidP="0077174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Task#</w:t>
      </w:r>
      <w:proofErr w:type="gramStart"/>
      <w:r>
        <w:rPr>
          <w:rFonts w:ascii="Times New Roman" w:hAnsi="Times New Roman" w:cs="Times New Roman"/>
          <w:b/>
          <w:bCs/>
          <w:sz w:val="28"/>
          <w:szCs w:val="28"/>
        </w:rPr>
        <w:t>3</w:t>
      </w:r>
      <w:proofErr w:type="gramEnd"/>
    </w:p>
    <w:p w14:paraId="25EF6B49" w14:textId="70730D52" w:rsidR="00771745" w:rsidRDefault="00771745" w:rsidP="00771745">
      <w:pPr>
        <w:rPr>
          <w:rFonts w:ascii="Times New Roman" w:hAnsi="Times New Roman" w:cs="Times New Roman"/>
          <w:b/>
          <w:bCs/>
          <w:sz w:val="28"/>
          <w:szCs w:val="28"/>
        </w:rPr>
      </w:pPr>
      <w:r>
        <w:rPr>
          <w:rFonts w:ascii="Times New Roman" w:hAnsi="Times New Roman" w:cs="Times New Roman"/>
          <w:b/>
          <w:bCs/>
          <w:sz w:val="28"/>
          <w:szCs w:val="28"/>
        </w:rPr>
        <w:t>Questions:</w:t>
      </w:r>
    </w:p>
    <w:p w14:paraId="08D303BF" w14:textId="45974BC6" w:rsidR="00771745" w:rsidRDefault="00771745" w:rsidP="00771745">
      <w:pPr>
        <w:rPr>
          <w:rFonts w:ascii="Times New Roman" w:hAnsi="Times New Roman" w:cs="Times New Roman"/>
          <w:b/>
          <w:bCs/>
          <w:sz w:val="28"/>
          <w:szCs w:val="28"/>
        </w:rPr>
      </w:pPr>
      <w:r>
        <w:rPr>
          <w:rFonts w:ascii="Times New Roman" w:hAnsi="Times New Roman" w:cs="Times New Roman"/>
          <w:b/>
          <w:bCs/>
          <w:sz w:val="28"/>
          <w:szCs w:val="28"/>
        </w:rPr>
        <w:t xml:space="preserve">QNO.1 </w:t>
      </w:r>
      <w:r w:rsidRPr="00771745">
        <w:rPr>
          <w:rFonts w:ascii="Times New Roman" w:hAnsi="Times New Roman" w:cs="Times New Roman"/>
          <w:b/>
          <w:bCs/>
          <w:sz w:val="28"/>
          <w:szCs w:val="28"/>
        </w:rPr>
        <w:t xml:space="preserve">Can a database </w:t>
      </w:r>
      <w:proofErr w:type="gramStart"/>
      <w:r w:rsidRPr="00771745">
        <w:rPr>
          <w:rFonts w:ascii="Times New Roman" w:hAnsi="Times New Roman" w:cs="Times New Roman"/>
          <w:b/>
          <w:bCs/>
          <w:sz w:val="28"/>
          <w:szCs w:val="28"/>
        </w:rPr>
        <w:t>be used</w:t>
      </w:r>
      <w:proofErr w:type="gramEnd"/>
      <w:r w:rsidRPr="00771745">
        <w:rPr>
          <w:rFonts w:ascii="Times New Roman" w:hAnsi="Times New Roman" w:cs="Times New Roman"/>
          <w:b/>
          <w:bCs/>
          <w:sz w:val="28"/>
          <w:szCs w:val="28"/>
        </w:rPr>
        <w:t xml:space="preserve"> as DWH?</w:t>
      </w:r>
    </w:p>
    <w:p w14:paraId="4F7A423D" w14:textId="699447B1" w:rsidR="00771745" w:rsidRDefault="00771745" w:rsidP="00771745">
      <w:pPr>
        <w:rPr>
          <w:rFonts w:ascii="Times New Roman" w:hAnsi="Times New Roman" w:cs="Times New Roman"/>
          <w:sz w:val="24"/>
          <w:szCs w:val="24"/>
        </w:rPr>
      </w:pPr>
      <w:r w:rsidRPr="006628DB">
        <w:rPr>
          <w:rFonts w:ascii="Times New Roman" w:hAnsi="Times New Roman" w:cs="Times New Roman"/>
          <w:sz w:val="24"/>
          <w:szCs w:val="24"/>
        </w:rPr>
        <w:t xml:space="preserve">“A </w:t>
      </w:r>
      <w:r w:rsidRPr="006628DB">
        <w:rPr>
          <w:rFonts w:ascii="Times New Roman" w:hAnsi="Times New Roman" w:cs="Times New Roman"/>
          <w:sz w:val="24"/>
          <w:szCs w:val="24"/>
        </w:rPr>
        <w:t xml:space="preserve">database can be used as a DWH if it is </w:t>
      </w:r>
      <w:proofErr w:type="gramStart"/>
      <w:r w:rsidRPr="006628DB">
        <w:rPr>
          <w:rFonts w:ascii="Times New Roman" w:hAnsi="Times New Roman" w:cs="Times New Roman"/>
          <w:sz w:val="24"/>
          <w:szCs w:val="24"/>
        </w:rPr>
        <w:t>properly designed</w:t>
      </w:r>
      <w:proofErr w:type="gramEnd"/>
      <w:r w:rsidRPr="006628DB">
        <w:rPr>
          <w:rFonts w:ascii="Times New Roman" w:hAnsi="Times New Roman" w:cs="Times New Roman"/>
          <w:sz w:val="24"/>
          <w:szCs w:val="24"/>
        </w:rPr>
        <w:t xml:space="preserve"> and optimized for DWH functions. However, a DWH requires more than just a database to be fully functional and efficient. It involves a process of ETL, schema design, and optimization for reporting and analysis</w:t>
      </w:r>
      <w:r w:rsidR="006628DB">
        <w:rPr>
          <w:rFonts w:ascii="Times New Roman" w:hAnsi="Times New Roman" w:cs="Times New Roman"/>
          <w:sz w:val="24"/>
          <w:szCs w:val="24"/>
        </w:rPr>
        <w:t>.</w:t>
      </w:r>
      <w:r w:rsidR="006628DB" w:rsidRPr="006628DB">
        <w:rPr>
          <w:rFonts w:ascii="Times New Roman" w:hAnsi="Times New Roman" w:cs="Times New Roman"/>
          <w:sz w:val="24"/>
          <w:szCs w:val="24"/>
        </w:rPr>
        <w:t>. However, a database used as a DWH will require additional design considerations, such as partitioning, indexing, and data compression, to ensure optimal query performance. The database schema will also need to be designed to support the reporting and analysis needs of the organization.</w:t>
      </w:r>
      <w:r w:rsidRPr="006628DB">
        <w:rPr>
          <w:rFonts w:ascii="Times New Roman" w:hAnsi="Times New Roman" w:cs="Times New Roman"/>
          <w:sz w:val="24"/>
          <w:szCs w:val="24"/>
        </w:rPr>
        <w:t>”</w:t>
      </w:r>
    </w:p>
    <w:p w14:paraId="0DE69E3A" w14:textId="77777777" w:rsidR="006628DB" w:rsidRDefault="006628DB" w:rsidP="00771745">
      <w:pPr>
        <w:rPr>
          <w:rFonts w:ascii="Times New Roman" w:hAnsi="Times New Roman" w:cs="Times New Roman"/>
          <w:b/>
          <w:bCs/>
          <w:sz w:val="28"/>
          <w:szCs w:val="28"/>
        </w:rPr>
      </w:pPr>
      <w:r>
        <w:rPr>
          <w:rFonts w:ascii="Times New Roman" w:hAnsi="Times New Roman" w:cs="Times New Roman"/>
          <w:b/>
          <w:bCs/>
          <w:sz w:val="28"/>
          <w:szCs w:val="28"/>
        </w:rPr>
        <w:t>QNO.</w:t>
      </w:r>
      <w:r>
        <w:rPr>
          <w:rFonts w:ascii="Times New Roman" w:hAnsi="Times New Roman" w:cs="Times New Roman"/>
          <w:b/>
          <w:bCs/>
          <w:sz w:val="28"/>
          <w:szCs w:val="28"/>
        </w:rPr>
        <w:t xml:space="preserve">2 </w:t>
      </w:r>
      <w:r w:rsidRPr="006628DB">
        <w:rPr>
          <w:rFonts w:ascii="Times New Roman" w:hAnsi="Times New Roman" w:cs="Times New Roman"/>
          <w:b/>
          <w:bCs/>
          <w:sz w:val="28"/>
          <w:szCs w:val="28"/>
        </w:rPr>
        <w:t>Major differences between structured and Un-structured data</w:t>
      </w:r>
      <w:r>
        <w:rPr>
          <w:rFonts w:ascii="Times New Roman" w:hAnsi="Times New Roman" w:cs="Times New Roman"/>
          <w:b/>
          <w:bCs/>
          <w:sz w:val="28"/>
          <w:szCs w:val="28"/>
        </w:rPr>
        <w:t>?</w:t>
      </w:r>
    </w:p>
    <w:tbl>
      <w:tblPr>
        <w:tblW w:w="10057"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3100"/>
        <w:gridCol w:w="6957"/>
      </w:tblGrid>
      <w:tr w:rsidR="006628DB" w:rsidRPr="006628DB" w14:paraId="02257C9A" w14:textId="77777777" w:rsidTr="006628DB">
        <w:trPr>
          <w:trHeight w:val="761"/>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ADE9B81" w14:textId="77777777" w:rsidR="006628DB" w:rsidRPr="006628DB" w:rsidRDefault="006628DB" w:rsidP="006628DB">
            <w:pPr>
              <w:rPr>
                <w:rFonts w:ascii="Times New Roman" w:hAnsi="Times New Roman" w:cs="Times New Roman"/>
                <w:b/>
                <w:bCs/>
                <w:sz w:val="28"/>
                <w:szCs w:val="28"/>
              </w:rPr>
            </w:pPr>
            <w:r w:rsidRPr="006628DB">
              <w:rPr>
                <w:rFonts w:ascii="Times New Roman" w:hAnsi="Times New Roman" w:cs="Times New Roman"/>
                <w:b/>
                <w:bCs/>
                <w:sz w:val="28"/>
                <w:szCs w:val="28"/>
              </w:rPr>
              <w:t>Structured Data</w:t>
            </w:r>
          </w:p>
        </w:tc>
        <w:tc>
          <w:tcPr>
            <w:tcW w:w="6912" w:type="dxa"/>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590078C1" w14:textId="77777777" w:rsidR="006628DB" w:rsidRPr="006628DB" w:rsidRDefault="006628DB" w:rsidP="006628DB">
            <w:pPr>
              <w:rPr>
                <w:rFonts w:ascii="Times New Roman" w:hAnsi="Times New Roman" w:cs="Times New Roman"/>
                <w:b/>
                <w:bCs/>
                <w:sz w:val="28"/>
                <w:szCs w:val="28"/>
              </w:rPr>
            </w:pPr>
            <w:r w:rsidRPr="006628DB">
              <w:rPr>
                <w:rFonts w:ascii="Times New Roman" w:hAnsi="Times New Roman" w:cs="Times New Roman"/>
                <w:b/>
                <w:bCs/>
                <w:sz w:val="28"/>
                <w:szCs w:val="28"/>
              </w:rPr>
              <w:t>Unstructured Data</w:t>
            </w:r>
          </w:p>
        </w:tc>
      </w:tr>
      <w:tr w:rsidR="006628DB" w:rsidRPr="006628DB" w14:paraId="3756EB60" w14:textId="77777777" w:rsidTr="006628DB">
        <w:trPr>
          <w:trHeight w:val="102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329D66A" w14:textId="77777777" w:rsidR="006628DB" w:rsidRPr="006628DB" w:rsidRDefault="006628DB" w:rsidP="006628DB">
            <w:pPr>
              <w:rPr>
                <w:rFonts w:ascii="Times New Roman" w:hAnsi="Times New Roman" w:cs="Times New Roman"/>
                <w:sz w:val="28"/>
                <w:szCs w:val="28"/>
              </w:rPr>
            </w:pPr>
            <w:r w:rsidRPr="006628DB">
              <w:rPr>
                <w:rFonts w:ascii="Times New Roman" w:hAnsi="Times New Roman" w:cs="Times New Roman"/>
                <w:sz w:val="28"/>
                <w:szCs w:val="28"/>
              </w:rPr>
              <w:t>Organized in a predefined format with a fixed schema</w:t>
            </w:r>
          </w:p>
        </w:tc>
        <w:tc>
          <w:tcPr>
            <w:tcW w:w="6912" w:type="dxa"/>
            <w:tcBorders>
              <w:top w:val="single" w:sz="2" w:space="0" w:color="D9D9E3"/>
              <w:left w:val="single" w:sz="6" w:space="0" w:color="D9D9E3"/>
              <w:bottom w:val="single" w:sz="6" w:space="0" w:color="D9D9E3"/>
              <w:right w:val="single" w:sz="6" w:space="0" w:color="D9D9E3"/>
            </w:tcBorders>
            <w:shd w:val="clear" w:color="auto" w:fill="auto"/>
            <w:vAlign w:val="bottom"/>
          </w:tcPr>
          <w:p w14:paraId="2713A2BD" w14:textId="6EE447BD" w:rsidR="006628DB" w:rsidRPr="006628DB" w:rsidRDefault="00735AEF" w:rsidP="006628DB">
            <w:pPr>
              <w:rPr>
                <w:rFonts w:ascii="Times New Roman" w:hAnsi="Times New Roman" w:cs="Times New Roman"/>
                <w:sz w:val="28"/>
                <w:szCs w:val="28"/>
              </w:rPr>
            </w:pPr>
            <w:r w:rsidRPr="006628DB">
              <w:rPr>
                <w:rFonts w:ascii="Times New Roman" w:hAnsi="Times New Roman" w:cs="Times New Roman"/>
                <w:sz w:val="28"/>
                <w:szCs w:val="28"/>
              </w:rPr>
              <w:t>Does not have a predefined format</w:t>
            </w:r>
          </w:p>
        </w:tc>
      </w:tr>
      <w:tr w:rsidR="006628DB" w:rsidRPr="006628DB" w14:paraId="198AF2B4" w14:textId="77777777" w:rsidTr="006628D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C909CFE" w14:textId="77777777" w:rsidR="006628DB" w:rsidRPr="006628DB" w:rsidRDefault="006628DB" w:rsidP="006628DB">
            <w:pPr>
              <w:rPr>
                <w:rFonts w:ascii="Times New Roman" w:hAnsi="Times New Roman" w:cs="Times New Roman"/>
                <w:sz w:val="28"/>
                <w:szCs w:val="28"/>
              </w:rPr>
            </w:pPr>
            <w:r w:rsidRPr="006628DB">
              <w:rPr>
                <w:rFonts w:ascii="Times New Roman" w:hAnsi="Times New Roman" w:cs="Times New Roman"/>
                <w:sz w:val="28"/>
                <w:szCs w:val="28"/>
              </w:rPr>
              <w:t>Stored in a relational database</w:t>
            </w:r>
          </w:p>
        </w:tc>
        <w:tc>
          <w:tcPr>
            <w:tcW w:w="6912"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2E36AF3" w14:textId="77777777" w:rsidR="006628DB" w:rsidRPr="006628DB" w:rsidRDefault="006628DB" w:rsidP="006628DB">
            <w:pPr>
              <w:rPr>
                <w:rFonts w:ascii="Times New Roman" w:hAnsi="Times New Roman" w:cs="Times New Roman"/>
                <w:sz w:val="28"/>
                <w:szCs w:val="28"/>
              </w:rPr>
            </w:pPr>
            <w:r w:rsidRPr="006628DB">
              <w:rPr>
                <w:rFonts w:ascii="Times New Roman" w:hAnsi="Times New Roman" w:cs="Times New Roman"/>
                <w:sz w:val="28"/>
                <w:szCs w:val="28"/>
              </w:rPr>
              <w:t>Typically stored in non-relational databases, such as document-oriented databases or object storage systems</w:t>
            </w:r>
          </w:p>
        </w:tc>
      </w:tr>
      <w:tr w:rsidR="006628DB" w:rsidRPr="006628DB" w14:paraId="7A4FC69D" w14:textId="77777777" w:rsidTr="006628D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28D91C6" w14:textId="77777777" w:rsidR="006628DB" w:rsidRPr="006628DB" w:rsidRDefault="006628DB" w:rsidP="006628DB">
            <w:pPr>
              <w:rPr>
                <w:rFonts w:ascii="Times New Roman" w:hAnsi="Times New Roman" w:cs="Times New Roman"/>
                <w:sz w:val="28"/>
                <w:szCs w:val="28"/>
              </w:rPr>
            </w:pPr>
            <w:r w:rsidRPr="006628DB">
              <w:rPr>
                <w:rFonts w:ascii="Times New Roman" w:hAnsi="Times New Roman" w:cs="Times New Roman"/>
                <w:sz w:val="28"/>
                <w:szCs w:val="28"/>
              </w:rPr>
              <w:t>Easily processed using SQL queries</w:t>
            </w:r>
          </w:p>
        </w:tc>
        <w:tc>
          <w:tcPr>
            <w:tcW w:w="6912"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C1E1D1E" w14:textId="77777777" w:rsidR="006628DB" w:rsidRPr="006628DB" w:rsidRDefault="006628DB" w:rsidP="006628DB">
            <w:pPr>
              <w:rPr>
                <w:rFonts w:ascii="Times New Roman" w:hAnsi="Times New Roman" w:cs="Times New Roman"/>
                <w:sz w:val="28"/>
                <w:szCs w:val="28"/>
              </w:rPr>
            </w:pPr>
            <w:r w:rsidRPr="006628DB">
              <w:rPr>
                <w:rFonts w:ascii="Times New Roman" w:hAnsi="Times New Roman" w:cs="Times New Roman"/>
                <w:sz w:val="28"/>
                <w:szCs w:val="28"/>
              </w:rPr>
              <w:t>Requires specialized tools and techniques, such as natural language processing (NLP) or machine learning, to extract insights and patterns</w:t>
            </w:r>
          </w:p>
        </w:tc>
      </w:tr>
      <w:tr w:rsidR="006628DB" w:rsidRPr="006628DB" w14:paraId="139FDE02" w14:textId="77777777" w:rsidTr="006628D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836724" w14:textId="77777777" w:rsidR="006628DB" w:rsidRPr="006628DB" w:rsidRDefault="006628DB" w:rsidP="006628DB">
            <w:pPr>
              <w:rPr>
                <w:rFonts w:ascii="Times New Roman" w:hAnsi="Times New Roman" w:cs="Times New Roman"/>
                <w:sz w:val="28"/>
                <w:szCs w:val="28"/>
              </w:rPr>
            </w:pPr>
            <w:r w:rsidRPr="006628DB">
              <w:rPr>
                <w:rFonts w:ascii="Times New Roman" w:hAnsi="Times New Roman" w:cs="Times New Roman"/>
                <w:sz w:val="28"/>
                <w:szCs w:val="28"/>
              </w:rPr>
              <w:t>Represents a smaller volume of data</w:t>
            </w:r>
          </w:p>
        </w:tc>
        <w:tc>
          <w:tcPr>
            <w:tcW w:w="6912"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918B336" w14:textId="77777777" w:rsidR="006628DB" w:rsidRPr="006628DB" w:rsidRDefault="006628DB" w:rsidP="006628DB">
            <w:pPr>
              <w:rPr>
                <w:rFonts w:ascii="Times New Roman" w:hAnsi="Times New Roman" w:cs="Times New Roman"/>
                <w:sz w:val="28"/>
                <w:szCs w:val="28"/>
              </w:rPr>
            </w:pPr>
            <w:r w:rsidRPr="006628DB">
              <w:rPr>
                <w:rFonts w:ascii="Times New Roman" w:hAnsi="Times New Roman" w:cs="Times New Roman"/>
                <w:sz w:val="28"/>
                <w:szCs w:val="28"/>
              </w:rPr>
              <w:t>Can generate huge amounts of data that are difficult to store and analyze</w:t>
            </w:r>
          </w:p>
        </w:tc>
      </w:tr>
      <w:tr w:rsidR="006628DB" w:rsidRPr="006628DB" w14:paraId="6A9CE64E" w14:textId="77777777" w:rsidTr="006628DB">
        <w:trPr>
          <w:trHeight w:val="693"/>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14BFD3" w14:textId="77777777" w:rsidR="006628DB" w:rsidRPr="006628DB" w:rsidRDefault="006628DB" w:rsidP="006628DB">
            <w:pPr>
              <w:rPr>
                <w:rFonts w:ascii="Times New Roman" w:hAnsi="Times New Roman" w:cs="Times New Roman"/>
                <w:sz w:val="28"/>
                <w:szCs w:val="28"/>
              </w:rPr>
            </w:pPr>
            <w:proofErr w:type="gramStart"/>
            <w:r w:rsidRPr="006628DB">
              <w:rPr>
                <w:rFonts w:ascii="Times New Roman" w:hAnsi="Times New Roman" w:cs="Times New Roman"/>
                <w:sz w:val="28"/>
                <w:szCs w:val="28"/>
              </w:rPr>
              <w:t>Relatively simple</w:t>
            </w:r>
            <w:proofErr w:type="gramEnd"/>
            <w:r w:rsidRPr="006628DB">
              <w:rPr>
                <w:rFonts w:ascii="Times New Roman" w:hAnsi="Times New Roman" w:cs="Times New Roman"/>
                <w:sz w:val="28"/>
                <w:szCs w:val="28"/>
              </w:rPr>
              <w:t xml:space="preserve"> and easy to understand</w:t>
            </w:r>
          </w:p>
        </w:tc>
        <w:tc>
          <w:tcPr>
            <w:tcW w:w="6912"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20FFE55" w14:textId="77777777" w:rsidR="006628DB" w:rsidRPr="006628DB" w:rsidRDefault="006628DB" w:rsidP="006628DB">
            <w:pPr>
              <w:rPr>
                <w:rFonts w:ascii="Times New Roman" w:hAnsi="Times New Roman" w:cs="Times New Roman"/>
                <w:sz w:val="28"/>
                <w:szCs w:val="28"/>
              </w:rPr>
            </w:pPr>
            <w:r w:rsidRPr="006628DB">
              <w:rPr>
                <w:rFonts w:ascii="Times New Roman" w:hAnsi="Times New Roman" w:cs="Times New Roman"/>
                <w:sz w:val="28"/>
                <w:szCs w:val="28"/>
              </w:rPr>
              <w:t>Can be complex and require more advanced tools and techniques to analyze</w:t>
            </w:r>
          </w:p>
        </w:tc>
      </w:tr>
    </w:tbl>
    <w:p w14:paraId="788F42BD" w14:textId="6547C893" w:rsidR="006628DB" w:rsidRPr="00F6600E" w:rsidRDefault="006628DB" w:rsidP="00771745">
      <w:pPr>
        <w:rPr>
          <w:rFonts w:ascii="Times New Roman" w:hAnsi="Times New Roman" w:cs="Times New Roman"/>
          <w:sz w:val="24"/>
          <w:szCs w:val="24"/>
        </w:rPr>
      </w:pPr>
      <w:r>
        <w:rPr>
          <w:rFonts w:ascii="Times New Roman" w:hAnsi="Times New Roman" w:cs="Times New Roman"/>
          <w:b/>
          <w:bCs/>
          <w:sz w:val="28"/>
          <w:szCs w:val="28"/>
        </w:rPr>
        <w:t xml:space="preserve"> </w:t>
      </w:r>
    </w:p>
    <w:p w14:paraId="36307B7E" w14:textId="77777777" w:rsidR="00F6600E" w:rsidRPr="006628DB" w:rsidRDefault="00F6600E" w:rsidP="00F6600E">
      <w:pPr>
        <w:rPr>
          <w:rFonts w:ascii="Times New Roman" w:hAnsi="Times New Roman" w:cs="Times New Roman"/>
          <w:sz w:val="24"/>
          <w:szCs w:val="24"/>
        </w:rPr>
      </w:pPr>
    </w:p>
    <w:p w14:paraId="6D332494" w14:textId="58BEEC38" w:rsidR="00EB5569" w:rsidRDefault="00EB5569"/>
    <w:p w14:paraId="2F78FEC1" w14:textId="4FD206DB" w:rsidR="00735AEF" w:rsidRDefault="00735AEF"/>
    <w:p w14:paraId="475DEA1B" w14:textId="78EAF2E2" w:rsidR="00735AEF" w:rsidRDefault="00735AEF"/>
    <w:p w14:paraId="5C467042" w14:textId="154D6893" w:rsidR="00735AEF" w:rsidRDefault="00735AEF"/>
    <w:p w14:paraId="6B7E43B1" w14:textId="3BD2E0DB" w:rsidR="00735AEF" w:rsidRPr="00735AEF" w:rsidRDefault="00735AEF" w:rsidP="00735AEF">
      <w:pPr>
        <w:rPr>
          <w:rFonts w:ascii="Times New Roman" w:hAnsi="Times New Roman" w:cs="Times New Roman"/>
          <w:sz w:val="24"/>
          <w:szCs w:val="24"/>
        </w:rPr>
      </w:pPr>
      <w:proofErr w:type="gramStart"/>
      <w:r w:rsidRPr="00735AEF">
        <w:rPr>
          <w:rFonts w:ascii="Times New Roman" w:hAnsi="Times New Roman" w:cs="Times New Roman"/>
          <w:sz w:val="24"/>
          <w:szCs w:val="24"/>
        </w:rPr>
        <w:t xml:space="preserve">As a data engineer, </w:t>
      </w:r>
      <w:r w:rsidRPr="00735AEF">
        <w:rPr>
          <w:rFonts w:ascii="Times New Roman" w:hAnsi="Times New Roman" w:cs="Times New Roman"/>
          <w:sz w:val="24"/>
          <w:szCs w:val="24"/>
        </w:rPr>
        <w:t>our</w:t>
      </w:r>
      <w:r w:rsidRPr="00735AEF">
        <w:rPr>
          <w:rFonts w:ascii="Times New Roman" w:hAnsi="Times New Roman" w:cs="Times New Roman"/>
          <w:sz w:val="24"/>
          <w:szCs w:val="24"/>
        </w:rPr>
        <w:t xml:space="preserve"> main tasks</w:t>
      </w:r>
      <w:proofErr w:type="gramEnd"/>
      <w:r w:rsidRPr="00735AEF">
        <w:rPr>
          <w:rFonts w:ascii="Times New Roman" w:hAnsi="Times New Roman" w:cs="Times New Roman"/>
          <w:sz w:val="24"/>
          <w:szCs w:val="24"/>
        </w:rPr>
        <w:t xml:space="preserve"> involve managing and processing large volumes of data. </w:t>
      </w:r>
      <w:r w:rsidRPr="00735AEF">
        <w:rPr>
          <w:rFonts w:ascii="Times New Roman" w:hAnsi="Times New Roman" w:cs="Times New Roman"/>
          <w:sz w:val="24"/>
          <w:szCs w:val="24"/>
        </w:rPr>
        <w:t>We</w:t>
      </w:r>
      <w:r w:rsidRPr="00735AEF">
        <w:rPr>
          <w:rFonts w:ascii="Times New Roman" w:hAnsi="Times New Roman" w:cs="Times New Roman"/>
          <w:sz w:val="24"/>
          <w:szCs w:val="24"/>
        </w:rPr>
        <w:t xml:space="preserve"> will:</w:t>
      </w:r>
    </w:p>
    <w:p w14:paraId="65F7CA9F" w14:textId="6096ED36" w:rsidR="00735AEF" w:rsidRPr="00735AEF" w:rsidRDefault="00735AEF" w:rsidP="00735AEF">
      <w:pPr>
        <w:numPr>
          <w:ilvl w:val="0"/>
          <w:numId w:val="1"/>
        </w:numPr>
        <w:rPr>
          <w:rFonts w:ascii="Times New Roman" w:hAnsi="Times New Roman" w:cs="Times New Roman"/>
          <w:sz w:val="24"/>
          <w:szCs w:val="24"/>
        </w:rPr>
      </w:pPr>
      <w:r w:rsidRPr="00735AEF">
        <w:rPr>
          <w:rFonts w:ascii="Times New Roman" w:hAnsi="Times New Roman" w:cs="Times New Roman"/>
          <w:sz w:val="24"/>
          <w:szCs w:val="24"/>
        </w:rPr>
        <w:t xml:space="preserve">Sort and structure data so that </w:t>
      </w:r>
      <w:proofErr w:type="gramStart"/>
      <w:r w:rsidRPr="00735AEF">
        <w:rPr>
          <w:rFonts w:ascii="Times New Roman" w:hAnsi="Times New Roman" w:cs="Times New Roman"/>
          <w:sz w:val="24"/>
          <w:szCs w:val="24"/>
        </w:rPr>
        <w:t>it's</w:t>
      </w:r>
      <w:proofErr w:type="gramEnd"/>
      <w:r w:rsidRPr="00735AEF">
        <w:rPr>
          <w:rFonts w:ascii="Times New Roman" w:hAnsi="Times New Roman" w:cs="Times New Roman"/>
          <w:sz w:val="24"/>
          <w:szCs w:val="24"/>
        </w:rPr>
        <w:t xml:space="preserve"> easy to work with</w:t>
      </w:r>
      <w:r>
        <w:rPr>
          <w:rFonts w:ascii="Times New Roman" w:hAnsi="Times New Roman" w:cs="Times New Roman"/>
          <w:sz w:val="24"/>
          <w:szCs w:val="24"/>
        </w:rPr>
        <w:t>.</w:t>
      </w:r>
    </w:p>
    <w:p w14:paraId="6E251033" w14:textId="19172BE0" w:rsidR="00735AEF" w:rsidRPr="00735AEF" w:rsidRDefault="00735AEF" w:rsidP="00735AEF">
      <w:pPr>
        <w:numPr>
          <w:ilvl w:val="0"/>
          <w:numId w:val="1"/>
        </w:numPr>
        <w:rPr>
          <w:rFonts w:ascii="Times New Roman" w:hAnsi="Times New Roman" w:cs="Times New Roman"/>
          <w:sz w:val="24"/>
          <w:szCs w:val="24"/>
        </w:rPr>
      </w:pPr>
      <w:r w:rsidRPr="00735AEF">
        <w:rPr>
          <w:rFonts w:ascii="Times New Roman" w:hAnsi="Times New Roman" w:cs="Times New Roman"/>
          <w:sz w:val="24"/>
          <w:szCs w:val="24"/>
        </w:rPr>
        <w:t xml:space="preserve">Create efficient data pipelines that allow data to </w:t>
      </w:r>
      <w:proofErr w:type="gramStart"/>
      <w:r w:rsidRPr="00735AEF">
        <w:rPr>
          <w:rFonts w:ascii="Times New Roman" w:hAnsi="Times New Roman" w:cs="Times New Roman"/>
          <w:sz w:val="24"/>
          <w:szCs w:val="24"/>
        </w:rPr>
        <w:t>be moved</w:t>
      </w:r>
      <w:proofErr w:type="gramEnd"/>
      <w:r w:rsidRPr="00735AEF">
        <w:rPr>
          <w:rFonts w:ascii="Times New Roman" w:hAnsi="Times New Roman" w:cs="Times New Roman"/>
          <w:sz w:val="24"/>
          <w:szCs w:val="24"/>
        </w:rPr>
        <w:t xml:space="preserve"> between different systems</w:t>
      </w:r>
      <w:r>
        <w:rPr>
          <w:rFonts w:ascii="Times New Roman" w:hAnsi="Times New Roman" w:cs="Times New Roman"/>
          <w:sz w:val="24"/>
          <w:szCs w:val="24"/>
        </w:rPr>
        <w:t>.</w:t>
      </w:r>
    </w:p>
    <w:p w14:paraId="1EEB5796" w14:textId="4F49E304" w:rsidR="00735AEF" w:rsidRPr="00735AEF" w:rsidRDefault="00735AEF" w:rsidP="00735AEF">
      <w:pPr>
        <w:numPr>
          <w:ilvl w:val="0"/>
          <w:numId w:val="1"/>
        </w:numPr>
        <w:rPr>
          <w:rFonts w:ascii="Times New Roman" w:hAnsi="Times New Roman" w:cs="Times New Roman"/>
          <w:sz w:val="24"/>
          <w:szCs w:val="24"/>
        </w:rPr>
      </w:pPr>
      <w:r w:rsidRPr="00735AEF">
        <w:rPr>
          <w:rFonts w:ascii="Times New Roman" w:hAnsi="Times New Roman" w:cs="Times New Roman"/>
          <w:sz w:val="24"/>
          <w:szCs w:val="24"/>
        </w:rPr>
        <w:t>Understand what the business needs and work to create solutions that help achieve these goals</w:t>
      </w:r>
      <w:r>
        <w:rPr>
          <w:rFonts w:ascii="Times New Roman" w:hAnsi="Times New Roman" w:cs="Times New Roman"/>
          <w:sz w:val="24"/>
          <w:szCs w:val="24"/>
        </w:rPr>
        <w:t>.</w:t>
      </w:r>
    </w:p>
    <w:p w14:paraId="458BCE10" w14:textId="4AF81A9E" w:rsidR="00735AEF" w:rsidRPr="00735AEF" w:rsidRDefault="00735AEF" w:rsidP="00735AEF">
      <w:pPr>
        <w:numPr>
          <w:ilvl w:val="0"/>
          <w:numId w:val="1"/>
        </w:numPr>
        <w:rPr>
          <w:rFonts w:ascii="Times New Roman" w:hAnsi="Times New Roman" w:cs="Times New Roman"/>
          <w:sz w:val="24"/>
          <w:szCs w:val="24"/>
        </w:rPr>
      </w:pPr>
      <w:r w:rsidRPr="00735AEF">
        <w:rPr>
          <w:rFonts w:ascii="Times New Roman" w:hAnsi="Times New Roman" w:cs="Times New Roman"/>
          <w:sz w:val="24"/>
          <w:szCs w:val="24"/>
        </w:rPr>
        <w:t>Use data analysis tools to understand trends and patterns within the data</w:t>
      </w:r>
      <w:r>
        <w:rPr>
          <w:rFonts w:ascii="Times New Roman" w:hAnsi="Times New Roman" w:cs="Times New Roman"/>
          <w:sz w:val="24"/>
          <w:szCs w:val="24"/>
        </w:rPr>
        <w:t>.</w:t>
      </w:r>
    </w:p>
    <w:p w14:paraId="1F6D1AF9" w14:textId="2B21EB3A" w:rsidR="00735AEF" w:rsidRPr="00735AEF" w:rsidRDefault="00735AEF" w:rsidP="00735AEF">
      <w:pPr>
        <w:numPr>
          <w:ilvl w:val="0"/>
          <w:numId w:val="1"/>
        </w:numPr>
        <w:rPr>
          <w:rFonts w:ascii="Times New Roman" w:hAnsi="Times New Roman" w:cs="Times New Roman"/>
          <w:sz w:val="24"/>
          <w:szCs w:val="24"/>
        </w:rPr>
      </w:pPr>
      <w:r w:rsidRPr="00735AEF">
        <w:rPr>
          <w:rFonts w:ascii="Times New Roman" w:hAnsi="Times New Roman" w:cs="Times New Roman"/>
          <w:sz w:val="24"/>
          <w:szCs w:val="24"/>
        </w:rPr>
        <w:t xml:space="preserve">Prepare data so that it can </w:t>
      </w:r>
      <w:proofErr w:type="gramStart"/>
      <w:r w:rsidRPr="00735AEF">
        <w:rPr>
          <w:rFonts w:ascii="Times New Roman" w:hAnsi="Times New Roman" w:cs="Times New Roman"/>
          <w:sz w:val="24"/>
          <w:szCs w:val="24"/>
        </w:rPr>
        <w:t>be used</w:t>
      </w:r>
      <w:proofErr w:type="gramEnd"/>
      <w:r w:rsidRPr="00735AEF">
        <w:rPr>
          <w:rFonts w:ascii="Times New Roman" w:hAnsi="Times New Roman" w:cs="Times New Roman"/>
          <w:sz w:val="24"/>
          <w:szCs w:val="24"/>
        </w:rPr>
        <w:t xml:space="preserve"> to create predictive models</w:t>
      </w:r>
      <w:r>
        <w:rPr>
          <w:rFonts w:ascii="Times New Roman" w:hAnsi="Times New Roman" w:cs="Times New Roman"/>
          <w:sz w:val="24"/>
          <w:szCs w:val="24"/>
        </w:rPr>
        <w:t>.</w:t>
      </w:r>
    </w:p>
    <w:p w14:paraId="37B09029" w14:textId="77777777" w:rsidR="00735AEF" w:rsidRPr="00735AEF" w:rsidRDefault="00735AEF" w:rsidP="00735AEF">
      <w:pPr>
        <w:numPr>
          <w:ilvl w:val="0"/>
          <w:numId w:val="1"/>
        </w:numPr>
        <w:rPr>
          <w:rFonts w:ascii="Times New Roman" w:hAnsi="Times New Roman" w:cs="Times New Roman"/>
          <w:sz w:val="24"/>
          <w:szCs w:val="24"/>
        </w:rPr>
      </w:pPr>
      <w:r w:rsidRPr="00735AEF">
        <w:rPr>
          <w:rFonts w:ascii="Times New Roman" w:hAnsi="Times New Roman" w:cs="Times New Roman"/>
          <w:sz w:val="24"/>
          <w:szCs w:val="24"/>
        </w:rPr>
        <w:t>Build and test different algorithms that can be used to gain insights from the data.</w:t>
      </w:r>
    </w:p>
    <w:p w14:paraId="55B185A6" w14:textId="77777777" w:rsidR="00735AEF" w:rsidRDefault="00735AEF"/>
    <w:sectPr w:rsidR="00735AEF">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A043B" w14:textId="77777777" w:rsidR="00DC65E2" w:rsidRDefault="00DC65E2" w:rsidP="00F6600E">
      <w:pPr>
        <w:spacing w:after="0" w:line="240" w:lineRule="auto"/>
      </w:pPr>
      <w:r>
        <w:separator/>
      </w:r>
    </w:p>
  </w:endnote>
  <w:endnote w:type="continuationSeparator" w:id="0">
    <w:p w14:paraId="0219314B" w14:textId="77777777" w:rsidR="00DC65E2" w:rsidRDefault="00DC65E2" w:rsidP="00F66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26D99" w14:textId="77777777" w:rsidR="00DC65E2" w:rsidRDefault="00DC65E2" w:rsidP="00F6600E">
      <w:pPr>
        <w:spacing w:after="0" w:line="240" w:lineRule="auto"/>
      </w:pPr>
      <w:r>
        <w:separator/>
      </w:r>
    </w:p>
  </w:footnote>
  <w:footnote w:type="continuationSeparator" w:id="0">
    <w:p w14:paraId="1C390856" w14:textId="77777777" w:rsidR="00DC65E2" w:rsidRDefault="00DC65E2" w:rsidP="00F660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6F6E4" w14:textId="709C5AC4" w:rsidR="00F6600E" w:rsidRDefault="00F6600E">
    <w:pPr>
      <w:spacing w:line="264" w:lineRule="auto"/>
    </w:pPr>
    <w:r>
      <w:rPr>
        <w:noProof/>
        <w:color w:val="000000"/>
      </w:rPr>
      <mc:AlternateContent>
        <mc:Choice Requires="wps">
          <w:drawing>
            <wp:anchor distT="0" distB="0" distL="114300" distR="114300" simplePos="0" relativeHeight="251659264" behindDoc="0" locked="0" layoutInCell="1" allowOverlap="1" wp14:anchorId="343A7E64" wp14:editId="430F9BF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CF4DDF8"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r>
      <w:rPr>
        <w:color w:val="4472C4" w:themeColor="accent1"/>
        <w:sz w:val="20"/>
        <w:szCs w:val="20"/>
      </w:rPr>
      <w:t>Date:</w:t>
    </w:r>
    <w:sdt>
      <w:sdtPr>
        <w:rPr>
          <w:color w:val="4472C4" w:themeColor="accent1"/>
          <w:sz w:val="20"/>
          <w:szCs w:val="20"/>
        </w:rPr>
        <w:alias w:val="Title"/>
        <w:id w:val="15524250"/>
        <w:placeholder>
          <w:docPart w:val="6CF2367DDE344DB8870A6E737B7D1105"/>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15/3/2023</w:t>
        </w:r>
      </w:sdtContent>
    </w:sdt>
  </w:p>
  <w:p w14:paraId="09C8F936" w14:textId="77777777" w:rsidR="00F6600E" w:rsidRDefault="00F66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C8207C"/>
    <w:multiLevelType w:val="multilevel"/>
    <w:tmpl w:val="BAF84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4462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00E"/>
    <w:rsid w:val="006628DB"/>
    <w:rsid w:val="00735AEF"/>
    <w:rsid w:val="00771745"/>
    <w:rsid w:val="00BD567A"/>
    <w:rsid w:val="00DC65E2"/>
    <w:rsid w:val="00E36013"/>
    <w:rsid w:val="00EB5569"/>
    <w:rsid w:val="00F66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FCFAE"/>
  <w15:chartTrackingRefBased/>
  <w15:docId w15:val="{A08DE87D-41EB-4415-90F0-BCFE3C279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00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6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00E"/>
  </w:style>
  <w:style w:type="paragraph" w:styleId="Footer">
    <w:name w:val="footer"/>
    <w:basedOn w:val="Normal"/>
    <w:link w:val="FooterChar"/>
    <w:uiPriority w:val="99"/>
    <w:unhideWhenUsed/>
    <w:rsid w:val="00F66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0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717058">
      <w:bodyDiv w:val="1"/>
      <w:marLeft w:val="0"/>
      <w:marRight w:val="0"/>
      <w:marTop w:val="0"/>
      <w:marBottom w:val="0"/>
      <w:divBdr>
        <w:top w:val="none" w:sz="0" w:space="0" w:color="auto"/>
        <w:left w:val="none" w:sz="0" w:space="0" w:color="auto"/>
        <w:bottom w:val="none" w:sz="0" w:space="0" w:color="auto"/>
        <w:right w:val="none" w:sz="0" w:space="0" w:color="auto"/>
      </w:divBdr>
    </w:div>
    <w:div w:id="713584698">
      <w:bodyDiv w:val="1"/>
      <w:marLeft w:val="0"/>
      <w:marRight w:val="0"/>
      <w:marTop w:val="0"/>
      <w:marBottom w:val="0"/>
      <w:divBdr>
        <w:top w:val="none" w:sz="0" w:space="0" w:color="auto"/>
        <w:left w:val="none" w:sz="0" w:space="0" w:color="auto"/>
        <w:bottom w:val="none" w:sz="0" w:space="0" w:color="auto"/>
        <w:right w:val="none" w:sz="0" w:space="0" w:color="auto"/>
      </w:divBdr>
    </w:div>
    <w:div w:id="781264131">
      <w:bodyDiv w:val="1"/>
      <w:marLeft w:val="0"/>
      <w:marRight w:val="0"/>
      <w:marTop w:val="0"/>
      <w:marBottom w:val="0"/>
      <w:divBdr>
        <w:top w:val="none" w:sz="0" w:space="0" w:color="auto"/>
        <w:left w:val="none" w:sz="0" w:space="0" w:color="auto"/>
        <w:bottom w:val="none" w:sz="0" w:space="0" w:color="auto"/>
        <w:right w:val="none" w:sz="0" w:space="0" w:color="auto"/>
      </w:divBdr>
    </w:div>
    <w:div w:id="868029297">
      <w:bodyDiv w:val="1"/>
      <w:marLeft w:val="0"/>
      <w:marRight w:val="0"/>
      <w:marTop w:val="0"/>
      <w:marBottom w:val="0"/>
      <w:divBdr>
        <w:top w:val="none" w:sz="0" w:space="0" w:color="auto"/>
        <w:left w:val="none" w:sz="0" w:space="0" w:color="auto"/>
        <w:bottom w:val="none" w:sz="0" w:space="0" w:color="auto"/>
        <w:right w:val="none" w:sz="0" w:space="0" w:color="auto"/>
      </w:divBdr>
    </w:div>
    <w:div w:id="1000232417">
      <w:bodyDiv w:val="1"/>
      <w:marLeft w:val="0"/>
      <w:marRight w:val="0"/>
      <w:marTop w:val="0"/>
      <w:marBottom w:val="0"/>
      <w:divBdr>
        <w:top w:val="none" w:sz="0" w:space="0" w:color="auto"/>
        <w:left w:val="none" w:sz="0" w:space="0" w:color="auto"/>
        <w:bottom w:val="none" w:sz="0" w:space="0" w:color="auto"/>
        <w:right w:val="none" w:sz="0" w:space="0" w:color="auto"/>
      </w:divBdr>
    </w:div>
    <w:div w:id="1070881386">
      <w:bodyDiv w:val="1"/>
      <w:marLeft w:val="0"/>
      <w:marRight w:val="0"/>
      <w:marTop w:val="0"/>
      <w:marBottom w:val="0"/>
      <w:divBdr>
        <w:top w:val="none" w:sz="0" w:space="0" w:color="auto"/>
        <w:left w:val="none" w:sz="0" w:space="0" w:color="auto"/>
        <w:bottom w:val="none" w:sz="0" w:space="0" w:color="auto"/>
        <w:right w:val="none" w:sz="0" w:space="0" w:color="auto"/>
      </w:divBdr>
    </w:div>
    <w:div w:id="1102608420">
      <w:bodyDiv w:val="1"/>
      <w:marLeft w:val="0"/>
      <w:marRight w:val="0"/>
      <w:marTop w:val="0"/>
      <w:marBottom w:val="0"/>
      <w:divBdr>
        <w:top w:val="none" w:sz="0" w:space="0" w:color="auto"/>
        <w:left w:val="none" w:sz="0" w:space="0" w:color="auto"/>
        <w:bottom w:val="none" w:sz="0" w:space="0" w:color="auto"/>
        <w:right w:val="none" w:sz="0" w:space="0" w:color="auto"/>
      </w:divBdr>
    </w:div>
    <w:div w:id="1115519598">
      <w:bodyDiv w:val="1"/>
      <w:marLeft w:val="0"/>
      <w:marRight w:val="0"/>
      <w:marTop w:val="0"/>
      <w:marBottom w:val="0"/>
      <w:divBdr>
        <w:top w:val="none" w:sz="0" w:space="0" w:color="auto"/>
        <w:left w:val="none" w:sz="0" w:space="0" w:color="auto"/>
        <w:bottom w:val="none" w:sz="0" w:space="0" w:color="auto"/>
        <w:right w:val="none" w:sz="0" w:space="0" w:color="auto"/>
      </w:divBdr>
    </w:div>
    <w:div w:id="1827671220">
      <w:bodyDiv w:val="1"/>
      <w:marLeft w:val="0"/>
      <w:marRight w:val="0"/>
      <w:marTop w:val="0"/>
      <w:marBottom w:val="0"/>
      <w:divBdr>
        <w:top w:val="none" w:sz="0" w:space="0" w:color="auto"/>
        <w:left w:val="none" w:sz="0" w:space="0" w:color="auto"/>
        <w:bottom w:val="none" w:sz="0" w:space="0" w:color="auto"/>
        <w:right w:val="none" w:sz="0" w:space="0" w:color="auto"/>
      </w:divBdr>
    </w:div>
    <w:div w:id="2075080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F2367DDE344DB8870A6E737B7D1105"/>
        <w:category>
          <w:name w:val="General"/>
          <w:gallery w:val="placeholder"/>
        </w:category>
        <w:types>
          <w:type w:val="bbPlcHdr"/>
        </w:types>
        <w:behaviors>
          <w:behavior w:val="content"/>
        </w:behaviors>
        <w:guid w:val="{DEA21636-3025-495A-B6BC-F09047128B82}"/>
      </w:docPartPr>
      <w:docPartBody>
        <w:p w:rsidR="00000000" w:rsidRDefault="005442B9" w:rsidP="005442B9">
          <w:pPr>
            <w:pStyle w:val="6CF2367DDE344DB8870A6E737B7D1105"/>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2B9"/>
    <w:rsid w:val="005442B9"/>
    <w:rsid w:val="00844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F2367DDE344DB8870A6E737B7D1105">
    <w:name w:val="6CF2367DDE344DB8870A6E737B7D1105"/>
    <w:rsid w:val="005442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870</Words>
  <Characters>4961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15/3/2023</dc:title>
  <dc:subject/>
  <dc:creator>Muhammad usman</dc:creator>
  <cp:keywords/>
  <dc:description/>
  <cp:lastModifiedBy>Muhammad usman</cp:lastModifiedBy>
  <cp:revision>1</cp:revision>
  <dcterms:created xsi:type="dcterms:W3CDTF">2023-03-19T18:22:00Z</dcterms:created>
  <dcterms:modified xsi:type="dcterms:W3CDTF">2023-03-19T19:20:00Z</dcterms:modified>
</cp:coreProperties>
</file>