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9E6" w:rsidRDefault="005929E6" w:rsidP="00BF6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</w:t>
      </w:r>
      <w:r w:rsidR="00BF678B" w:rsidRPr="00BF67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678B" w:rsidRPr="00BF678B">
        <w:rPr>
          <w:rFonts w:ascii="Times New Roman" w:hAnsi="Times New Roman" w:cs="Times New Roman"/>
          <w:sz w:val="24"/>
          <w:szCs w:val="24"/>
        </w:rPr>
        <w:t xml:space="preserve"> </w:t>
      </w:r>
      <w:r w:rsidRPr="005929E6">
        <w:rPr>
          <w:rFonts w:ascii="Times New Roman" w:hAnsi="Times New Roman" w:cs="Times New Roman"/>
          <w:sz w:val="24"/>
          <w:szCs w:val="24"/>
        </w:rPr>
        <w:t>Views are like virtual tables that can be used to simplify complex queries or to provide a simplified interface to a database. They can also be used to limit the columns or rows that users can access.</w:t>
      </w:r>
    </w:p>
    <w:p w:rsidR="005929E6" w:rsidRDefault="005929E6" w:rsidP="005929E6">
      <w:pPr>
        <w:rPr>
          <w:rFonts w:ascii="Times New Roman" w:hAnsi="Times New Roman" w:cs="Times New Roman"/>
          <w:sz w:val="24"/>
          <w:szCs w:val="24"/>
        </w:rPr>
      </w:pPr>
      <w:r w:rsidRPr="005929E6">
        <w:rPr>
          <w:rFonts w:ascii="Times New Roman" w:hAnsi="Times New Roman" w:cs="Times New Roman"/>
          <w:b/>
          <w:bCs/>
          <w:sz w:val="24"/>
          <w:szCs w:val="24"/>
        </w:rPr>
        <w:t>Simple and Complex Views:</w:t>
      </w:r>
      <w:r w:rsidRPr="005929E6">
        <w:rPr>
          <w:rFonts w:ascii="Times New Roman" w:hAnsi="Times New Roman" w:cs="Times New Roman"/>
          <w:sz w:val="24"/>
          <w:szCs w:val="24"/>
        </w:rPr>
        <w:t xml:space="preserve"> Simple views are based on a single table, while complex views are based on multiple tables </w:t>
      </w:r>
      <w:r>
        <w:rPr>
          <w:rFonts w:ascii="Times New Roman" w:hAnsi="Times New Roman" w:cs="Times New Roman"/>
          <w:sz w:val="24"/>
          <w:szCs w:val="24"/>
        </w:rPr>
        <w:t xml:space="preserve">by using joins or sub-queries. </w:t>
      </w:r>
    </w:p>
    <w:p w:rsidR="005929E6" w:rsidRPr="005929E6" w:rsidRDefault="005929E6" w:rsidP="005929E6">
      <w:pPr>
        <w:rPr>
          <w:rFonts w:ascii="Times New Roman" w:hAnsi="Times New Roman" w:cs="Times New Roman"/>
          <w:sz w:val="24"/>
          <w:szCs w:val="24"/>
        </w:rPr>
      </w:pPr>
      <w:r w:rsidRPr="005929E6">
        <w:rPr>
          <w:rFonts w:ascii="Times New Roman" w:hAnsi="Times New Roman" w:cs="Times New Roman"/>
          <w:b/>
          <w:bCs/>
          <w:sz w:val="24"/>
          <w:szCs w:val="24"/>
        </w:rPr>
        <w:t>Clustered Index:</w:t>
      </w:r>
      <w:r w:rsidRPr="005929E6">
        <w:rPr>
          <w:rFonts w:ascii="Times New Roman" w:hAnsi="Times New Roman" w:cs="Times New Roman"/>
          <w:sz w:val="24"/>
          <w:szCs w:val="24"/>
        </w:rPr>
        <w:t xml:space="preserve"> A clustered index is a type of index that orders the data in a table based on the values in the indexed column. A table can have only one clustered index.</w:t>
      </w:r>
    </w:p>
    <w:p w:rsidR="005929E6" w:rsidRDefault="005929E6" w:rsidP="005929E6">
      <w:pPr>
        <w:rPr>
          <w:rFonts w:ascii="Times New Roman" w:hAnsi="Times New Roman" w:cs="Times New Roman"/>
          <w:sz w:val="24"/>
          <w:szCs w:val="24"/>
        </w:rPr>
      </w:pPr>
      <w:r w:rsidRPr="005929E6">
        <w:rPr>
          <w:rFonts w:ascii="Times New Roman" w:hAnsi="Times New Roman" w:cs="Times New Roman"/>
          <w:b/>
          <w:bCs/>
          <w:sz w:val="24"/>
          <w:szCs w:val="24"/>
        </w:rPr>
        <w:t>Non-Clustered Index:</w:t>
      </w:r>
      <w:r w:rsidRPr="005929E6">
        <w:rPr>
          <w:rFonts w:ascii="Times New Roman" w:hAnsi="Times New Roman" w:cs="Times New Roman"/>
          <w:sz w:val="24"/>
          <w:szCs w:val="24"/>
        </w:rPr>
        <w:t xml:space="preserve"> A non-clustered index is a type of index that creates a separate structure for the indexed column that includes a reference to the actual data in the table. A table can have multiple non-clustered indexes.</w:t>
      </w:r>
    </w:p>
    <w:p w:rsidR="005929E6" w:rsidRDefault="005929E6" w:rsidP="0059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Clustered Index is mostly used for the column based upon which you do the sorting or frequent searching. Whereas, Non-Clustered index is more commonly used for the columns based upon which filtering or joining of tables is done. </w:t>
      </w:r>
    </w:p>
    <w:p w:rsidR="005929E6" w:rsidRDefault="005929E6" w:rsidP="005929E6">
      <w:pPr>
        <w:rPr>
          <w:rFonts w:ascii="Times New Roman" w:hAnsi="Times New Roman" w:cs="Times New Roman"/>
          <w:sz w:val="24"/>
          <w:szCs w:val="24"/>
        </w:rPr>
      </w:pPr>
      <w:r w:rsidRPr="005929E6">
        <w:rPr>
          <w:rFonts w:ascii="Times New Roman" w:hAnsi="Times New Roman" w:cs="Times New Roman"/>
          <w:b/>
          <w:bCs/>
          <w:sz w:val="24"/>
          <w:szCs w:val="24"/>
        </w:rPr>
        <w:t>Using Indexes:</w:t>
      </w:r>
      <w:r w:rsidRPr="005929E6">
        <w:rPr>
          <w:rFonts w:ascii="Times New Roman" w:hAnsi="Times New Roman" w:cs="Times New Roman"/>
          <w:sz w:val="24"/>
          <w:szCs w:val="24"/>
        </w:rPr>
        <w:t xml:space="preserve"> Indexes can be used to speed up query performance by allowing the database to quickly locate data based on the indexed column without having to scan the entire table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jaisay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map works, kind of)</w:t>
      </w:r>
      <w:r w:rsidRPr="005929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9E6" w:rsidRPr="00BF678B" w:rsidRDefault="005929E6" w:rsidP="0059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Although, using indexes excessively can also slow down query performance and especially the DML Operations</w:t>
      </w:r>
    </w:p>
    <w:p w:rsidR="00E324AA" w:rsidRPr="00BF678B" w:rsidRDefault="00E324AA" w:rsidP="00BF678B">
      <w:pPr>
        <w:rPr>
          <w:rFonts w:ascii="Times New Roman" w:hAnsi="Times New Roman" w:cs="Times New Roman"/>
          <w:sz w:val="24"/>
          <w:szCs w:val="24"/>
        </w:rPr>
      </w:pPr>
    </w:p>
    <w:sectPr w:rsidR="00E324AA" w:rsidRPr="00BF67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26C" w:rsidRDefault="00F4626C" w:rsidP="00BF678B">
      <w:pPr>
        <w:spacing w:after="0" w:line="240" w:lineRule="auto"/>
      </w:pPr>
      <w:r>
        <w:separator/>
      </w:r>
    </w:p>
  </w:endnote>
  <w:endnote w:type="continuationSeparator" w:id="0">
    <w:p w:rsidR="00F4626C" w:rsidRDefault="00F4626C" w:rsidP="00BF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26C" w:rsidRDefault="00F4626C" w:rsidP="00BF678B">
      <w:pPr>
        <w:spacing w:after="0" w:line="240" w:lineRule="auto"/>
      </w:pPr>
      <w:r>
        <w:separator/>
      </w:r>
    </w:p>
  </w:footnote>
  <w:footnote w:type="continuationSeparator" w:id="0">
    <w:p w:rsidR="00F4626C" w:rsidRDefault="00F4626C" w:rsidP="00BF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78B" w:rsidRDefault="00BF678B">
    <w:pPr>
      <w:pStyle w:val="Header"/>
    </w:pPr>
    <w:r>
      <w:t>Hassan Ashas</w:t>
    </w:r>
    <w:r>
      <w:tab/>
    </w:r>
    <w:r>
      <w:tab/>
      <w:t>Data Engineering Week #0</w:t>
    </w:r>
    <w:r w:rsidR="005929E6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8B"/>
    <w:rsid w:val="000E6214"/>
    <w:rsid w:val="005929E6"/>
    <w:rsid w:val="00BF678B"/>
    <w:rsid w:val="00CD462D"/>
    <w:rsid w:val="00E324AA"/>
    <w:rsid w:val="00F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3E58"/>
  <w15:chartTrackingRefBased/>
  <w15:docId w15:val="{EB30D9D5-6604-4C12-9280-7822A691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8B"/>
  </w:style>
  <w:style w:type="paragraph" w:styleId="Footer">
    <w:name w:val="footer"/>
    <w:basedOn w:val="Normal"/>
    <w:link w:val="Foot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2</cp:revision>
  <dcterms:created xsi:type="dcterms:W3CDTF">2023-03-21T17:58:00Z</dcterms:created>
  <dcterms:modified xsi:type="dcterms:W3CDTF">2023-03-30T01:11:00Z</dcterms:modified>
</cp:coreProperties>
</file>