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5BC007" w14:textId="77777777" w:rsidR="006A657D" w:rsidRDefault="006A657D" w:rsidP="006A657D">
      <w:pPr>
        <w:pStyle w:val="Header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SYEDA FATIMA SHAH</w:t>
      </w:r>
    </w:p>
    <w:p w14:paraId="23E2AF4D" w14:textId="2E036E91" w:rsidR="006A657D" w:rsidRDefault="006A657D" w:rsidP="006A657D">
      <w:pPr>
        <w:pStyle w:val="Header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</w:t>
      </w:r>
      <w:r w:rsidR="00D15C02">
        <w:rPr>
          <w:b/>
          <w:bCs/>
          <w:sz w:val="24"/>
          <w:szCs w:val="24"/>
        </w:rPr>
        <w:t>1</w:t>
      </w:r>
      <w:r w:rsidR="00D15C02" w:rsidRPr="00D15C02">
        <w:rPr>
          <w:b/>
          <w:bCs/>
          <w:sz w:val="24"/>
          <w:szCs w:val="24"/>
          <w:vertAlign w:val="superscript"/>
        </w:rPr>
        <w:t>st</w:t>
      </w:r>
      <w:r w:rsidR="00D15C02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March 2023</w:t>
      </w:r>
    </w:p>
    <w:p w14:paraId="4A6BDFE2" w14:textId="7D7EC6B6" w:rsidR="006A657D" w:rsidRDefault="006A657D" w:rsidP="006A657D">
      <w:pPr>
        <w:rPr>
          <w:b/>
          <w:bCs/>
          <w:i/>
          <w:iCs/>
          <w:color w:val="1F3864" w:themeColor="accent1" w:themeShade="80"/>
          <w:sz w:val="28"/>
          <w:szCs w:val="28"/>
          <w:u w:val="single"/>
        </w:rPr>
      </w:pPr>
      <w:r>
        <w:rPr>
          <w:b/>
          <w:bCs/>
          <w:i/>
          <w:iCs/>
          <w:color w:val="1F3864" w:themeColor="accent1" w:themeShade="80"/>
          <w:sz w:val="28"/>
          <w:szCs w:val="28"/>
          <w:u w:val="single"/>
        </w:rPr>
        <w:t xml:space="preserve">Task # </w:t>
      </w:r>
      <w:r w:rsidR="00D15C02">
        <w:rPr>
          <w:b/>
          <w:bCs/>
          <w:i/>
          <w:iCs/>
          <w:color w:val="1F3864" w:themeColor="accent1" w:themeShade="80"/>
          <w:sz w:val="28"/>
          <w:szCs w:val="28"/>
          <w:u w:val="single"/>
        </w:rPr>
        <w:t>3</w:t>
      </w:r>
      <w:r>
        <w:rPr>
          <w:b/>
          <w:bCs/>
          <w:i/>
          <w:iCs/>
          <w:color w:val="1F3864" w:themeColor="accent1" w:themeShade="80"/>
          <w:sz w:val="28"/>
          <w:szCs w:val="28"/>
          <w:u w:val="single"/>
        </w:rPr>
        <w:t>:</w:t>
      </w:r>
    </w:p>
    <w:p w14:paraId="4EEE9E82" w14:textId="3388F5BD" w:rsidR="00D15C02" w:rsidRPr="00D15C02" w:rsidRDefault="00D15C02" w:rsidP="00D15C02">
      <w:pPr>
        <w:rPr>
          <w:b/>
          <w:bCs/>
          <w:sz w:val="24"/>
          <w:szCs w:val="24"/>
        </w:rPr>
      </w:pPr>
      <w:r w:rsidRPr="00D15C02">
        <w:rPr>
          <w:b/>
          <w:bCs/>
          <w:sz w:val="24"/>
          <w:szCs w:val="24"/>
        </w:rPr>
        <w:t>Write a few lines about these terms with examples:</w:t>
      </w:r>
    </w:p>
    <w:p w14:paraId="4860CD5D" w14:textId="255898AD" w:rsidR="00D15C02" w:rsidRDefault="00D15C02" w:rsidP="00D15C0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</w:t>
      </w:r>
      <w:r w:rsidRPr="00D15C02">
        <w:rPr>
          <w:b/>
          <w:bCs/>
          <w:sz w:val="24"/>
          <w:szCs w:val="24"/>
        </w:rPr>
        <w:t>What is SQL?</w:t>
      </w:r>
    </w:p>
    <w:p w14:paraId="297B208E" w14:textId="05FC69D7" w:rsidR="00000968" w:rsidRPr="00000968" w:rsidRDefault="00000968" w:rsidP="00000968">
      <w:r w:rsidRPr="00000968">
        <w:t xml:space="preserve">SQL stands for Structured Query Language, which is a </w:t>
      </w:r>
      <w:r w:rsidR="00762650">
        <w:t xml:space="preserve">standard </w:t>
      </w:r>
      <w:r w:rsidRPr="00000968">
        <w:t>programming language designed for managing and manipulating relational databases</w:t>
      </w:r>
      <w:r w:rsidR="00762650">
        <w:t xml:space="preserve"> </w:t>
      </w:r>
      <w:r w:rsidRPr="00000968">
        <w:t>(RDBMS) such as MySQL, Oracle, Microsoft SQL Server, and PostgreSQL, among others. It is also used in other applications that require data management, such as websites, mobile apps, and enterprise software.</w:t>
      </w:r>
    </w:p>
    <w:p w14:paraId="52E5EB04" w14:textId="5CCFA5A2" w:rsidR="00000968" w:rsidRPr="00000968" w:rsidRDefault="00000968" w:rsidP="00000968">
      <w:r w:rsidRPr="00000968">
        <w:t>SQL commands are written in a specific syntax that enables users to interact with databases and perform various tasks, and it uses declarative statements to retrieve, store and manage data in a database.</w:t>
      </w:r>
    </w:p>
    <w:p w14:paraId="44B352A9" w14:textId="17C18A35" w:rsidR="00D15C02" w:rsidRDefault="00D15C02" w:rsidP="00D15C0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</w:t>
      </w:r>
      <w:r w:rsidRPr="00D15C02">
        <w:rPr>
          <w:b/>
          <w:bCs/>
          <w:sz w:val="24"/>
          <w:szCs w:val="24"/>
        </w:rPr>
        <w:t>What is DDL?</w:t>
      </w:r>
    </w:p>
    <w:p w14:paraId="70007C94" w14:textId="77777777" w:rsidR="00762650" w:rsidRPr="00762650" w:rsidRDefault="00762650" w:rsidP="00762650">
      <w:r w:rsidRPr="00762650">
        <w:t>DDL stands for Data Definition Language, which is a set of SQL commands used to define and manage the structure of a database. DDL statements are used to create, modify, and delete database objects such as tables, indexes, views, and procedures.</w:t>
      </w:r>
    </w:p>
    <w:p w14:paraId="7D10CDCE" w14:textId="77777777" w:rsidR="00762650" w:rsidRPr="00762650" w:rsidRDefault="00762650" w:rsidP="00762650">
      <w:r w:rsidRPr="00762650">
        <w:t>Some common DDL commands include:</w:t>
      </w:r>
    </w:p>
    <w:p w14:paraId="0AF85A11" w14:textId="77777777" w:rsidR="00762650" w:rsidRPr="00762650" w:rsidRDefault="00762650" w:rsidP="00762650">
      <w:pPr>
        <w:spacing w:after="0"/>
      </w:pPr>
      <w:r w:rsidRPr="00762650">
        <w:rPr>
          <w:color w:val="4472C4" w:themeColor="accent1"/>
        </w:rPr>
        <w:t>CREATE</w:t>
      </w:r>
      <w:r w:rsidRPr="00762650">
        <w:t>: used to create a new database object such as a table, view, or index</w:t>
      </w:r>
    </w:p>
    <w:p w14:paraId="74A40774" w14:textId="77777777" w:rsidR="00762650" w:rsidRPr="00762650" w:rsidRDefault="00762650" w:rsidP="00762650">
      <w:pPr>
        <w:spacing w:after="0"/>
      </w:pPr>
      <w:r w:rsidRPr="00762650">
        <w:rPr>
          <w:color w:val="4472C4" w:themeColor="accent1"/>
        </w:rPr>
        <w:t>ALTER</w:t>
      </w:r>
      <w:r w:rsidRPr="00762650">
        <w:t>: used to modify the structure of an existing database object</w:t>
      </w:r>
    </w:p>
    <w:p w14:paraId="53BEDFB5" w14:textId="77777777" w:rsidR="00762650" w:rsidRPr="00762650" w:rsidRDefault="00762650" w:rsidP="00762650">
      <w:pPr>
        <w:spacing w:after="0"/>
      </w:pPr>
      <w:r w:rsidRPr="00762650">
        <w:rPr>
          <w:color w:val="4472C4" w:themeColor="accent1"/>
        </w:rPr>
        <w:t>DROP</w:t>
      </w:r>
      <w:r w:rsidRPr="00762650">
        <w:t>: used to delete a database object</w:t>
      </w:r>
    </w:p>
    <w:p w14:paraId="5C98F240" w14:textId="4B080F7C" w:rsidR="00762650" w:rsidRDefault="00762650" w:rsidP="00762650">
      <w:pPr>
        <w:spacing w:after="0"/>
      </w:pPr>
      <w:r w:rsidRPr="00762650">
        <w:rPr>
          <w:color w:val="4472C4" w:themeColor="accent1"/>
        </w:rPr>
        <w:t>TRUNCATE</w:t>
      </w:r>
      <w:r w:rsidRPr="00762650">
        <w:t>: used to delete all the data in a table</w:t>
      </w:r>
    </w:p>
    <w:p w14:paraId="0F46DBBF" w14:textId="77777777" w:rsidR="00762650" w:rsidRDefault="00762650" w:rsidP="00762650">
      <w:pPr>
        <w:spacing w:after="0"/>
      </w:pPr>
    </w:p>
    <w:p w14:paraId="76DFDB8F" w14:textId="729276BC" w:rsidR="00762650" w:rsidRPr="00762650" w:rsidRDefault="00762650" w:rsidP="00762650">
      <w:r w:rsidRPr="00762650">
        <w:t>DDL commands are important for managing the structure and organization of data in a database, and they are typically used by database administrators or developers.</w:t>
      </w:r>
    </w:p>
    <w:p w14:paraId="2E76EA1F" w14:textId="04F6E1A8" w:rsidR="00D15C02" w:rsidRDefault="00D15C02" w:rsidP="00D15C0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</w:t>
      </w:r>
      <w:r w:rsidRPr="00D15C02">
        <w:rPr>
          <w:b/>
          <w:bCs/>
          <w:sz w:val="24"/>
          <w:szCs w:val="24"/>
        </w:rPr>
        <w:t>What is DML?</w:t>
      </w:r>
    </w:p>
    <w:p w14:paraId="02983F02" w14:textId="77777777" w:rsidR="00762650" w:rsidRPr="00762650" w:rsidRDefault="00762650" w:rsidP="00762650">
      <w:r w:rsidRPr="00762650">
        <w:t>DML stands for Data Manipulation Language, which is a set of SQL commands used to manage data within a database. DML statements are used to insert, update, delete, and retrieve data from a database.</w:t>
      </w:r>
    </w:p>
    <w:p w14:paraId="4BF1698D" w14:textId="77777777" w:rsidR="00762650" w:rsidRPr="00762650" w:rsidRDefault="00762650" w:rsidP="00762650">
      <w:r w:rsidRPr="00762650">
        <w:t>Some common DML commands include:</w:t>
      </w:r>
    </w:p>
    <w:p w14:paraId="32DC8172" w14:textId="28B083A5" w:rsidR="00762650" w:rsidRPr="00762650" w:rsidRDefault="00762650" w:rsidP="00762650">
      <w:pPr>
        <w:spacing w:after="0"/>
      </w:pPr>
      <w:r w:rsidRPr="00762650">
        <w:rPr>
          <w:color w:val="4472C4" w:themeColor="accent1"/>
        </w:rPr>
        <w:t>INSERT</w:t>
      </w:r>
      <w:r>
        <w:rPr>
          <w:color w:val="4472C4" w:themeColor="accent1"/>
        </w:rPr>
        <w:t>:</w:t>
      </w:r>
      <w:r w:rsidRPr="00762650">
        <w:t xml:space="preserve"> used to add new data to a table</w:t>
      </w:r>
    </w:p>
    <w:p w14:paraId="505EAFDB" w14:textId="77777777" w:rsidR="00762650" w:rsidRPr="00762650" w:rsidRDefault="00762650" w:rsidP="00762650">
      <w:pPr>
        <w:spacing w:after="0"/>
      </w:pPr>
      <w:r w:rsidRPr="00762650">
        <w:rPr>
          <w:color w:val="4472C4" w:themeColor="accent1"/>
        </w:rPr>
        <w:t xml:space="preserve">UPDATE: </w:t>
      </w:r>
      <w:r w:rsidRPr="00762650">
        <w:t>used to modify existing data in a table</w:t>
      </w:r>
    </w:p>
    <w:p w14:paraId="5B8D3C4C" w14:textId="77777777" w:rsidR="00762650" w:rsidRPr="00762650" w:rsidRDefault="00762650" w:rsidP="00762650">
      <w:pPr>
        <w:spacing w:after="0"/>
      </w:pPr>
      <w:r w:rsidRPr="00762650">
        <w:rPr>
          <w:color w:val="4472C4" w:themeColor="accent1"/>
        </w:rPr>
        <w:t xml:space="preserve">DELETE: </w:t>
      </w:r>
      <w:r w:rsidRPr="00762650">
        <w:t>used to remove data from a table</w:t>
      </w:r>
    </w:p>
    <w:p w14:paraId="544F2459" w14:textId="6772E988" w:rsidR="00762650" w:rsidRDefault="00762650" w:rsidP="00762650">
      <w:pPr>
        <w:spacing w:after="0"/>
      </w:pPr>
      <w:r w:rsidRPr="00762650">
        <w:rPr>
          <w:color w:val="4472C4" w:themeColor="accent1"/>
        </w:rPr>
        <w:t xml:space="preserve">SELECT: </w:t>
      </w:r>
      <w:r w:rsidRPr="00762650">
        <w:t>used to retrieve data from one or more tables</w:t>
      </w:r>
    </w:p>
    <w:p w14:paraId="40817244" w14:textId="77777777" w:rsidR="00762650" w:rsidRDefault="00762650" w:rsidP="00762650"/>
    <w:p w14:paraId="0E3BA24E" w14:textId="7633E913" w:rsidR="00762650" w:rsidRPr="00762650" w:rsidRDefault="00762650" w:rsidP="00762650">
      <w:r w:rsidRPr="00762650">
        <w:lastRenderedPageBreak/>
        <w:t>DML commands are essential for managing the content of a database, and they are often used by developers, analysts, and other users who need to access and manipulate data.</w:t>
      </w:r>
    </w:p>
    <w:p w14:paraId="2300811A" w14:textId="1964A0EE" w:rsidR="00D15C02" w:rsidRDefault="00D15C02" w:rsidP="00D15C0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</w:t>
      </w:r>
      <w:r w:rsidRPr="00D15C02">
        <w:rPr>
          <w:b/>
          <w:bCs/>
          <w:sz w:val="24"/>
          <w:szCs w:val="24"/>
        </w:rPr>
        <w:t>What us DQL?</w:t>
      </w:r>
    </w:p>
    <w:p w14:paraId="6E83049C" w14:textId="0C1B9923" w:rsidR="00762650" w:rsidRPr="00762650" w:rsidRDefault="00762650" w:rsidP="00762650">
      <w:r w:rsidRPr="00762650">
        <w:t>DQL stands for Data Query Language, which is a subset of SQL used to retrieve data from one or more tables in a database. DQL commands are used to perform queries on a database, and they include commands such as SELECT, FROM, WHERE, GROUP BY, and HAVING.</w:t>
      </w:r>
      <w:r>
        <w:t xml:space="preserve"> </w:t>
      </w:r>
    </w:p>
    <w:p w14:paraId="547DD4E7" w14:textId="0CD2BFFA" w:rsidR="00762650" w:rsidRPr="00762650" w:rsidRDefault="00762650" w:rsidP="00762650">
      <w:r>
        <w:t xml:space="preserve">They </w:t>
      </w:r>
      <w:r w:rsidRPr="00762650">
        <w:t>allow users to retrieve specific data from a database by specifying criteria or conditions, such as searching for data based on a certain value or sorting data based on specific criteria. They are used by a wide range of users, including developers, analysts, and business users who need to retrieve data for reporting and analysis purposes.</w:t>
      </w:r>
    </w:p>
    <w:p w14:paraId="7083E615" w14:textId="77777777" w:rsidR="00762650" w:rsidRPr="00762650" w:rsidRDefault="00762650" w:rsidP="00762650">
      <w:r w:rsidRPr="00762650">
        <w:t>Some common DQL commands include:</w:t>
      </w:r>
    </w:p>
    <w:p w14:paraId="28B4BAD1" w14:textId="77777777" w:rsidR="00762650" w:rsidRPr="00762650" w:rsidRDefault="00762650" w:rsidP="00762650">
      <w:pPr>
        <w:spacing w:after="0"/>
      </w:pPr>
      <w:r w:rsidRPr="00762650">
        <w:rPr>
          <w:color w:val="4472C4" w:themeColor="accent1"/>
        </w:rPr>
        <w:t xml:space="preserve">SELECT: </w:t>
      </w:r>
      <w:r w:rsidRPr="00762650">
        <w:t>used to retrieve data from one or more tables</w:t>
      </w:r>
    </w:p>
    <w:p w14:paraId="386FA81C" w14:textId="77777777" w:rsidR="00762650" w:rsidRPr="00762650" w:rsidRDefault="00762650" w:rsidP="00762650">
      <w:pPr>
        <w:spacing w:after="0"/>
      </w:pPr>
      <w:r w:rsidRPr="00762650">
        <w:rPr>
          <w:color w:val="4472C4" w:themeColor="accent1"/>
        </w:rPr>
        <w:t xml:space="preserve">FROM: </w:t>
      </w:r>
      <w:r w:rsidRPr="00762650">
        <w:t>used to specify the tables to retrieve data from</w:t>
      </w:r>
    </w:p>
    <w:p w14:paraId="2E911F40" w14:textId="77777777" w:rsidR="00762650" w:rsidRPr="00762650" w:rsidRDefault="00762650" w:rsidP="00762650">
      <w:pPr>
        <w:spacing w:after="0"/>
      </w:pPr>
      <w:r w:rsidRPr="00762650">
        <w:rPr>
          <w:color w:val="4472C4" w:themeColor="accent1"/>
        </w:rPr>
        <w:t xml:space="preserve">WHERE: </w:t>
      </w:r>
      <w:r w:rsidRPr="00762650">
        <w:t>used to specify conditions that the retrieved data must meet</w:t>
      </w:r>
    </w:p>
    <w:p w14:paraId="1068B55E" w14:textId="77777777" w:rsidR="00762650" w:rsidRPr="00762650" w:rsidRDefault="00762650" w:rsidP="00762650">
      <w:pPr>
        <w:spacing w:after="0"/>
      </w:pPr>
      <w:r w:rsidRPr="00762650">
        <w:rPr>
          <w:color w:val="4472C4" w:themeColor="accent1"/>
        </w:rPr>
        <w:t xml:space="preserve">GROUP BY: </w:t>
      </w:r>
      <w:r w:rsidRPr="00762650">
        <w:t>used to group retrieved data based on a specific column or set of columns</w:t>
      </w:r>
    </w:p>
    <w:p w14:paraId="1C0285D5" w14:textId="1D465544" w:rsidR="00762650" w:rsidRDefault="00762650" w:rsidP="00762650">
      <w:pPr>
        <w:spacing w:after="0"/>
      </w:pPr>
      <w:r w:rsidRPr="00762650">
        <w:rPr>
          <w:color w:val="4472C4" w:themeColor="accent1"/>
        </w:rPr>
        <w:t xml:space="preserve">HAVING: </w:t>
      </w:r>
      <w:r w:rsidRPr="00762650">
        <w:t>used to specify conditions for the groups created by the GROUP BY clause</w:t>
      </w:r>
    </w:p>
    <w:p w14:paraId="2E41C0C2" w14:textId="77777777" w:rsidR="00762650" w:rsidRPr="00762650" w:rsidRDefault="00762650" w:rsidP="00762650">
      <w:pPr>
        <w:spacing w:after="0"/>
      </w:pPr>
    </w:p>
    <w:p w14:paraId="231C2CE0" w14:textId="7238D2FA" w:rsidR="00D15C02" w:rsidRDefault="00762650" w:rsidP="00762650">
      <w:r w:rsidRPr="00762650">
        <w:t>Overall, DQL is an important part of SQL that is used extensively in database applications to retrieve, filter, and manipulate data.</w:t>
      </w:r>
    </w:p>
    <w:p w14:paraId="0902C419" w14:textId="05BDB118" w:rsidR="00F17408" w:rsidRDefault="00F17408" w:rsidP="00F17408">
      <w:pPr>
        <w:jc w:val="center"/>
      </w:pPr>
      <w:r w:rsidRPr="007A242F">
        <w:rPr>
          <w:rFonts w:ascii="Times New Roman" w:hAnsi="Times New Roman" w:cs="Times New Roman"/>
          <w:noProof/>
        </w:rPr>
        <w:drawing>
          <wp:inline distT="0" distB="0" distL="0" distR="0" wp14:anchorId="3C407E1A" wp14:editId="11328909">
            <wp:extent cx="5486400" cy="350989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8900" cy="3511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FA315" w14:textId="796053C3" w:rsidR="00F17408" w:rsidRDefault="00F17408" w:rsidP="00F17408">
      <w:pPr>
        <w:jc w:val="center"/>
      </w:pPr>
    </w:p>
    <w:p w14:paraId="7F7A58B2" w14:textId="77777777" w:rsidR="00F17408" w:rsidRPr="00762650" w:rsidRDefault="00F17408" w:rsidP="00F17408">
      <w:pPr>
        <w:jc w:val="center"/>
      </w:pPr>
    </w:p>
    <w:p w14:paraId="72846CA8" w14:textId="59A213E2" w:rsidR="00D15C02" w:rsidRDefault="00D15C02" w:rsidP="00D15C02">
      <w:pPr>
        <w:rPr>
          <w:b/>
          <w:bCs/>
          <w:i/>
          <w:iCs/>
          <w:color w:val="1F3864" w:themeColor="accent1" w:themeShade="80"/>
          <w:sz w:val="28"/>
          <w:szCs w:val="28"/>
          <w:u w:val="single"/>
        </w:rPr>
      </w:pPr>
      <w:r>
        <w:rPr>
          <w:b/>
          <w:bCs/>
          <w:i/>
          <w:iCs/>
          <w:color w:val="1F3864" w:themeColor="accent1" w:themeShade="80"/>
          <w:sz w:val="28"/>
          <w:szCs w:val="28"/>
          <w:u w:val="single"/>
        </w:rPr>
        <w:t>Task #4:</w:t>
      </w:r>
    </w:p>
    <w:p w14:paraId="7D4E9212" w14:textId="77777777" w:rsidR="00D15C02" w:rsidRPr="00D15C02" w:rsidRDefault="00D15C02" w:rsidP="00D15C02">
      <w:pPr>
        <w:rPr>
          <w:b/>
          <w:bCs/>
          <w:sz w:val="24"/>
          <w:szCs w:val="24"/>
        </w:rPr>
      </w:pPr>
      <w:r w:rsidRPr="00D15C02">
        <w:rPr>
          <w:b/>
          <w:bCs/>
          <w:sz w:val="24"/>
          <w:szCs w:val="24"/>
        </w:rPr>
        <w:t>Practice about following in SSMS:</w:t>
      </w:r>
    </w:p>
    <w:p w14:paraId="17D1CA9E" w14:textId="6C144E7C" w:rsidR="00D15C02" w:rsidRDefault="00D15C02" w:rsidP="00D15C0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</w:t>
      </w:r>
      <w:r w:rsidRPr="00D15C02">
        <w:rPr>
          <w:b/>
          <w:bCs/>
          <w:sz w:val="24"/>
          <w:szCs w:val="24"/>
        </w:rPr>
        <w:t>Creating a Database.</w:t>
      </w:r>
    </w:p>
    <w:p w14:paraId="6213E40E" w14:textId="42B01A6C" w:rsidR="00821CDC" w:rsidRPr="00D15C02" w:rsidRDefault="008B63B5" w:rsidP="00D15C02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8F2827E" wp14:editId="1CC76C79">
            <wp:extent cx="4569982" cy="1789043"/>
            <wp:effectExtent l="0" t="0" r="2540" b="1905"/>
            <wp:docPr id="9758124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812472" name=""/>
                    <pic:cNvPicPr/>
                  </pic:nvPicPr>
                  <pic:blipFill rotWithShape="1">
                    <a:blip r:embed="rId8"/>
                    <a:srcRect l="22271" r="37602" b="72073"/>
                    <a:stretch/>
                  </pic:blipFill>
                  <pic:spPr bwMode="auto">
                    <a:xfrm>
                      <a:off x="0" y="0"/>
                      <a:ext cx="4624769" cy="18104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56C5A5" w14:textId="30B8B89A" w:rsidR="00D15C02" w:rsidRPr="00D15C02" w:rsidRDefault="00D15C02" w:rsidP="00D15C0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</w:t>
      </w:r>
      <w:r w:rsidRPr="00D15C02">
        <w:rPr>
          <w:b/>
          <w:bCs/>
          <w:sz w:val="24"/>
          <w:szCs w:val="24"/>
        </w:rPr>
        <w:t>Altering a Database.</w:t>
      </w:r>
    </w:p>
    <w:p w14:paraId="7681AC7D" w14:textId="08156C2E" w:rsidR="00821CDC" w:rsidRDefault="008B63B5" w:rsidP="00D15C02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8E3E5DF" wp14:editId="549AF57F">
            <wp:extent cx="4560641" cy="1464945"/>
            <wp:effectExtent l="0" t="0" r="0" b="1905"/>
            <wp:docPr id="1415323775" name="Picture 141532377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323775" name="Picture 1415323775" descr="A screenshot of a computer&#10;&#10;Description automatically generated"/>
                    <pic:cNvPicPr/>
                  </pic:nvPicPr>
                  <pic:blipFill rotWithShape="1">
                    <a:blip r:embed="rId8"/>
                    <a:srcRect l="22271" t="26520" r="32331" b="47555"/>
                    <a:stretch/>
                  </pic:blipFill>
                  <pic:spPr bwMode="auto">
                    <a:xfrm>
                      <a:off x="0" y="0"/>
                      <a:ext cx="4578090" cy="1470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E93843" w14:textId="3020D46A" w:rsidR="00D15C02" w:rsidRDefault="00D15C02" w:rsidP="00D15C0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</w:t>
      </w:r>
      <w:r w:rsidRPr="00D15C02">
        <w:rPr>
          <w:b/>
          <w:bCs/>
          <w:sz w:val="24"/>
          <w:szCs w:val="24"/>
        </w:rPr>
        <w:t>Deleting a Database.</w:t>
      </w:r>
    </w:p>
    <w:p w14:paraId="51F1CE3F" w14:textId="74E2EEE9" w:rsidR="00D15C02" w:rsidRPr="00D15C02" w:rsidRDefault="008B63B5" w:rsidP="00D15C02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0F46258" wp14:editId="49E444BE">
            <wp:extent cx="4537923" cy="658495"/>
            <wp:effectExtent l="0" t="0" r="0" b="8255"/>
            <wp:docPr id="1998782830" name="Picture 199878283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782830" name="Picture 1998782830" descr="A screenshot of a computer&#10;&#10;Description automatically generated"/>
                    <pic:cNvPicPr/>
                  </pic:nvPicPr>
                  <pic:blipFill rotWithShape="1">
                    <a:blip r:embed="rId8"/>
                    <a:srcRect l="22271" t="52338" r="43546" b="38844"/>
                    <a:stretch/>
                  </pic:blipFill>
                  <pic:spPr bwMode="auto">
                    <a:xfrm>
                      <a:off x="0" y="0"/>
                      <a:ext cx="4586693" cy="6655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39AACD" w14:textId="77777777" w:rsidR="00821CDC" w:rsidRDefault="00821CDC" w:rsidP="00762650">
      <w:pPr>
        <w:rPr>
          <w:b/>
          <w:bCs/>
          <w:sz w:val="24"/>
          <w:szCs w:val="24"/>
        </w:rPr>
      </w:pPr>
    </w:p>
    <w:p w14:paraId="686E43C2" w14:textId="505A5F7A" w:rsidR="006A657D" w:rsidRDefault="00D15C02" w:rsidP="00762650">
      <w:pPr>
        <w:rPr>
          <w:b/>
          <w:bCs/>
          <w:sz w:val="24"/>
          <w:szCs w:val="24"/>
        </w:rPr>
      </w:pPr>
      <w:r w:rsidRPr="00D15C02">
        <w:rPr>
          <w:b/>
          <w:bCs/>
          <w:sz w:val="24"/>
          <w:szCs w:val="24"/>
        </w:rPr>
        <w:t xml:space="preserve">Save the query file for task 4 and the document of task 3 into your forked </w:t>
      </w:r>
      <w:proofErr w:type="spellStart"/>
      <w:r w:rsidRPr="00D15C02">
        <w:rPr>
          <w:b/>
          <w:bCs/>
          <w:sz w:val="24"/>
          <w:szCs w:val="24"/>
        </w:rPr>
        <w:t>github</w:t>
      </w:r>
      <w:proofErr w:type="spellEnd"/>
      <w:r w:rsidRPr="00D15C02">
        <w:rPr>
          <w:b/>
          <w:bCs/>
          <w:sz w:val="24"/>
          <w:szCs w:val="24"/>
        </w:rPr>
        <w:t xml:space="preserve"> repository when you complete the task.</w:t>
      </w:r>
    </w:p>
    <w:p w14:paraId="360D9F77" w14:textId="77777777" w:rsidR="00821CDC" w:rsidRPr="00762650" w:rsidRDefault="00821CDC" w:rsidP="00762650">
      <w:pPr>
        <w:rPr>
          <w:b/>
          <w:bCs/>
          <w:sz w:val="24"/>
          <w:szCs w:val="24"/>
        </w:rPr>
      </w:pPr>
    </w:p>
    <w:sectPr w:rsidR="00821CDC" w:rsidRPr="00762650" w:rsidSect="006A657D"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C63F52" w14:textId="77777777" w:rsidR="005C1992" w:rsidRDefault="005C1992" w:rsidP="006A657D">
      <w:pPr>
        <w:spacing w:after="0" w:line="240" w:lineRule="auto"/>
      </w:pPr>
      <w:r>
        <w:separator/>
      </w:r>
    </w:p>
  </w:endnote>
  <w:endnote w:type="continuationSeparator" w:id="0">
    <w:p w14:paraId="7A62DDF1" w14:textId="77777777" w:rsidR="005C1992" w:rsidRDefault="005C1992" w:rsidP="006A65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46906044"/>
      <w:docPartObj>
        <w:docPartGallery w:val="Page Numbers (Bottom of Page)"/>
        <w:docPartUnique/>
      </w:docPartObj>
    </w:sdtPr>
    <w:sdtContent>
      <w:p w14:paraId="1AD66DBA" w14:textId="04586E1B" w:rsidR="006A657D" w:rsidRDefault="006A657D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33171E5F" w14:textId="77777777" w:rsidR="006A657D" w:rsidRDefault="006A657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4894757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4C30EC1" w14:textId="1C68A54E" w:rsidR="006A657D" w:rsidRDefault="006A657D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1A315675" w14:textId="77777777" w:rsidR="006A657D" w:rsidRDefault="006A657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AF6176" w14:textId="77777777" w:rsidR="005C1992" w:rsidRDefault="005C1992" w:rsidP="006A657D">
      <w:pPr>
        <w:spacing w:after="0" w:line="240" w:lineRule="auto"/>
      </w:pPr>
      <w:r>
        <w:separator/>
      </w:r>
    </w:p>
  </w:footnote>
  <w:footnote w:type="continuationSeparator" w:id="0">
    <w:p w14:paraId="22B402F2" w14:textId="77777777" w:rsidR="005C1992" w:rsidRDefault="005C1992" w:rsidP="006A65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FB7626" w14:textId="77777777" w:rsidR="006A657D" w:rsidRDefault="006A657D" w:rsidP="006A657D">
    <w:pPr>
      <w:pStyle w:val="Header"/>
      <w:pBdr>
        <w:bottom w:val="single" w:sz="4" w:space="1" w:color="auto"/>
      </w:pBdr>
      <w:jc w:val="center"/>
      <w:rPr>
        <w:b/>
        <w:bCs/>
        <w:sz w:val="24"/>
        <w:szCs w:val="24"/>
      </w:rPr>
    </w:pPr>
    <w:r w:rsidRPr="00445642">
      <w:rPr>
        <w:b/>
        <w:bCs/>
        <w:sz w:val="24"/>
        <w:szCs w:val="24"/>
      </w:rPr>
      <w:t>Data Engineering Fellowship</w:t>
    </w:r>
  </w:p>
  <w:p w14:paraId="39F06752" w14:textId="77777777" w:rsidR="006A657D" w:rsidRDefault="006A657D" w:rsidP="006A657D">
    <w:pPr>
      <w:pStyle w:val="Header"/>
      <w:pBdr>
        <w:bottom w:val="single" w:sz="4" w:space="1" w:color="auto"/>
      </w:pBdr>
      <w:jc w:val="center"/>
    </w:pPr>
    <w:r>
      <w:rPr>
        <w:noProof/>
      </w:rPr>
      <w:drawing>
        <wp:inline distT="0" distB="0" distL="0" distR="0" wp14:anchorId="022A7DD1" wp14:editId="33297D8A">
          <wp:extent cx="2194560" cy="495367"/>
          <wp:effectExtent l="0" t="0" r="0" b="0"/>
          <wp:docPr id="4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.png"/>
                  <pic:cNvPicPr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266666" cy="51164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56B8949F" w14:textId="77777777" w:rsidR="006A657D" w:rsidRDefault="006A657D" w:rsidP="006A657D">
    <w:pPr>
      <w:pStyle w:val="Header"/>
      <w:pBdr>
        <w:bottom w:val="single" w:sz="4" w:space="1" w:color="auto"/>
      </w:pBdr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3B2B30"/>
    <w:multiLevelType w:val="multilevel"/>
    <w:tmpl w:val="FD7874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0020310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EFC"/>
    <w:rsid w:val="00000968"/>
    <w:rsid w:val="002E2F56"/>
    <w:rsid w:val="003409F5"/>
    <w:rsid w:val="00585BA9"/>
    <w:rsid w:val="005C1992"/>
    <w:rsid w:val="006234E4"/>
    <w:rsid w:val="006A657D"/>
    <w:rsid w:val="006C2D65"/>
    <w:rsid w:val="0076233A"/>
    <w:rsid w:val="00762650"/>
    <w:rsid w:val="00821CDC"/>
    <w:rsid w:val="008B63B5"/>
    <w:rsid w:val="00A23431"/>
    <w:rsid w:val="00C434C5"/>
    <w:rsid w:val="00D15C02"/>
    <w:rsid w:val="00DE16A6"/>
    <w:rsid w:val="00F17408"/>
    <w:rsid w:val="00FE1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9BAF6"/>
  <w15:chartTrackingRefBased/>
  <w15:docId w15:val="{DA854F1F-5141-4FDC-97B2-CF83ED76A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657D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65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657D"/>
  </w:style>
  <w:style w:type="paragraph" w:styleId="Footer">
    <w:name w:val="footer"/>
    <w:basedOn w:val="Normal"/>
    <w:link w:val="FooterChar"/>
    <w:uiPriority w:val="99"/>
    <w:unhideWhenUsed/>
    <w:rsid w:val="006A65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657D"/>
  </w:style>
  <w:style w:type="character" w:styleId="Hyperlink">
    <w:name w:val="Hyperlink"/>
    <w:basedOn w:val="DefaultParagraphFont"/>
    <w:uiPriority w:val="99"/>
    <w:unhideWhenUsed/>
    <w:rsid w:val="006A657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65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59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6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3</Pages>
  <Words>496</Words>
  <Characters>2830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Syeda Fatima Shah</dc:creator>
  <cp:keywords/>
  <dc:description/>
  <cp:lastModifiedBy>Syeda Fatima Shah</cp:lastModifiedBy>
  <cp:revision>8</cp:revision>
  <dcterms:created xsi:type="dcterms:W3CDTF">2023-03-25T08:29:00Z</dcterms:created>
  <dcterms:modified xsi:type="dcterms:W3CDTF">2023-04-06T03:30:00Z</dcterms:modified>
</cp:coreProperties>
</file>