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8A9" w:rsidRDefault="00844362" w:rsidP="00844362">
      <w:pPr>
        <w:jc w:val="center"/>
        <w:rPr>
          <w:rFonts w:ascii="Cambria" w:hAnsi="Cambria"/>
        </w:rPr>
      </w:pPr>
      <w:r w:rsidRPr="007C6FD8">
        <w:rPr>
          <w:rFonts w:ascii="Cambria" w:hAnsi="Cambria"/>
        </w:rPr>
        <w:t>Project Backlog</w:t>
      </w:r>
    </w:p>
    <w:p w:rsidR="00DE1D69" w:rsidRPr="007C6FD8" w:rsidRDefault="00DE1D69" w:rsidP="00DE1D69">
      <w:pPr>
        <w:rPr>
          <w:rFonts w:ascii="Cambria" w:hAnsi="Cambria"/>
        </w:rPr>
      </w:pPr>
      <w:r>
        <w:rPr>
          <w:rFonts w:ascii="Cambria" w:hAnsi="Cambria"/>
        </w:rPr>
        <w:t>All information is extracted straight from c</w:t>
      </w:r>
      <w:r w:rsidR="00C0067F">
        <w:rPr>
          <w:rFonts w:ascii="Cambria" w:hAnsi="Cambria"/>
        </w:rPr>
        <w:t xml:space="preserve">ase study and important bits highlighted. We need to </w:t>
      </w:r>
      <w:r w:rsidR="00F501D6">
        <w:rPr>
          <w:rFonts w:ascii="Cambria" w:hAnsi="Cambria"/>
        </w:rPr>
        <w:t>now make these more concise and shorter</w:t>
      </w:r>
      <w:r w:rsidR="00C0067F">
        <w:rPr>
          <w:rFonts w:ascii="Cambria" w:hAnsi="Cambria"/>
        </w:rPr>
        <w:t>. Then turn into Gherkin Scenario.</w:t>
      </w:r>
      <w:r w:rsidR="001E1AA6">
        <w:rPr>
          <w:rFonts w:ascii="Cambria" w:hAnsi="Cambria"/>
        </w:rPr>
        <w:t xml:space="preserve"> This is just a draft and format might need to be changed.</w:t>
      </w:r>
      <w:bookmarkStart w:id="0" w:name="_GoBack"/>
      <w:bookmarkEnd w:id="0"/>
    </w:p>
    <w:p w:rsidR="0058166D" w:rsidRPr="007C6FD8" w:rsidRDefault="0058166D" w:rsidP="0058166D">
      <w:pPr>
        <w:rPr>
          <w:rFonts w:ascii="Cambria" w:hAnsi="Cambria"/>
          <w:b/>
        </w:rPr>
      </w:pPr>
      <w:r w:rsidRPr="007C6FD8">
        <w:rPr>
          <w:rFonts w:ascii="Cambria" w:hAnsi="Cambria"/>
          <w:b/>
        </w:rPr>
        <w:t>Project Goal:</w:t>
      </w:r>
    </w:p>
    <w:p w:rsidR="00C6490F" w:rsidRPr="007C6FD8" w:rsidRDefault="00E06A68" w:rsidP="0058166D">
      <w:pPr>
        <w:rPr>
          <w:rFonts w:ascii="Cambria" w:hAnsi="Cambria"/>
        </w:rPr>
      </w:pPr>
      <w:r>
        <w:rPr>
          <w:rFonts w:ascii="Cambria" w:hAnsi="Cambria"/>
        </w:rPr>
        <w:t>??</w:t>
      </w:r>
    </w:p>
    <w:p w:rsidR="0058166D" w:rsidRPr="007C6FD8" w:rsidRDefault="0058166D" w:rsidP="00A40476">
      <w:pPr>
        <w:tabs>
          <w:tab w:val="left" w:pos="2278"/>
        </w:tabs>
        <w:rPr>
          <w:rFonts w:ascii="Cambria" w:hAnsi="Cambria"/>
          <w:b/>
        </w:rPr>
      </w:pPr>
      <w:r w:rsidRPr="007C6FD8">
        <w:rPr>
          <w:rFonts w:ascii="Cambria" w:hAnsi="Cambria"/>
          <w:b/>
        </w:rPr>
        <w:t>System Feature</w:t>
      </w:r>
      <w:r w:rsidR="009B4306" w:rsidRPr="007C6FD8">
        <w:rPr>
          <w:rFonts w:ascii="Cambria" w:hAnsi="Cambria"/>
          <w:b/>
        </w:rPr>
        <w:t>s</w:t>
      </w:r>
      <w:r w:rsidRPr="007C6FD8">
        <w:rPr>
          <w:rFonts w:ascii="Cambria" w:hAnsi="Cambria"/>
          <w:b/>
        </w:rPr>
        <w:t xml:space="preserve">: </w:t>
      </w:r>
      <w:r w:rsidR="00A40476" w:rsidRPr="007C6FD8">
        <w:rPr>
          <w:rFonts w:ascii="Cambria" w:hAnsi="Cambria"/>
          <w:b/>
        </w:rPr>
        <w:tab/>
      </w:r>
    </w:p>
    <w:p w:rsidR="00A40476" w:rsidRPr="007C6FD8" w:rsidRDefault="007C6FD8" w:rsidP="007C6FD8">
      <w:pPr>
        <w:tabs>
          <w:tab w:val="left" w:pos="2278"/>
        </w:tabs>
        <w:jc w:val="center"/>
        <w:rPr>
          <w:rFonts w:ascii="Cambria" w:hAnsi="Cambria"/>
        </w:rPr>
      </w:pPr>
      <w:r>
        <w:rPr>
          <w:rFonts w:ascii="Cambria" w:hAnsi="Cambria"/>
        </w:rPr>
        <w:t>Users</w:t>
      </w:r>
    </w:p>
    <w:p w:rsidR="00A40476" w:rsidRPr="007C6FD8" w:rsidRDefault="006A10CF" w:rsidP="00A40476">
      <w:pPr>
        <w:tabs>
          <w:tab w:val="left" w:pos="2278"/>
        </w:tabs>
        <w:rPr>
          <w:rFonts w:ascii="Cambria" w:hAnsi="Cambria"/>
          <w:b/>
        </w:rPr>
      </w:pPr>
      <w:r w:rsidRPr="007C6FD8">
        <w:rPr>
          <w:rFonts w:ascii="Cambria" w:hAnsi="Cambria"/>
          <w:b/>
        </w:rPr>
        <w:t>Searchers</w:t>
      </w:r>
    </w:p>
    <w:p w:rsidR="00630662" w:rsidRPr="007C6FD8" w:rsidRDefault="001E392A" w:rsidP="001E392A">
      <w:pPr>
        <w:spacing w:after="200" w:line="276" w:lineRule="auto"/>
        <w:contextualSpacing/>
        <w:rPr>
          <w:rFonts w:ascii="Cambria" w:eastAsia="Cambria" w:hAnsi="Cambria" w:cs="Times New Roman"/>
        </w:rPr>
      </w:pPr>
      <w:r w:rsidRPr="001E392A">
        <w:rPr>
          <w:rFonts w:ascii="Cambria" w:eastAsia="Cambria" w:hAnsi="Cambria" w:cs="Times New Roman"/>
          <w:highlight w:val="yellow"/>
        </w:rPr>
        <w:t>Searchers</w:t>
      </w:r>
      <w:r w:rsidRPr="001E392A">
        <w:rPr>
          <w:rFonts w:ascii="Cambria" w:eastAsia="Cambria" w:hAnsi="Cambria" w:cs="Times New Roman"/>
        </w:rPr>
        <w:t xml:space="preserve"> can be </w:t>
      </w:r>
      <w:r w:rsidRPr="001E392A">
        <w:rPr>
          <w:rFonts w:ascii="Cambria" w:eastAsia="Cambria" w:hAnsi="Cambria" w:cs="Times New Roman"/>
          <w:highlight w:val="yellow"/>
        </w:rPr>
        <w:t>students</w:t>
      </w:r>
      <w:r w:rsidRPr="001E392A">
        <w:rPr>
          <w:rFonts w:ascii="Cambria" w:eastAsia="Cambria" w:hAnsi="Cambria" w:cs="Times New Roman"/>
        </w:rPr>
        <w:t xml:space="preserve"> or </w:t>
      </w:r>
      <w:r w:rsidRPr="001E392A">
        <w:rPr>
          <w:rFonts w:ascii="Cambria" w:eastAsia="Cambria" w:hAnsi="Cambria" w:cs="Times New Roman"/>
          <w:highlight w:val="yellow"/>
        </w:rPr>
        <w:t>working</w:t>
      </w:r>
      <w:r w:rsidRPr="001E392A">
        <w:rPr>
          <w:rFonts w:ascii="Cambria" w:eastAsia="Cambria" w:hAnsi="Cambria" w:cs="Times New Roman"/>
        </w:rPr>
        <w:t xml:space="preserve"> </w:t>
      </w:r>
      <w:r w:rsidRPr="001E392A">
        <w:rPr>
          <w:rFonts w:ascii="Cambria" w:eastAsia="Cambria" w:hAnsi="Cambria" w:cs="Times New Roman"/>
          <w:highlight w:val="yellow"/>
        </w:rPr>
        <w:t>professionals</w:t>
      </w:r>
      <w:r w:rsidRPr="001E392A">
        <w:rPr>
          <w:rFonts w:ascii="Cambria" w:eastAsia="Cambria" w:hAnsi="Cambria" w:cs="Times New Roman"/>
        </w:rPr>
        <w:t xml:space="preserve"> who are </w:t>
      </w:r>
      <w:r w:rsidRPr="001E392A">
        <w:rPr>
          <w:rFonts w:ascii="Cambria" w:eastAsia="Cambria" w:hAnsi="Cambria" w:cs="Times New Roman"/>
          <w:highlight w:val="yellow"/>
        </w:rPr>
        <w:t>searching</w:t>
      </w:r>
      <w:r w:rsidRPr="001E392A">
        <w:rPr>
          <w:rFonts w:ascii="Cambria" w:eastAsia="Cambria" w:hAnsi="Cambria" w:cs="Times New Roman"/>
        </w:rPr>
        <w:t xml:space="preserve"> for </w:t>
      </w:r>
      <w:r w:rsidRPr="001E392A">
        <w:rPr>
          <w:rFonts w:ascii="Cambria" w:eastAsia="Cambria" w:hAnsi="Cambria" w:cs="Times New Roman"/>
          <w:highlight w:val="yellow"/>
        </w:rPr>
        <w:t>suitable accommodation</w:t>
      </w:r>
      <w:r w:rsidRPr="001E392A">
        <w:rPr>
          <w:rFonts w:ascii="Cambria" w:eastAsia="Cambria" w:hAnsi="Cambria" w:cs="Times New Roman"/>
        </w:rPr>
        <w:t>.</w:t>
      </w:r>
    </w:p>
    <w:p w:rsidR="007C6FD8" w:rsidRPr="007C6FD8" w:rsidRDefault="007C6FD8" w:rsidP="001E392A">
      <w:pPr>
        <w:spacing w:after="200" w:line="276" w:lineRule="auto"/>
        <w:contextualSpacing/>
        <w:rPr>
          <w:rFonts w:ascii="Cambria" w:eastAsia="Cambria" w:hAnsi="Cambria" w:cs="Times New Roman"/>
        </w:rPr>
      </w:pPr>
    </w:p>
    <w:p w:rsidR="007C6FD8" w:rsidRDefault="007C6FD8" w:rsidP="007C6FD8">
      <w:pPr>
        <w:spacing w:after="200" w:line="276" w:lineRule="auto"/>
        <w:contextualSpacing/>
        <w:jc w:val="center"/>
        <w:rPr>
          <w:rFonts w:ascii="Cambria" w:eastAsia="Cambria" w:hAnsi="Cambria" w:cs="Times New Roman"/>
        </w:rPr>
      </w:pPr>
      <w:r w:rsidRPr="007C6FD8">
        <w:rPr>
          <w:rFonts w:ascii="Cambria" w:eastAsia="Cambria" w:hAnsi="Cambria" w:cs="Times New Roman"/>
        </w:rPr>
        <w:t xml:space="preserve">System </w:t>
      </w:r>
      <w:r>
        <w:rPr>
          <w:rFonts w:ascii="Cambria" w:eastAsia="Cambria" w:hAnsi="Cambria" w:cs="Times New Roman"/>
        </w:rPr>
        <w:t>Features</w:t>
      </w:r>
    </w:p>
    <w:p w:rsidR="009B4D13" w:rsidRPr="00E5291D" w:rsidRDefault="009B4D13" w:rsidP="009B4D13">
      <w:pPr>
        <w:rPr>
          <w:b/>
          <w:i/>
        </w:rPr>
      </w:pPr>
      <w:r>
        <w:rPr>
          <w:b/>
          <w:i/>
        </w:rPr>
        <w:t>Basic Search</w:t>
      </w:r>
    </w:p>
    <w:p w:rsidR="009B4D13" w:rsidRDefault="009B4D13" w:rsidP="009B4D13">
      <w:r w:rsidRPr="009B4D13">
        <w:rPr>
          <w:highlight w:val="yellow"/>
        </w:rPr>
        <w:t>Searchers</w:t>
      </w:r>
      <w:r>
        <w:t xml:space="preserve"> can </w:t>
      </w:r>
      <w:r w:rsidRPr="009B4D13">
        <w:rPr>
          <w:highlight w:val="yellow"/>
        </w:rPr>
        <w:t>search</w:t>
      </w:r>
      <w:r w:rsidRPr="008C6A3E">
        <w:t xml:space="preserve"> by </w:t>
      </w:r>
      <w:r w:rsidRPr="009B4D13">
        <w:rPr>
          <w:highlight w:val="yellow"/>
        </w:rPr>
        <w:t>start</w:t>
      </w:r>
      <w:r w:rsidRPr="008C6A3E">
        <w:t xml:space="preserve"> and </w:t>
      </w:r>
      <w:r w:rsidRPr="009B4D13">
        <w:rPr>
          <w:highlight w:val="yellow"/>
        </w:rPr>
        <w:t>end</w:t>
      </w:r>
      <w:r w:rsidRPr="008C6A3E">
        <w:t xml:space="preserve"> </w:t>
      </w:r>
      <w:r w:rsidRPr="009B4D13">
        <w:rPr>
          <w:highlight w:val="yellow"/>
        </w:rPr>
        <w:t>date</w:t>
      </w:r>
      <w:r w:rsidRPr="008C6A3E">
        <w:t>,</w:t>
      </w:r>
      <w:r>
        <w:t xml:space="preserve"> </w:t>
      </w:r>
      <w:r w:rsidRPr="009B4D13">
        <w:rPr>
          <w:highlight w:val="yellow"/>
        </w:rPr>
        <w:t>price range</w:t>
      </w:r>
      <w:r>
        <w:t xml:space="preserve"> and </w:t>
      </w:r>
      <w:r w:rsidRPr="009B4D13">
        <w:rPr>
          <w:highlight w:val="yellow"/>
        </w:rPr>
        <w:t>postcode</w:t>
      </w:r>
      <w:r>
        <w:t xml:space="preserve"> for their accommodation.</w:t>
      </w:r>
      <w:r w:rsidRPr="00B809B0">
        <w:t xml:space="preserve"> </w:t>
      </w:r>
    </w:p>
    <w:p w:rsidR="009B4D13" w:rsidRDefault="009B4D13" w:rsidP="009B4D13">
      <w:pPr>
        <w:rPr>
          <w:b/>
          <w:i/>
        </w:rPr>
      </w:pPr>
      <w:r w:rsidRPr="009B4D13">
        <w:rPr>
          <w:b/>
          <w:i/>
        </w:rPr>
        <w:t xml:space="preserve">Advance </w:t>
      </w:r>
      <w:r>
        <w:rPr>
          <w:b/>
          <w:i/>
        </w:rPr>
        <w:t>Search</w:t>
      </w:r>
    </w:p>
    <w:p w:rsidR="009B4D13" w:rsidRDefault="009B4D13" w:rsidP="009B4D13">
      <w:pPr>
        <w:rPr>
          <w:rFonts w:eastAsia="Times New Roman"/>
        </w:rPr>
      </w:pPr>
      <w:r w:rsidRPr="008C6A3E">
        <w:t xml:space="preserve">Other </w:t>
      </w:r>
      <w:r w:rsidRPr="009B4D13">
        <w:rPr>
          <w:rFonts w:eastAsia="Times New Roman"/>
          <w:highlight w:val="yellow"/>
        </w:rPr>
        <w:t>search preferences</w:t>
      </w:r>
      <w:r w:rsidRPr="009B4D13">
        <w:rPr>
          <w:rFonts w:eastAsia="Times New Roman"/>
        </w:rPr>
        <w:t xml:space="preserve"> such as </w:t>
      </w:r>
      <w:r w:rsidRPr="009B4D13">
        <w:rPr>
          <w:rFonts w:eastAsia="Times New Roman"/>
          <w:highlight w:val="yellow"/>
        </w:rPr>
        <w:t>smoking</w:t>
      </w:r>
      <w:r w:rsidRPr="009B4D13">
        <w:rPr>
          <w:rFonts w:eastAsia="Times New Roman"/>
        </w:rPr>
        <w:t>/</w:t>
      </w:r>
      <w:r w:rsidRPr="009B4D13">
        <w:rPr>
          <w:rFonts w:eastAsia="Times New Roman"/>
          <w:highlight w:val="yellow"/>
        </w:rPr>
        <w:t>non-smoking</w:t>
      </w:r>
      <w:r w:rsidRPr="009B4D13">
        <w:rPr>
          <w:rFonts w:eastAsia="Times New Roman"/>
        </w:rPr>
        <w:t xml:space="preserve">, </w:t>
      </w:r>
      <w:r w:rsidRPr="009B4D13">
        <w:rPr>
          <w:rFonts w:eastAsia="Times New Roman"/>
          <w:highlight w:val="yellow"/>
        </w:rPr>
        <w:t>undergraduate</w:t>
      </w:r>
      <w:r w:rsidRPr="009B4D13">
        <w:rPr>
          <w:rFonts w:eastAsia="Times New Roman"/>
        </w:rPr>
        <w:t>/</w:t>
      </w:r>
      <w:r w:rsidRPr="009B4D13">
        <w:rPr>
          <w:rFonts w:eastAsia="Times New Roman"/>
          <w:highlight w:val="yellow"/>
        </w:rPr>
        <w:t>postgraduate</w:t>
      </w:r>
      <w:r w:rsidRPr="009B4D13">
        <w:rPr>
          <w:rFonts w:eastAsia="Times New Roman"/>
        </w:rPr>
        <w:t xml:space="preserve">, </w:t>
      </w:r>
      <w:r w:rsidRPr="009B4D13">
        <w:rPr>
          <w:rFonts w:eastAsia="Times New Roman"/>
          <w:highlight w:val="yellow"/>
        </w:rPr>
        <w:t>quiet</w:t>
      </w:r>
      <w:r w:rsidRPr="009B4D13">
        <w:rPr>
          <w:rFonts w:eastAsia="Times New Roman"/>
        </w:rPr>
        <w:t>/</w:t>
      </w:r>
      <w:r w:rsidRPr="009B4D13">
        <w:rPr>
          <w:rFonts w:eastAsia="Times New Roman"/>
          <w:highlight w:val="yellow"/>
        </w:rPr>
        <w:t>lively</w:t>
      </w:r>
      <w:r w:rsidRPr="009B4D13">
        <w:rPr>
          <w:rFonts w:eastAsia="Times New Roman"/>
        </w:rPr>
        <w:t xml:space="preserve"> atmosphere, </w:t>
      </w:r>
      <w:r w:rsidRPr="009B4D13">
        <w:rPr>
          <w:rFonts w:eastAsia="Times New Roman"/>
          <w:highlight w:val="yellow"/>
        </w:rPr>
        <w:t>room</w:t>
      </w:r>
      <w:r w:rsidRPr="009B4D13">
        <w:rPr>
          <w:rFonts w:eastAsia="Times New Roman"/>
        </w:rPr>
        <w:t xml:space="preserve"> </w:t>
      </w:r>
      <w:r w:rsidRPr="009B4D13">
        <w:rPr>
          <w:rFonts w:eastAsia="Times New Roman"/>
          <w:highlight w:val="yellow"/>
        </w:rPr>
        <w:t>type</w:t>
      </w:r>
      <w:r w:rsidRPr="009B4D13">
        <w:rPr>
          <w:rFonts w:eastAsia="Times New Roman"/>
        </w:rPr>
        <w:t xml:space="preserve"> etc will be required to help facilitate more </w:t>
      </w:r>
      <w:r w:rsidRPr="009B4D13">
        <w:rPr>
          <w:rFonts w:eastAsia="Times New Roman"/>
          <w:highlight w:val="yellow"/>
        </w:rPr>
        <w:t>detailed</w:t>
      </w:r>
      <w:r w:rsidRPr="009B4D13">
        <w:rPr>
          <w:rFonts w:eastAsia="Times New Roman"/>
        </w:rPr>
        <w:t xml:space="preserve"> searchers. </w:t>
      </w:r>
    </w:p>
    <w:p w:rsidR="009B4D13" w:rsidRPr="009B4D13" w:rsidRDefault="009B4D13" w:rsidP="009B4D13">
      <w:pPr>
        <w:rPr>
          <w:b/>
          <w:i/>
        </w:rPr>
      </w:pPr>
      <w:r w:rsidRPr="009B4D13">
        <w:rPr>
          <w:b/>
          <w:i/>
        </w:rPr>
        <w:t>Map</w:t>
      </w:r>
    </w:p>
    <w:p w:rsidR="009B4D13" w:rsidRDefault="009B4D13" w:rsidP="009B4D13">
      <w:r>
        <w:t xml:space="preserve">Which will generate a </w:t>
      </w:r>
      <w:r w:rsidRPr="009B4D13">
        <w:rPr>
          <w:highlight w:val="yellow"/>
        </w:rPr>
        <w:t>graphical representation</w:t>
      </w:r>
      <w:r>
        <w:t xml:space="preserve"> of their </w:t>
      </w:r>
      <w:r w:rsidRPr="009B4D13">
        <w:rPr>
          <w:highlight w:val="yellow"/>
        </w:rPr>
        <w:t>results</w:t>
      </w:r>
      <w:r>
        <w:t xml:space="preserve"> </w:t>
      </w:r>
      <w:r w:rsidRPr="009B4D13">
        <w:rPr>
          <w:highlight w:val="yellow"/>
        </w:rPr>
        <w:t>on</w:t>
      </w:r>
      <w:r>
        <w:t xml:space="preserve"> a </w:t>
      </w:r>
      <w:r w:rsidRPr="009B4D13">
        <w:rPr>
          <w:highlight w:val="yellow"/>
        </w:rPr>
        <w:t>map</w:t>
      </w:r>
      <w:r>
        <w:t xml:space="preserve">, along with </w:t>
      </w:r>
      <w:r w:rsidRPr="009B4D13">
        <w:rPr>
          <w:highlight w:val="yellow"/>
        </w:rPr>
        <w:t>generated distances to work and university</w:t>
      </w:r>
      <w:r>
        <w:t xml:space="preserve">. </w:t>
      </w:r>
      <w:r w:rsidRPr="009B4D13">
        <w:rPr>
          <w:highlight w:val="yellow"/>
        </w:rPr>
        <w:t>Public transport</w:t>
      </w:r>
      <w:r>
        <w:t xml:space="preserve"> and </w:t>
      </w:r>
      <w:r w:rsidRPr="009B4D13">
        <w:rPr>
          <w:highlight w:val="yellow"/>
        </w:rPr>
        <w:t>local amenities</w:t>
      </w:r>
      <w:r>
        <w:t xml:space="preserve"> should also be </w:t>
      </w:r>
      <w:r w:rsidRPr="009B4D13">
        <w:rPr>
          <w:highlight w:val="yellow"/>
        </w:rPr>
        <w:t>illustrated</w:t>
      </w:r>
      <w:r>
        <w:t xml:space="preserve"> on the </w:t>
      </w:r>
      <w:r w:rsidRPr="009B4D13">
        <w:rPr>
          <w:highlight w:val="yellow"/>
        </w:rPr>
        <w:t>map</w:t>
      </w:r>
      <w:r>
        <w:t xml:space="preserve"> to provide the user with more concise information about the area. The information can be rendered on an </w:t>
      </w:r>
      <w:r w:rsidRPr="009B4D13">
        <w:rPr>
          <w:highlight w:val="yellow"/>
        </w:rPr>
        <w:t>OpenStreetMap</w:t>
      </w:r>
      <w:r>
        <w:t xml:space="preserve"> customized for the system and results shown.</w:t>
      </w:r>
    </w:p>
    <w:p w:rsidR="009B4D13" w:rsidRPr="000B4D44" w:rsidRDefault="009B4D13" w:rsidP="009B4D13">
      <w:pPr>
        <w:rPr>
          <w:b/>
          <w:i/>
        </w:rPr>
      </w:pPr>
      <w:r>
        <w:rPr>
          <w:b/>
          <w:i/>
        </w:rPr>
        <w:t>Buddy Feature</w:t>
      </w:r>
    </w:p>
    <w:p w:rsidR="009B4D13" w:rsidRDefault="009B4D13" w:rsidP="009B4D13">
      <w:r w:rsidRPr="009B4D13">
        <w:rPr>
          <w:highlight w:val="yellow"/>
        </w:rPr>
        <w:t>Searchers</w:t>
      </w:r>
      <w:r w:rsidRPr="00B613C2">
        <w:t xml:space="preserve"> have the </w:t>
      </w:r>
      <w:r w:rsidRPr="009B4D13">
        <w:rPr>
          <w:highlight w:val="yellow"/>
        </w:rPr>
        <w:t>option to ‘buddy-up’</w:t>
      </w:r>
      <w:r w:rsidRPr="00B613C2">
        <w:t xml:space="preserve"> with </w:t>
      </w:r>
      <w:r w:rsidRPr="009B4D13">
        <w:rPr>
          <w:highlight w:val="yellow"/>
        </w:rPr>
        <w:t>other searchers</w:t>
      </w:r>
      <w:r w:rsidRPr="00B613C2">
        <w:t xml:space="preserve"> on the site. For this, a </w:t>
      </w:r>
      <w:r w:rsidRPr="009B4D13">
        <w:rPr>
          <w:highlight w:val="yellow"/>
        </w:rPr>
        <w:t>buddy-up button</w:t>
      </w:r>
      <w:r w:rsidRPr="00B613C2">
        <w:t xml:space="preserve"> should be implemented which will </w:t>
      </w:r>
      <w:r w:rsidRPr="009B4D13">
        <w:rPr>
          <w:highlight w:val="yellow"/>
        </w:rPr>
        <w:t>alert</w:t>
      </w:r>
      <w:r w:rsidRPr="00B613C2">
        <w:t xml:space="preserve"> </w:t>
      </w:r>
      <w:r w:rsidRPr="009B4D13">
        <w:rPr>
          <w:highlight w:val="yellow"/>
        </w:rPr>
        <w:t>users</w:t>
      </w:r>
      <w:r w:rsidRPr="00B613C2">
        <w:t xml:space="preserve"> that someone is interested in </w:t>
      </w:r>
      <w:r w:rsidRPr="009B4D13">
        <w:rPr>
          <w:highlight w:val="yellow"/>
        </w:rPr>
        <w:t>buddying up</w:t>
      </w:r>
      <w:r w:rsidRPr="00B613C2">
        <w:t xml:space="preserve"> with them</w:t>
      </w:r>
      <w:r>
        <w:t>. T</w:t>
      </w:r>
      <w:r w:rsidRPr="00B613C2">
        <w:t xml:space="preserve">hey will initially select that they are interested in the potential of </w:t>
      </w:r>
      <w:r w:rsidRPr="009B4D13">
        <w:rPr>
          <w:highlight w:val="yellow"/>
        </w:rPr>
        <w:t>buddying up</w:t>
      </w:r>
      <w:r w:rsidRPr="00B613C2">
        <w:t xml:space="preserve"> when </w:t>
      </w:r>
      <w:r w:rsidRPr="009B4D13">
        <w:rPr>
          <w:highlight w:val="yellow"/>
        </w:rPr>
        <w:t>setting up</w:t>
      </w:r>
      <w:r w:rsidRPr="00B613C2">
        <w:t xml:space="preserve"> their </w:t>
      </w:r>
      <w:r w:rsidRPr="009B4D13">
        <w:rPr>
          <w:highlight w:val="yellow"/>
        </w:rPr>
        <w:t>account</w:t>
      </w:r>
      <w:r w:rsidRPr="00B613C2">
        <w:t xml:space="preserve">. </w:t>
      </w:r>
      <w:r w:rsidRPr="009B4D13">
        <w:rPr>
          <w:highlight w:val="yellow"/>
        </w:rPr>
        <w:t>Searchers</w:t>
      </w:r>
      <w:r w:rsidRPr="00B613C2">
        <w:t xml:space="preserve"> must also be able to </w:t>
      </w:r>
      <w:r w:rsidRPr="009B4D13">
        <w:rPr>
          <w:highlight w:val="yellow"/>
        </w:rPr>
        <w:t>message one-another</w:t>
      </w:r>
      <w:r w:rsidRPr="00B613C2">
        <w:t xml:space="preserve">. </w:t>
      </w:r>
      <w:r w:rsidRPr="009B4D13">
        <w:rPr>
          <w:highlight w:val="yellow"/>
        </w:rPr>
        <w:t>Buddies</w:t>
      </w:r>
      <w:r w:rsidRPr="00B613C2">
        <w:t xml:space="preserve"> will be suggested to </w:t>
      </w:r>
      <w:r w:rsidRPr="009B4D13">
        <w:rPr>
          <w:highlight w:val="yellow"/>
        </w:rPr>
        <w:t>one another</w:t>
      </w:r>
      <w:r w:rsidRPr="00B613C2">
        <w:t xml:space="preserve"> depending on their </w:t>
      </w:r>
      <w:r w:rsidRPr="009B4D13">
        <w:rPr>
          <w:highlight w:val="yellow"/>
        </w:rPr>
        <w:t>requirements</w:t>
      </w:r>
      <w:r w:rsidRPr="00B613C2">
        <w:t xml:space="preserve"> and </w:t>
      </w:r>
      <w:r w:rsidRPr="009B4D13">
        <w:rPr>
          <w:highlight w:val="yellow"/>
        </w:rPr>
        <w:t>preferences</w:t>
      </w:r>
      <w:r w:rsidRPr="00B613C2">
        <w:t xml:space="preserve">. </w:t>
      </w:r>
    </w:p>
    <w:p w:rsidR="00912B61" w:rsidRPr="00912B61" w:rsidRDefault="00912B61" w:rsidP="00912B61">
      <w:pPr>
        <w:rPr>
          <w:b/>
          <w:i/>
        </w:rPr>
      </w:pPr>
      <w:r w:rsidRPr="00912B61">
        <w:rPr>
          <w:b/>
          <w:i/>
        </w:rPr>
        <w:t>Express Interest/LIKE feature</w:t>
      </w:r>
    </w:p>
    <w:p w:rsidR="001E392A" w:rsidRDefault="00912B61" w:rsidP="00912B61">
      <w:r w:rsidRPr="00912B61">
        <w:rPr>
          <w:highlight w:val="yellow"/>
        </w:rPr>
        <w:t>Searchers</w:t>
      </w:r>
      <w:r>
        <w:t xml:space="preserve"> should be </w:t>
      </w:r>
      <w:r w:rsidRPr="00912B61">
        <w:rPr>
          <w:highlight w:val="yellow"/>
        </w:rPr>
        <w:t>able</w:t>
      </w:r>
      <w:r>
        <w:t xml:space="preserve"> </w:t>
      </w:r>
      <w:r w:rsidRPr="00912B61">
        <w:rPr>
          <w:highlight w:val="yellow"/>
        </w:rPr>
        <w:t>to</w:t>
      </w:r>
      <w:r>
        <w:t xml:space="preserve"> </w:t>
      </w:r>
      <w:r w:rsidRPr="00912B61">
        <w:rPr>
          <w:highlight w:val="yellow"/>
        </w:rPr>
        <w:t>express</w:t>
      </w:r>
      <w:r>
        <w:t xml:space="preserve"> an </w:t>
      </w:r>
      <w:r w:rsidRPr="00912B61">
        <w:rPr>
          <w:highlight w:val="yellow"/>
        </w:rPr>
        <w:t>interest</w:t>
      </w:r>
      <w:r>
        <w:t xml:space="preserve"> in a </w:t>
      </w:r>
      <w:r w:rsidRPr="00912B61">
        <w:rPr>
          <w:highlight w:val="yellow"/>
        </w:rPr>
        <w:t>property</w:t>
      </w:r>
      <w:r>
        <w:t xml:space="preserve"> without messaging a landlord directly. For this, an </w:t>
      </w:r>
      <w:r w:rsidRPr="00912B61">
        <w:rPr>
          <w:highlight w:val="yellow"/>
        </w:rPr>
        <w:t>‘express interest’</w:t>
      </w:r>
      <w:r>
        <w:t xml:space="preserve"> </w:t>
      </w:r>
      <w:r w:rsidRPr="00912B61">
        <w:rPr>
          <w:highlight w:val="yellow"/>
        </w:rPr>
        <w:t>button</w:t>
      </w:r>
      <w:r>
        <w:t xml:space="preserve"> must be implemented </w:t>
      </w:r>
      <w:r w:rsidRPr="00912B61">
        <w:rPr>
          <w:highlight w:val="yellow"/>
        </w:rPr>
        <w:t>when</w:t>
      </w:r>
      <w:r>
        <w:t xml:space="preserve"> a </w:t>
      </w:r>
      <w:r w:rsidRPr="00912B61">
        <w:rPr>
          <w:highlight w:val="yellow"/>
        </w:rPr>
        <w:t>Searcher</w:t>
      </w:r>
      <w:r>
        <w:t xml:space="preserve"> is </w:t>
      </w:r>
      <w:r w:rsidRPr="00912B61">
        <w:rPr>
          <w:highlight w:val="yellow"/>
        </w:rPr>
        <w:t>viewing</w:t>
      </w:r>
      <w:r>
        <w:t xml:space="preserve"> a </w:t>
      </w:r>
      <w:r w:rsidRPr="00912B61">
        <w:rPr>
          <w:highlight w:val="yellow"/>
        </w:rPr>
        <w:t>property</w:t>
      </w:r>
      <w:r>
        <w:t xml:space="preserve">. This will </w:t>
      </w:r>
      <w:r w:rsidRPr="00912B61">
        <w:rPr>
          <w:highlight w:val="yellow"/>
        </w:rPr>
        <w:t>alert</w:t>
      </w:r>
      <w:r>
        <w:t xml:space="preserve"> the </w:t>
      </w:r>
      <w:r w:rsidRPr="00912B61">
        <w:rPr>
          <w:highlight w:val="yellow"/>
        </w:rPr>
        <w:t>landlord</w:t>
      </w:r>
      <w:r>
        <w:t xml:space="preserve"> that a </w:t>
      </w:r>
      <w:r w:rsidRPr="00912B61">
        <w:rPr>
          <w:highlight w:val="yellow"/>
        </w:rPr>
        <w:t>Searcher</w:t>
      </w:r>
      <w:r>
        <w:t xml:space="preserve"> is </w:t>
      </w:r>
      <w:r w:rsidRPr="00912B61">
        <w:rPr>
          <w:highlight w:val="yellow"/>
        </w:rPr>
        <w:t>interested</w:t>
      </w:r>
      <w:r>
        <w:t xml:space="preserve"> in their </w:t>
      </w:r>
      <w:r w:rsidRPr="00912B61">
        <w:rPr>
          <w:highlight w:val="yellow"/>
        </w:rPr>
        <w:t>property</w:t>
      </w:r>
      <w:r>
        <w:t>.</w:t>
      </w:r>
    </w:p>
    <w:p w:rsidR="004416F0" w:rsidRPr="004416F0" w:rsidRDefault="004416F0" w:rsidP="00912B61">
      <w:pPr>
        <w:rPr>
          <w:b/>
          <w:i/>
        </w:rPr>
      </w:pPr>
      <w:r w:rsidRPr="004416F0">
        <w:rPr>
          <w:b/>
          <w:i/>
        </w:rPr>
        <w:t>Activity Wall</w:t>
      </w:r>
    </w:p>
    <w:p w:rsidR="004416F0" w:rsidRDefault="004416F0" w:rsidP="00912B61">
      <w:r>
        <w:t xml:space="preserve">Users can </w:t>
      </w:r>
      <w:r w:rsidRPr="000A0511">
        <w:rPr>
          <w:highlight w:val="yellow"/>
        </w:rPr>
        <w:t>view statistics</w:t>
      </w:r>
      <w:r>
        <w:t xml:space="preserve"> of their </w:t>
      </w:r>
      <w:r w:rsidRPr="000A0511">
        <w:rPr>
          <w:highlight w:val="yellow"/>
        </w:rPr>
        <w:t>account</w:t>
      </w:r>
      <w:r>
        <w:t xml:space="preserve"> such as </w:t>
      </w:r>
      <w:r w:rsidRPr="000A0511">
        <w:rPr>
          <w:highlight w:val="yellow"/>
        </w:rPr>
        <w:t>profile</w:t>
      </w:r>
      <w:r>
        <w:t xml:space="preserve"> </w:t>
      </w:r>
      <w:r w:rsidRPr="000A0511">
        <w:rPr>
          <w:highlight w:val="yellow"/>
        </w:rPr>
        <w:t>views,</w:t>
      </w:r>
      <w:r>
        <w:t xml:space="preserve"> </w:t>
      </w:r>
      <w:r w:rsidRPr="000A0511">
        <w:rPr>
          <w:highlight w:val="yellow"/>
        </w:rPr>
        <w:t>property</w:t>
      </w:r>
      <w:r>
        <w:t xml:space="preserve"> </w:t>
      </w:r>
      <w:r w:rsidRPr="000A0511">
        <w:rPr>
          <w:highlight w:val="yellow"/>
        </w:rPr>
        <w:t>views</w:t>
      </w:r>
      <w:r>
        <w:t xml:space="preserve">, </w:t>
      </w:r>
      <w:r w:rsidRPr="000A0511">
        <w:rPr>
          <w:highlight w:val="yellow"/>
        </w:rPr>
        <w:t>properties</w:t>
      </w:r>
      <w:r>
        <w:t xml:space="preserve"> </w:t>
      </w:r>
      <w:r w:rsidRPr="000A0511">
        <w:rPr>
          <w:highlight w:val="yellow"/>
        </w:rPr>
        <w:t>‘looked at’ history</w:t>
      </w:r>
      <w:r>
        <w:t xml:space="preserve"> etc.</w:t>
      </w:r>
    </w:p>
    <w:p w:rsidR="00926B99" w:rsidRDefault="00926B99" w:rsidP="00912B61">
      <w:pPr>
        <w:rPr>
          <w:b/>
          <w:i/>
        </w:rPr>
      </w:pPr>
      <w:r w:rsidRPr="00926B99">
        <w:rPr>
          <w:b/>
          <w:i/>
        </w:rPr>
        <w:t xml:space="preserve">GPS </w:t>
      </w:r>
    </w:p>
    <w:p w:rsidR="00926B99" w:rsidRPr="00B613C2" w:rsidRDefault="00926B99" w:rsidP="00926B99">
      <w:r w:rsidRPr="00B613C2">
        <w:lastRenderedPageBreak/>
        <w:t xml:space="preserve">The </w:t>
      </w:r>
      <w:r w:rsidRPr="00926B99">
        <w:rPr>
          <w:highlight w:val="yellow"/>
        </w:rPr>
        <w:t>web site</w:t>
      </w:r>
      <w:r w:rsidRPr="00B613C2">
        <w:t xml:space="preserve"> must implement </w:t>
      </w:r>
      <w:r w:rsidRPr="00926B99">
        <w:rPr>
          <w:highlight w:val="yellow"/>
        </w:rPr>
        <w:t>GPS tracking</w:t>
      </w:r>
      <w:r w:rsidRPr="00B613C2">
        <w:t xml:space="preserve"> which helps a searcher to:</w:t>
      </w:r>
    </w:p>
    <w:p w:rsidR="00926B99" w:rsidRDefault="00926B99" w:rsidP="00926B99">
      <w:pPr>
        <w:pStyle w:val="ListParagraph"/>
        <w:numPr>
          <w:ilvl w:val="0"/>
          <w:numId w:val="1"/>
        </w:numPr>
      </w:pPr>
      <w:r w:rsidRPr="00EA503C">
        <w:rPr>
          <w:highlight w:val="yellow"/>
        </w:rPr>
        <w:t>Find the location of a property</w:t>
      </w:r>
      <w:r>
        <w:t xml:space="preserve"> via a </w:t>
      </w:r>
      <w:r w:rsidRPr="00EA503C">
        <w:rPr>
          <w:highlight w:val="yellow"/>
        </w:rPr>
        <w:t>planned route</w:t>
      </w:r>
      <w:r>
        <w:t xml:space="preserve"> in </w:t>
      </w:r>
      <w:r w:rsidRPr="00EA503C">
        <w:rPr>
          <w:highlight w:val="yellow"/>
        </w:rPr>
        <w:t>real-time</w:t>
      </w:r>
      <w:r>
        <w:t xml:space="preserve"> while the app </w:t>
      </w:r>
      <w:r w:rsidRPr="00EA503C">
        <w:rPr>
          <w:highlight w:val="yellow"/>
        </w:rPr>
        <w:t>displays turn-by-turn directions.</w:t>
      </w:r>
    </w:p>
    <w:p w:rsidR="00926B99" w:rsidRDefault="00926B99" w:rsidP="00926B99">
      <w:pPr>
        <w:pStyle w:val="ListParagraph"/>
        <w:numPr>
          <w:ilvl w:val="0"/>
          <w:numId w:val="1"/>
        </w:numPr>
      </w:pPr>
      <w:r w:rsidRPr="00EA503C">
        <w:rPr>
          <w:highlight w:val="yellow"/>
        </w:rPr>
        <w:t>Display nearby properties</w:t>
      </w:r>
      <w:r>
        <w:t xml:space="preserve"> within an </w:t>
      </w:r>
      <w:r w:rsidRPr="00EA503C">
        <w:rPr>
          <w:highlight w:val="yellow"/>
        </w:rPr>
        <w:t>adjustable radius</w:t>
      </w:r>
      <w:r>
        <w:t xml:space="preserve"> which </w:t>
      </w:r>
      <w:r w:rsidRPr="00B93A3E">
        <w:rPr>
          <w:highlight w:val="yellow"/>
        </w:rPr>
        <w:t>match</w:t>
      </w:r>
      <w:r>
        <w:t xml:space="preserve"> their </w:t>
      </w:r>
      <w:r w:rsidRPr="00B93A3E">
        <w:rPr>
          <w:highlight w:val="yellow"/>
        </w:rPr>
        <w:t>search</w:t>
      </w:r>
      <w:r>
        <w:t xml:space="preserve"> </w:t>
      </w:r>
      <w:r w:rsidRPr="00B93A3E">
        <w:rPr>
          <w:highlight w:val="yellow"/>
        </w:rPr>
        <w:t>requirements</w:t>
      </w:r>
      <w:r>
        <w:t xml:space="preserve">, as well as their </w:t>
      </w:r>
      <w:r w:rsidRPr="00B93A3E">
        <w:rPr>
          <w:highlight w:val="yellow"/>
        </w:rPr>
        <w:t>distances</w:t>
      </w:r>
      <w:r>
        <w:t xml:space="preserve"> from an </w:t>
      </w:r>
      <w:r w:rsidRPr="00B93A3E">
        <w:rPr>
          <w:highlight w:val="yellow"/>
        </w:rPr>
        <w:t>entered</w:t>
      </w:r>
      <w:r>
        <w:t xml:space="preserve"> </w:t>
      </w:r>
      <w:r w:rsidRPr="00B93A3E">
        <w:rPr>
          <w:highlight w:val="yellow"/>
        </w:rPr>
        <w:t>university</w:t>
      </w:r>
      <w:r>
        <w:t xml:space="preserve"> or </w:t>
      </w:r>
      <w:r w:rsidRPr="00B93A3E">
        <w:rPr>
          <w:highlight w:val="yellow"/>
        </w:rPr>
        <w:t>workplace</w:t>
      </w:r>
      <w:r>
        <w:t>.</w:t>
      </w:r>
    </w:p>
    <w:p w:rsidR="00926B99" w:rsidRDefault="00926B99" w:rsidP="00926B99">
      <w:pPr>
        <w:pStyle w:val="ListParagraph"/>
        <w:numPr>
          <w:ilvl w:val="0"/>
          <w:numId w:val="1"/>
        </w:numPr>
      </w:pPr>
      <w:r w:rsidRPr="00B93A3E">
        <w:rPr>
          <w:highlight w:val="yellow"/>
        </w:rPr>
        <w:t>Display all local amenities</w:t>
      </w:r>
      <w:r>
        <w:t xml:space="preserve"> and </w:t>
      </w:r>
      <w:r w:rsidRPr="00B93A3E">
        <w:rPr>
          <w:highlight w:val="yellow"/>
        </w:rPr>
        <w:t>transport links</w:t>
      </w:r>
      <w:r>
        <w:t xml:space="preserve"> on the </w:t>
      </w:r>
      <w:r w:rsidRPr="00B93A3E">
        <w:rPr>
          <w:highlight w:val="yellow"/>
        </w:rPr>
        <w:t>map in the local area</w:t>
      </w:r>
      <w:r>
        <w:t>.</w:t>
      </w:r>
    </w:p>
    <w:p w:rsidR="00926B99" w:rsidRDefault="00926B99" w:rsidP="00926B99">
      <w:pPr>
        <w:pStyle w:val="ListParagraph"/>
        <w:numPr>
          <w:ilvl w:val="0"/>
          <w:numId w:val="1"/>
        </w:numPr>
      </w:pPr>
      <w:r>
        <w:t xml:space="preserve">Generate </w:t>
      </w:r>
      <w:r w:rsidRPr="00B93A3E">
        <w:rPr>
          <w:highlight w:val="yellow"/>
        </w:rPr>
        <w:t>statistics</w:t>
      </w:r>
      <w:r>
        <w:t xml:space="preserve"> such as </w:t>
      </w:r>
      <w:r w:rsidRPr="00B93A3E">
        <w:rPr>
          <w:highlight w:val="yellow"/>
        </w:rPr>
        <w:t>popular houses</w:t>
      </w:r>
      <w:r>
        <w:t xml:space="preserve"> (most looked at), </w:t>
      </w:r>
      <w:r w:rsidRPr="00B93A3E">
        <w:rPr>
          <w:highlight w:val="yellow"/>
        </w:rPr>
        <w:t>popular areas</w:t>
      </w:r>
      <w:r>
        <w:t xml:space="preserve"> and whether an area is </w:t>
      </w:r>
      <w:r w:rsidRPr="00B93A3E">
        <w:rPr>
          <w:highlight w:val="yellow"/>
        </w:rPr>
        <w:t>mainly students</w:t>
      </w:r>
      <w:r>
        <w:t xml:space="preserve"> or </w:t>
      </w:r>
      <w:r w:rsidRPr="00B93A3E">
        <w:rPr>
          <w:highlight w:val="yellow"/>
        </w:rPr>
        <w:t>working professionals.</w:t>
      </w:r>
    </w:p>
    <w:p w:rsidR="00926B99" w:rsidRDefault="00926B99" w:rsidP="00926B99">
      <w:pPr>
        <w:pStyle w:val="ListParagraph"/>
        <w:numPr>
          <w:ilvl w:val="0"/>
          <w:numId w:val="1"/>
        </w:numPr>
      </w:pPr>
      <w:r>
        <w:t>Express interest quickly by clicking on a property on the map, viewing the property page and clicking “express interest”.</w:t>
      </w:r>
    </w:p>
    <w:p w:rsidR="00926B99" w:rsidRPr="00187E2B" w:rsidRDefault="00926B99" w:rsidP="00912B61">
      <w:pPr>
        <w:pStyle w:val="ListParagraph"/>
        <w:numPr>
          <w:ilvl w:val="0"/>
          <w:numId w:val="1"/>
        </w:numPr>
        <w:rPr>
          <w:highlight w:val="yellow"/>
        </w:rPr>
      </w:pPr>
      <w:r w:rsidRPr="00B93A3E">
        <w:rPr>
          <w:highlight w:val="yellow"/>
        </w:rPr>
        <w:t>Switch views on the map between long-term stay and short-term stay properties.</w:t>
      </w:r>
    </w:p>
    <w:p w:rsidR="006A10CF" w:rsidRPr="007C6FD8" w:rsidRDefault="006A10CF" w:rsidP="00A40476">
      <w:pPr>
        <w:tabs>
          <w:tab w:val="left" w:pos="2278"/>
        </w:tabs>
        <w:rPr>
          <w:rFonts w:ascii="Cambria" w:hAnsi="Cambria"/>
          <w:b/>
        </w:rPr>
      </w:pPr>
      <w:r w:rsidRPr="007C6FD8">
        <w:rPr>
          <w:rFonts w:ascii="Cambria" w:hAnsi="Cambria"/>
          <w:b/>
        </w:rPr>
        <w:t>Landlords</w:t>
      </w:r>
    </w:p>
    <w:p w:rsidR="00630662" w:rsidRDefault="001E392A" w:rsidP="00A40476">
      <w:pPr>
        <w:tabs>
          <w:tab w:val="left" w:pos="2278"/>
        </w:tabs>
        <w:rPr>
          <w:rFonts w:ascii="Cambria" w:eastAsia="MS Mincho" w:hAnsi="Cambria" w:cs="Times New Roman"/>
          <w:sz w:val="24"/>
          <w:szCs w:val="24"/>
          <w:lang w:val="en-US"/>
        </w:rPr>
      </w:pPr>
      <w:r w:rsidRPr="007C6FD8">
        <w:rPr>
          <w:rFonts w:ascii="Cambria" w:eastAsia="MS Mincho" w:hAnsi="Cambria" w:cs="Times New Roman"/>
          <w:sz w:val="24"/>
          <w:szCs w:val="24"/>
          <w:highlight w:val="yellow"/>
          <w:lang w:val="en-US"/>
        </w:rPr>
        <w:t>Landlords</w:t>
      </w:r>
      <w:r w:rsidRPr="007C6FD8">
        <w:rPr>
          <w:rFonts w:ascii="Cambria" w:eastAsia="MS Mincho" w:hAnsi="Cambria" w:cs="Times New Roman"/>
          <w:sz w:val="24"/>
          <w:szCs w:val="24"/>
          <w:lang w:val="en-US"/>
        </w:rPr>
        <w:t xml:space="preserve"> will </w:t>
      </w:r>
      <w:r w:rsidRPr="007C6FD8">
        <w:rPr>
          <w:rFonts w:ascii="Cambria" w:eastAsia="MS Mincho" w:hAnsi="Cambria" w:cs="Times New Roman"/>
          <w:sz w:val="24"/>
          <w:szCs w:val="24"/>
          <w:highlight w:val="yellow"/>
          <w:lang w:val="en-US"/>
        </w:rPr>
        <w:t>advertise</w:t>
      </w:r>
      <w:r w:rsidRPr="007C6FD8">
        <w:rPr>
          <w:rFonts w:ascii="Cambria" w:eastAsia="MS Mincho" w:hAnsi="Cambria" w:cs="Times New Roman"/>
          <w:sz w:val="24"/>
          <w:szCs w:val="24"/>
          <w:lang w:val="en-US"/>
        </w:rPr>
        <w:t xml:space="preserve"> their </w:t>
      </w:r>
      <w:r w:rsidRPr="007C6FD8">
        <w:rPr>
          <w:rFonts w:ascii="Cambria" w:eastAsia="MS Mincho" w:hAnsi="Cambria" w:cs="Times New Roman"/>
          <w:sz w:val="24"/>
          <w:szCs w:val="24"/>
          <w:highlight w:val="yellow"/>
          <w:lang w:val="en-US"/>
        </w:rPr>
        <w:t>properties</w:t>
      </w:r>
      <w:r w:rsidRPr="007C6FD8">
        <w:rPr>
          <w:rFonts w:ascii="Cambria" w:eastAsia="MS Mincho" w:hAnsi="Cambria" w:cs="Times New Roman"/>
          <w:sz w:val="24"/>
          <w:szCs w:val="24"/>
          <w:lang w:val="en-US"/>
        </w:rPr>
        <w:t xml:space="preserve"> on the site.</w:t>
      </w:r>
    </w:p>
    <w:p w:rsidR="00912B61" w:rsidRDefault="00912B61" w:rsidP="00897ADD">
      <w:pPr>
        <w:spacing w:after="200" w:line="276" w:lineRule="auto"/>
        <w:contextualSpacing/>
        <w:jc w:val="center"/>
        <w:rPr>
          <w:rFonts w:ascii="Cambria" w:eastAsia="Cambria" w:hAnsi="Cambria" w:cs="Times New Roman"/>
        </w:rPr>
      </w:pPr>
      <w:r w:rsidRPr="007C6FD8">
        <w:rPr>
          <w:rFonts w:ascii="Cambria" w:eastAsia="Cambria" w:hAnsi="Cambria" w:cs="Times New Roman"/>
        </w:rPr>
        <w:t xml:space="preserve">System </w:t>
      </w:r>
      <w:r>
        <w:rPr>
          <w:rFonts w:ascii="Cambria" w:eastAsia="Cambria" w:hAnsi="Cambria" w:cs="Times New Roman"/>
        </w:rPr>
        <w:t>Features</w:t>
      </w:r>
    </w:p>
    <w:p w:rsidR="00897ADD" w:rsidRDefault="00A85714" w:rsidP="00897ADD">
      <w:pPr>
        <w:spacing w:after="200" w:line="276" w:lineRule="auto"/>
        <w:contextualSpacing/>
        <w:rPr>
          <w:rFonts w:ascii="Cambria" w:eastAsia="Cambria" w:hAnsi="Cambria" w:cs="Times New Roman"/>
          <w:b/>
          <w:i/>
        </w:rPr>
      </w:pPr>
      <w:r w:rsidRPr="00A85714">
        <w:rPr>
          <w:rFonts w:ascii="Cambria" w:eastAsia="Cambria" w:hAnsi="Cambria" w:cs="Times New Roman"/>
          <w:b/>
          <w:i/>
        </w:rPr>
        <w:t xml:space="preserve">Add property </w:t>
      </w:r>
    </w:p>
    <w:p w:rsidR="00630662" w:rsidRDefault="00912B61" w:rsidP="00D53E49">
      <w:pPr>
        <w:spacing w:after="200" w:line="276" w:lineRule="auto"/>
        <w:contextualSpacing/>
        <w:rPr>
          <w:rFonts w:ascii="Cambria" w:eastAsia="Cambria" w:hAnsi="Cambria" w:cs="Times New Roman"/>
          <w:b/>
          <w:i/>
        </w:rPr>
      </w:pPr>
      <w:r w:rsidRPr="00912B61">
        <w:rPr>
          <w:highlight w:val="yellow"/>
        </w:rPr>
        <w:t>Landlords</w:t>
      </w:r>
      <w:r>
        <w:t xml:space="preserve"> </w:t>
      </w:r>
      <w:r w:rsidRPr="00912B61">
        <w:rPr>
          <w:highlight w:val="yellow"/>
        </w:rPr>
        <w:t>must</w:t>
      </w:r>
      <w:r>
        <w:t xml:space="preserve"> be able to </w:t>
      </w:r>
      <w:r w:rsidRPr="00912B61">
        <w:rPr>
          <w:highlight w:val="yellow"/>
        </w:rPr>
        <w:t>upload</w:t>
      </w:r>
      <w:r>
        <w:t xml:space="preserve"> both </w:t>
      </w:r>
      <w:r w:rsidRPr="00912B61">
        <w:rPr>
          <w:highlight w:val="yellow"/>
        </w:rPr>
        <w:t>information</w:t>
      </w:r>
      <w:r>
        <w:t xml:space="preserve"> and </w:t>
      </w:r>
      <w:r w:rsidRPr="00912B61">
        <w:rPr>
          <w:highlight w:val="yellow"/>
        </w:rPr>
        <w:t>images</w:t>
      </w:r>
      <w:r>
        <w:t xml:space="preserve"> </w:t>
      </w:r>
      <w:r w:rsidRPr="00912B61">
        <w:rPr>
          <w:highlight w:val="yellow"/>
        </w:rPr>
        <w:t>about</w:t>
      </w:r>
      <w:r>
        <w:t xml:space="preserve"> their </w:t>
      </w:r>
      <w:r w:rsidRPr="00912B61">
        <w:rPr>
          <w:highlight w:val="yellow"/>
        </w:rPr>
        <w:t>property</w:t>
      </w:r>
      <w:r>
        <w:t xml:space="preserve">. Information includes: </w:t>
      </w:r>
      <w:r w:rsidRPr="00912B61">
        <w:rPr>
          <w:highlight w:val="yellow"/>
        </w:rPr>
        <w:t>Price per month/week</w:t>
      </w:r>
      <w:r>
        <w:t xml:space="preserve">, </w:t>
      </w:r>
      <w:r w:rsidRPr="00912B61">
        <w:rPr>
          <w:highlight w:val="yellow"/>
        </w:rPr>
        <w:t>number of rooms, room dimensions</w:t>
      </w:r>
      <w:r>
        <w:t xml:space="preserve">, </w:t>
      </w:r>
      <w:r w:rsidRPr="00912B61">
        <w:rPr>
          <w:highlight w:val="yellow"/>
        </w:rPr>
        <w:t>floor plan, dates available</w:t>
      </w:r>
      <w:r>
        <w:t xml:space="preserve">, </w:t>
      </w:r>
      <w:r w:rsidRPr="00912B61">
        <w:rPr>
          <w:highlight w:val="yellow"/>
        </w:rPr>
        <w:t>address</w:t>
      </w:r>
      <w:r>
        <w:t xml:space="preserve">, </w:t>
      </w:r>
      <w:r w:rsidRPr="00912B61">
        <w:rPr>
          <w:highlight w:val="yellow"/>
        </w:rPr>
        <w:t>information</w:t>
      </w:r>
      <w:r>
        <w:t xml:space="preserve"> about local area, etc. </w:t>
      </w:r>
    </w:p>
    <w:p w:rsidR="00D53E49" w:rsidRPr="00D53E49" w:rsidRDefault="00D53E49" w:rsidP="00D53E49">
      <w:pPr>
        <w:spacing w:after="200" w:line="276" w:lineRule="auto"/>
        <w:contextualSpacing/>
        <w:rPr>
          <w:rFonts w:ascii="Cambria" w:eastAsia="Cambria" w:hAnsi="Cambria" w:cs="Times New Roman"/>
          <w:b/>
          <w:i/>
        </w:rPr>
      </w:pPr>
    </w:p>
    <w:p w:rsidR="006A10CF" w:rsidRPr="007C6FD8" w:rsidRDefault="006A10CF" w:rsidP="00A40476">
      <w:pPr>
        <w:tabs>
          <w:tab w:val="left" w:pos="2278"/>
        </w:tabs>
        <w:rPr>
          <w:rFonts w:ascii="Cambria" w:hAnsi="Cambria"/>
          <w:b/>
        </w:rPr>
      </w:pPr>
      <w:r w:rsidRPr="007C6FD8">
        <w:rPr>
          <w:rFonts w:ascii="Cambria" w:hAnsi="Cambria"/>
          <w:b/>
        </w:rPr>
        <w:t>Administrators</w:t>
      </w:r>
    </w:p>
    <w:p w:rsidR="001E392A" w:rsidRDefault="001E392A" w:rsidP="001E392A">
      <w:pPr>
        <w:spacing w:after="200" w:line="276" w:lineRule="auto"/>
        <w:contextualSpacing/>
        <w:rPr>
          <w:rFonts w:ascii="Cambria" w:eastAsia="Cambria" w:hAnsi="Cambria" w:cs="Times New Roman"/>
        </w:rPr>
      </w:pPr>
      <w:r w:rsidRPr="001E392A">
        <w:rPr>
          <w:rFonts w:ascii="Cambria" w:eastAsia="Cambria" w:hAnsi="Cambria" w:cs="Times New Roman"/>
          <w:highlight w:val="yellow"/>
        </w:rPr>
        <w:t>Administrators</w:t>
      </w:r>
      <w:r w:rsidRPr="001E392A">
        <w:rPr>
          <w:rFonts w:ascii="Cambria" w:eastAsia="Cambria" w:hAnsi="Cambria" w:cs="Times New Roman"/>
        </w:rPr>
        <w:t xml:space="preserve"> will be able to </w:t>
      </w:r>
      <w:r w:rsidRPr="001E392A">
        <w:rPr>
          <w:rFonts w:ascii="Cambria" w:eastAsia="Cambria" w:hAnsi="Cambria" w:cs="Times New Roman"/>
          <w:highlight w:val="yellow"/>
        </w:rPr>
        <w:t>monitor</w:t>
      </w:r>
      <w:r w:rsidRPr="001E392A">
        <w:rPr>
          <w:rFonts w:ascii="Cambria" w:eastAsia="Cambria" w:hAnsi="Cambria" w:cs="Times New Roman"/>
        </w:rPr>
        <w:t xml:space="preserve"> the </w:t>
      </w:r>
      <w:r w:rsidRPr="001E392A">
        <w:rPr>
          <w:rFonts w:ascii="Cambria" w:eastAsia="Cambria" w:hAnsi="Cambria" w:cs="Times New Roman"/>
          <w:highlight w:val="yellow"/>
        </w:rPr>
        <w:t>content</w:t>
      </w:r>
      <w:r w:rsidRPr="001E392A">
        <w:rPr>
          <w:rFonts w:ascii="Cambria" w:eastAsia="Cambria" w:hAnsi="Cambria" w:cs="Times New Roman"/>
        </w:rPr>
        <w:t xml:space="preserve"> across the </w:t>
      </w:r>
      <w:r w:rsidRPr="001E392A">
        <w:rPr>
          <w:rFonts w:ascii="Cambria" w:eastAsia="Cambria" w:hAnsi="Cambria" w:cs="Times New Roman"/>
          <w:highlight w:val="yellow"/>
        </w:rPr>
        <w:t>software system</w:t>
      </w:r>
      <w:r w:rsidRPr="001E392A">
        <w:rPr>
          <w:rFonts w:ascii="Cambria" w:eastAsia="Cambria" w:hAnsi="Cambria" w:cs="Times New Roman"/>
        </w:rPr>
        <w:t xml:space="preserve">, </w:t>
      </w:r>
      <w:r w:rsidRPr="001E392A">
        <w:rPr>
          <w:rFonts w:ascii="Cambria" w:eastAsia="Cambria" w:hAnsi="Cambria" w:cs="Times New Roman"/>
          <w:highlight w:val="yellow"/>
        </w:rPr>
        <w:t>receive reports</w:t>
      </w:r>
      <w:r w:rsidRPr="001E392A">
        <w:rPr>
          <w:rFonts w:ascii="Cambria" w:eastAsia="Cambria" w:hAnsi="Cambria" w:cs="Times New Roman"/>
        </w:rPr>
        <w:t xml:space="preserve"> from </w:t>
      </w:r>
      <w:r w:rsidRPr="001E392A">
        <w:rPr>
          <w:rFonts w:ascii="Cambria" w:eastAsia="Cambria" w:hAnsi="Cambria" w:cs="Times New Roman"/>
          <w:highlight w:val="yellow"/>
        </w:rPr>
        <w:t>Searchers</w:t>
      </w:r>
      <w:r w:rsidRPr="001E392A">
        <w:rPr>
          <w:rFonts w:ascii="Cambria" w:eastAsia="Cambria" w:hAnsi="Cambria" w:cs="Times New Roman"/>
        </w:rPr>
        <w:t xml:space="preserve"> and </w:t>
      </w:r>
      <w:r w:rsidRPr="001E392A">
        <w:rPr>
          <w:rFonts w:ascii="Cambria" w:eastAsia="Cambria" w:hAnsi="Cambria" w:cs="Times New Roman"/>
          <w:highlight w:val="yellow"/>
        </w:rPr>
        <w:t>Landlords</w:t>
      </w:r>
      <w:r w:rsidRPr="001E392A">
        <w:rPr>
          <w:rFonts w:ascii="Cambria" w:eastAsia="Cambria" w:hAnsi="Cambria" w:cs="Times New Roman"/>
        </w:rPr>
        <w:t xml:space="preserve"> and will be able to </w:t>
      </w:r>
      <w:r w:rsidRPr="001E392A">
        <w:rPr>
          <w:rFonts w:ascii="Cambria" w:eastAsia="Cambria" w:hAnsi="Cambria" w:cs="Times New Roman"/>
          <w:highlight w:val="yellow"/>
        </w:rPr>
        <w:t>delete</w:t>
      </w:r>
      <w:r w:rsidRPr="001E392A">
        <w:rPr>
          <w:rFonts w:ascii="Cambria" w:eastAsia="Cambria" w:hAnsi="Cambria" w:cs="Times New Roman"/>
        </w:rPr>
        <w:t xml:space="preserve">/suspend </w:t>
      </w:r>
      <w:r w:rsidRPr="001E392A">
        <w:rPr>
          <w:rFonts w:ascii="Cambria" w:eastAsia="Cambria" w:hAnsi="Cambria" w:cs="Times New Roman"/>
          <w:highlight w:val="yellow"/>
        </w:rPr>
        <w:t>accounts</w:t>
      </w:r>
      <w:r w:rsidRPr="001E392A">
        <w:rPr>
          <w:rFonts w:ascii="Cambria" w:eastAsia="Cambria" w:hAnsi="Cambria" w:cs="Times New Roman"/>
        </w:rPr>
        <w:t xml:space="preserve">. </w:t>
      </w:r>
    </w:p>
    <w:p w:rsidR="007672F5" w:rsidRDefault="007672F5" w:rsidP="001E392A">
      <w:pPr>
        <w:spacing w:after="200" w:line="276" w:lineRule="auto"/>
        <w:contextualSpacing/>
        <w:rPr>
          <w:rFonts w:ascii="Cambria" w:eastAsia="Cambria" w:hAnsi="Cambria" w:cs="Times New Roman"/>
        </w:rPr>
      </w:pPr>
    </w:p>
    <w:p w:rsidR="00A85714" w:rsidRDefault="00A85714" w:rsidP="00A85714">
      <w:pPr>
        <w:spacing w:after="200" w:line="276" w:lineRule="auto"/>
        <w:contextualSpacing/>
        <w:jc w:val="center"/>
        <w:rPr>
          <w:rFonts w:ascii="Cambria" w:eastAsia="Cambria" w:hAnsi="Cambria" w:cs="Times New Roman"/>
        </w:rPr>
      </w:pPr>
      <w:r w:rsidRPr="007C6FD8">
        <w:rPr>
          <w:rFonts w:ascii="Cambria" w:eastAsia="Cambria" w:hAnsi="Cambria" w:cs="Times New Roman"/>
        </w:rPr>
        <w:t xml:space="preserve">System </w:t>
      </w:r>
      <w:r>
        <w:rPr>
          <w:rFonts w:ascii="Cambria" w:eastAsia="Cambria" w:hAnsi="Cambria" w:cs="Times New Roman"/>
        </w:rPr>
        <w:t>Features</w:t>
      </w:r>
    </w:p>
    <w:p w:rsidR="00003B45" w:rsidRPr="00003B45" w:rsidRDefault="00003B45" w:rsidP="00003B45">
      <w:pPr>
        <w:rPr>
          <w:b/>
          <w:i/>
        </w:rPr>
      </w:pPr>
      <w:r w:rsidRPr="00003B45">
        <w:rPr>
          <w:b/>
          <w:i/>
        </w:rPr>
        <w:t>Report Notification and Suspending Accounts</w:t>
      </w:r>
    </w:p>
    <w:p w:rsidR="00003B45" w:rsidRDefault="00003B45" w:rsidP="00003B45">
      <w:r w:rsidRPr="00003B45">
        <w:rPr>
          <w:highlight w:val="yellow"/>
        </w:rPr>
        <w:t>Administrators</w:t>
      </w:r>
      <w:r>
        <w:t xml:space="preserve"> must be able to </w:t>
      </w:r>
      <w:r w:rsidRPr="00003B45">
        <w:rPr>
          <w:highlight w:val="yellow"/>
        </w:rPr>
        <w:t>receive</w:t>
      </w:r>
      <w:r>
        <w:t xml:space="preserve"> ‘</w:t>
      </w:r>
      <w:r w:rsidRPr="00003B45">
        <w:rPr>
          <w:highlight w:val="yellow"/>
        </w:rPr>
        <w:t>report’</w:t>
      </w:r>
      <w:r>
        <w:t xml:space="preserve"> </w:t>
      </w:r>
      <w:r w:rsidRPr="00003B45">
        <w:rPr>
          <w:highlight w:val="yellow"/>
        </w:rPr>
        <w:t>notifications</w:t>
      </w:r>
      <w:r>
        <w:t xml:space="preserve"> from </w:t>
      </w:r>
      <w:r w:rsidRPr="00003B45">
        <w:rPr>
          <w:highlight w:val="yellow"/>
        </w:rPr>
        <w:t>Searchers</w:t>
      </w:r>
      <w:r>
        <w:t xml:space="preserve"> and </w:t>
      </w:r>
      <w:r w:rsidRPr="00003B45">
        <w:rPr>
          <w:highlight w:val="yellow"/>
        </w:rPr>
        <w:t>Landlords</w:t>
      </w:r>
      <w:r>
        <w:t xml:space="preserve">. They have the </w:t>
      </w:r>
      <w:r w:rsidRPr="00003B45">
        <w:rPr>
          <w:highlight w:val="yellow"/>
        </w:rPr>
        <w:t>ability</w:t>
      </w:r>
      <w:r>
        <w:t xml:space="preserve"> to </w:t>
      </w:r>
      <w:r w:rsidRPr="00003B45">
        <w:rPr>
          <w:highlight w:val="yellow"/>
        </w:rPr>
        <w:t>message</w:t>
      </w:r>
      <w:r>
        <w:t xml:space="preserve"> </w:t>
      </w:r>
      <w:r w:rsidRPr="00003B45">
        <w:rPr>
          <w:highlight w:val="yellow"/>
        </w:rPr>
        <w:t>all user accounts</w:t>
      </w:r>
      <w:r>
        <w:t xml:space="preserve"> as well as </w:t>
      </w:r>
      <w:r w:rsidRPr="00003B45">
        <w:rPr>
          <w:highlight w:val="yellow"/>
        </w:rPr>
        <w:t>suspend</w:t>
      </w:r>
      <w:r>
        <w:t xml:space="preserve"> or </w:t>
      </w:r>
      <w:r w:rsidRPr="00003B45">
        <w:rPr>
          <w:highlight w:val="yellow"/>
        </w:rPr>
        <w:t>delete accounts</w:t>
      </w:r>
      <w:r>
        <w:t xml:space="preserve">. </w:t>
      </w:r>
      <w:r w:rsidRPr="00003B45">
        <w:rPr>
          <w:highlight w:val="yellow"/>
        </w:rPr>
        <w:t>Administrators</w:t>
      </w:r>
      <w:r>
        <w:t xml:space="preserve"> can </w:t>
      </w:r>
      <w:r w:rsidRPr="00003B45">
        <w:rPr>
          <w:highlight w:val="yellow"/>
        </w:rPr>
        <w:t>expire accounts</w:t>
      </w:r>
      <w:r>
        <w:t xml:space="preserve"> after a </w:t>
      </w:r>
      <w:r w:rsidRPr="00003B45">
        <w:rPr>
          <w:highlight w:val="yellow"/>
        </w:rPr>
        <w:t>predetermined time</w:t>
      </w:r>
      <w:r>
        <w:t xml:space="preserve"> (one month etc.)</w:t>
      </w:r>
    </w:p>
    <w:p w:rsidR="007672F5" w:rsidRPr="00945243" w:rsidRDefault="00945243" w:rsidP="00003B45">
      <w:pPr>
        <w:rPr>
          <w:b/>
          <w:i/>
        </w:rPr>
      </w:pPr>
      <w:r w:rsidRPr="00945243">
        <w:rPr>
          <w:b/>
          <w:i/>
        </w:rPr>
        <w:t>Website Statistics</w:t>
      </w:r>
    </w:p>
    <w:p w:rsidR="00003B45" w:rsidRPr="002B077A" w:rsidRDefault="007672F5" w:rsidP="002B077A">
      <w:r w:rsidRPr="007672F5">
        <w:rPr>
          <w:highlight w:val="yellow"/>
        </w:rPr>
        <w:t>Administrators</w:t>
      </w:r>
      <w:r>
        <w:t xml:space="preserve"> can </w:t>
      </w:r>
      <w:r w:rsidRPr="007672F5">
        <w:rPr>
          <w:highlight w:val="yellow"/>
        </w:rPr>
        <w:t>view</w:t>
      </w:r>
      <w:r>
        <w:t xml:space="preserve"> confidential statistics such as </w:t>
      </w:r>
      <w:r w:rsidRPr="007672F5">
        <w:rPr>
          <w:highlight w:val="yellow"/>
        </w:rPr>
        <w:t>overall users on the site</w:t>
      </w:r>
      <w:r>
        <w:t xml:space="preserve">, </w:t>
      </w:r>
      <w:r w:rsidRPr="007672F5">
        <w:rPr>
          <w:highlight w:val="yellow"/>
        </w:rPr>
        <w:t>active users</w:t>
      </w:r>
      <w:r>
        <w:t>, etc.</w:t>
      </w:r>
    </w:p>
    <w:p w:rsidR="009B4D13" w:rsidRDefault="009B4D13" w:rsidP="001E392A">
      <w:pPr>
        <w:spacing w:after="200" w:line="276" w:lineRule="auto"/>
        <w:contextualSpacing/>
        <w:rPr>
          <w:rFonts w:ascii="Cambria" w:eastAsia="Cambria" w:hAnsi="Cambria" w:cs="Times New Roman"/>
        </w:rPr>
      </w:pPr>
    </w:p>
    <w:p w:rsidR="001E392A" w:rsidRPr="009B4D13" w:rsidRDefault="009B4D13" w:rsidP="009B4D13">
      <w:pPr>
        <w:spacing w:after="200" w:line="276" w:lineRule="auto"/>
        <w:contextualSpacing/>
        <w:rPr>
          <w:rFonts w:ascii="Cambria" w:eastAsia="Cambria" w:hAnsi="Cambria" w:cs="Times New Roman"/>
          <w:b/>
        </w:rPr>
      </w:pPr>
      <w:r w:rsidRPr="009B4D13">
        <w:rPr>
          <w:rFonts w:ascii="Cambria" w:eastAsia="Cambria" w:hAnsi="Cambria" w:cs="Times New Roman"/>
          <w:b/>
        </w:rPr>
        <w:t>All Users</w:t>
      </w:r>
    </w:p>
    <w:p w:rsidR="009B4D13" w:rsidRDefault="009B4D13" w:rsidP="009B4D13">
      <w:pPr>
        <w:rPr>
          <w:rFonts w:ascii="Cambria" w:hAnsi="Cambria"/>
          <w:b/>
          <w:i/>
        </w:rPr>
      </w:pPr>
    </w:p>
    <w:p w:rsidR="007C6FD8" w:rsidRPr="007C6FD8" w:rsidRDefault="007C6FD8" w:rsidP="009B4D13">
      <w:pPr>
        <w:rPr>
          <w:rFonts w:ascii="Cambria" w:hAnsi="Cambria"/>
          <w:b/>
          <w:i/>
        </w:rPr>
      </w:pPr>
      <w:r w:rsidRPr="007C6FD8">
        <w:rPr>
          <w:rFonts w:ascii="Cambria" w:hAnsi="Cambria"/>
          <w:b/>
          <w:i/>
        </w:rPr>
        <w:t>Register and Login</w:t>
      </w:r>
    </w:p>
    <w:p w:rsidR="00003B45" w:rsidRDefault="007C6FD8" w:rsidP="007C6FD8">
      <w:pPr>
        <w:rPr>
          <w:rFonts w:ascii="Cambria" w:hAnsi="Cambria"/>
        </w:rPr>
      </w:pPr>
      <w:r w:rsidRPr="007C6FD8">
        <w:rPr>
          <w:rFonts w:ascii="Cambria" w:hAnsi="Cambria"/>
        </w:rPr>
        <w:t xml:space="preserve">All </w:t>
      </w:r>
      <w:r w:rsidRPr="007C6FD8">
        <w:rPr>
          <w:rFonts w:ascii="Cambria" w:hAnsi="Cambria"/>
          <w:highlight w:val="yellow"/>
        </w:rPr>
        <w:t>user</w:t>
      </w:r>
      <w:r w:rsidRPr="007C6FD8">
        <w:rPr>
          <w:rFonts w:ascii="Cambria" w:hAnsi="Cambria"/>
        </w:rPr>
        <w:t xml:space="preserve"> accounts must be able to </w:t>
      </w:r>
      <w:r w:rsidRPr="007C6FD8">
        <w:rPr>
          <w:rFonts w:ascii="Cambria" w:hAnsi="Cambria"/>
          <w:highlight w:val="yellow"/>
        </w:rPr>
        <w:t>register</w:t>
      </w:r>
      <w:r w:rsidRPr="007C6FD8">
        <w:rPr>
          <w:rFonts w:ascii="Cambria" w:hAnsi="Cambria"/>
        </w:rPr>
        <w:t xml:space="preserve"> and have security measures in place, i.e. </w:t>
      </w:r>
      <w:r w:rsidRPr="007C6FD8">
        <w:rPr>
          <w:rFonts w:ascii="Cambria" w:hAnsi="Cambria"/>
          <w:highlight w:val="yellow"/>
        </w:rPr>
        <w:t>login</w:t>
      </w:r>
      <w:r w:rsidRPr="007C6FD8">
        <w:rPr>
          <w:rFonts w:ascii="Cambria" w:hAnsi="Cambria"/>
        </w:rPr>
        <w:t xml:space="preserve">, </w:t>
      </w:r>
      <w:r w:rsidRPr="007C6FD8">
        <w:rPr>
          <w:rFonts w:ascii="Cambria" w:hAnsi="Cambria"/>
          <w:highlight w:val="yellow"/>
        </w:rPr>
        <w:t>password encryption</w:t>
      </w:r>
      <w:r w:rsidRPr="007C6FD8">
        <w:rPr>
          <w:rFonts w:ascii="Cambria" w:hAnsi="Cambria"/>
        </w:rPr>
        <w:t xml:space="preserve">, </w:t>
      </w:r>
      <w:r w:rsidRPr="007C6FD8">
        <w:rPr>
          <w:rFonts w:ascii="Cambria" w:hAnsi="Cambria"/>
          <w:highlight w:val="yellow"/>
        </w:rPr>
        <w:t>password recovery</w:t>
      </w:r>
      <w:r w:rsidRPr="007C6FD8">
        <w:rPr>
          <w:rFonts w:ascii="Cambria" w:hAnsi="Cambria"/>
        </w:rPr>
        <w:t xml:space="preserve"> etc.</w:t>
      </w:r>
    </w:p>
    <w:p w:rsidR="00003B45" w:rsidRPr="00003B45" w:rsidRDefault="00003B45" w:rsidP="007C6FD8">
      <w:pPr>
        <w:rPr>
          <w:rFonts w:ascii="Cambria" w:hAnsi="Cambria"/>
          <w:b/>
          <w:i/>
        </w:rPr>
      </w:pPr>
      <w:r w:rsidRPr="00003B45">
        <w:rPr>
          <w:rFonts w:ascii="Cambria" w:hAnsi="Cambria"/>
          <w:b/>
          <w:i/>
        </w:rPr>
        <w:t>Messaging</w:t>
      </w:r>
    </w:p>
    <w:p w:rsidR="00003B45" w:rsidRDefault="00003B45" w:rsidP="00003B45">
      <w:r w:rsidRPr="00003B45">
        <w:rPr>
          <w:highlight w:val="yellow"/>
        </w:rPr>
        <w:t>All user</w:t>
      </w:r>
      <w:r>
        <w:t xml:space="preserve"> accounts must have their </w:t>
      </w:r>
      <w:r w:rsidRPr="00003B45">
        <w:rPr>
          <w:highlight w:val="yellow"/>
        </w:rPr>
        <w:t>own individual inboxes</w:t>
      </w:r>
      <w:r>
        <w:t xml:space="preserve"> </w:t>
      </w:r>
      <w:r w:rsidRPr="00003B45">
        <w:rPr>
          <w:highlight w:val="yellow"/>
        </w:rPr>
        <w:t>displaying received mail</w:t>
      </w:r>
      <w:r>
        <w:t xml:space="preserve">, </w:t>
      </w:r>
      <w:r w:rsidRPr="00003B45">
        <w:rPr>
          <w:highlight w:val="yellow"/>
        </w:rPr>
        <w:t>sent mail and notifications</w:t>
      </w:r>
      <w:r>
        <w:t xml:space="preserve"> through button-presses (buddy-up, interest in property, report).</w:t>
      </w:r>
    </w:p>
    <w:p w:rsidR="00D23F65" w:rsidRDefault="00D23F65" w:rsidP="00D23F65">
      <w:r>
        <w:lastRenderedPageBreak/>
        <w:t xml:space="preserve">The </w:t>
      </w:r>
      <w:r w:rsidRPr="00D23F65">
        <w:rPr>
          <w:highlight w:val="yellow"/>
        </w:rPr>
        <w:t>software</w:t>
      </w:r>
      <w:r>
        <w:t xml:space="preserve"> </w:t>
      </w:r>
      <w:r w:rsidRPr="00D23F65">
        <w:rPr>
          <w:highlight w:val="yellow"/>
        </w:rPr>
        <w:t>system</w:t>
      </w:r>
      <w:r>
        <w:t xml:space="preserve"> should use information provided by users:</w:t>
      </w:r>
    </w:p>
    <w:p w:rsidR="00D23F65" w:rsidRDefault="00D23F65" w:rsidP="00D23F65">
      <w:pPr>
        <w:pStyle w:val="ListParagraph"/>
        <w:numPr>
          <w:ilvl w:val="0"/>
          <w:numId w:val="1"/>
        </w:numPr>
      </w:pPr>
      <w:r>
        <w:t xml:space="preserve">On the amount of time taken between to get between houses and university/workplaces. </w:t>
      </w:r>
    </w:p>
    <w:p w:rsidR="00D23F65" w:rsidRDefault="00D23F65" w:rsidP="00D23F65">
      <w:pPr>
        <w:pStyle w:val="ListParagraph"/>
        <w:numPr>
          <w:ilvl w:val="0"/>
          <w:numId w:val="1"/>
        </w:numPr>
      </w:pPr>
      <w:r w:rsidRPr="007B0005">
        <w:rPr>
          <w:highlight w:val="yellow"/>
        </w:rPr>
        <w:t>Inject information</w:t>
      </w:r>
      <w:r>
        <w:t xml:space="preserve"> into </w:t>
      </w:r>
      <w:r w:rsidRPr="007B0005">
        <w:rPr>
          <w:highlight w:val="yellow"/>
        </w:rPr>
        <w:t>maps</w:t>
      </w:r>
      <w:r>
        <w:t xml:space="preserve"> such as </w:t>
      </w:r>
      <w:r w:rsidRPr="007B0005">
        <w:rPr>
          <w:highlight w:val="yellow"/>
        </w:rPr>
        <w:t>local amenities and facilities</w:t>
      </w:r>
      <w:r>
        <w:t xml:space="preserve"> </w:t>
      </w:r>
    </w:p>
    <w:p w:rsidR="00D23F65" w:rsidRPr="00D23F65" w:rsidRDefault="00D23F65" w:rsidP="00D23F65">
      <w:pPr>
        <w:pStyle w:val="ListParagraph"/>
        <w:numPr>
          <w:ilvl w:val="0"/>
          <w:numId w:val="1"/>
        </w:numPr>
      </w:pPr>
      <w:r w:rsidRPr="00D23F65">
        <w:rPr>
          <w:highlight w:val="yellow"/>
        </w:rPr>
        <w:t xml:space="preserve">Give feedback/ratings on both accommodation and amenities. </w:t>
      </w:r>
    </w:p>
    <w:p w:rsidR="00844362" w:rsidRPr="007C6FD8" w:rsidRDefault="00844362" w:rsidP="00844362">
      <w:pPr>
        <w:rPr>
          <w:rFonts w:ascii="Cambria" w:hAnsi="Cambria"/>
        </w:rPr>
      </w:pPr>
    </w:p>
    <w:sectPr w:rsidR="00844362" w:rsidRPr="007C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96BC8"/>
    <w:multiLevelType w:val="hybridMultilevel"/>
    <w:tmpl w:val="0DA82A4A"/>
    <w:lvl w:ilvl="0" w:tplc="10A4C70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62"/>
    <w:rsid w:val="00003B45"/>
    <w:rsid w:val="00187E2B"/>
    <w:rsid w:val="001E1AA6"/>
    <w:rsid w:val="001E392A"/>
    <w:rsid w:val="002738A9"/>
    <w:rsid w:val="002B077A"/>
    <w:rsid w:val="00346CD5"/>
    <w:rsid w:val="004372B4"/>
    <w:rsid w:val="004416F0"/>
    <w:rsid w:val="00443A5E"/>
    <w:rsid w:val="0058166D"/>
    <w:rsid w:val="00630662"/>
    <w:rsid w:val="006658F4"/>
    <w:rsid w:val="006A10CF"/>
    <w:rsid w:val="007672F5"/>
    <w:rsid w:val="007C6FD8"/>
    <w:rsid w:val="00816506"/>
    <w:rsid w:val="00844362"/>
    <w:rsid w:val="00897ADD"/>
    <w:rsid w:val="00912B61"/>
    <w:rsid w:val="00926B99"/>
    <w:rsid w:val="00945243"/>
    <w:rsid w:val="009B4306"/>
    <w:rsid w:val="009B4D13"/>
    <w:rsid w:val="00A40476"/>
    <w:rsid w:val="00A85714"/>
    <w:rsid w:val="00AA7193"/>
    <w:rsid w:val="00C0067F"/>
    <w:rsid w:val="00C6490F"/>
    <w:rsid w:val="00D23F65"/>
    <w:rsid w:val="00D53E49"/>
    <w:rsid w:val="00DE1D69"/>
    <w:rsid w:val="00E06A68"/>
    <w:rsid w:val="00F501D6"/>
    <w:rsid w:val="00F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0AA32-61B5-463C-8972-3D9B128D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D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Hussain</dc:creator>
  <cp:keywords/>
  <dc:description/>
  <cp:lastModifiedBy>Majid Hussain</cp:lastModifiedBy>
  <cp:revision>35</cp:revision>
  <dcterms:created xsi:type="dcterms:W3CDTF">2016-02-01T21:30:00Z</dcterms:created>
  <dcterms:modified xsi:type="dcterms:W3CDTF">2016-02-01T22:02:00Z</dcterms:modified>
</cp:coreProperties>
</file>