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Ahtisham Bin Maqsood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 No: 055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SECTION: 3A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</w:t>
      </w:r>
      <w:r w:rsidDel="00000000" w:rsidR="00000000" w:rsidRPr="00000000">
        <w:rPr>
          <w:b w:val="1"/>
          <w:rtl w:val="0"/>
        </w:rPr>
        <w:t xml:space="preserve">      LAB 11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Queue using Array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Enqueue</w:t>
      </w:r>
      <w:r w:rsidDel="00000000" w:rsidR="00000000" w:rsidRPr="00000000">
        <w:rPr>
          <w:rtl w:val="0"/>
        </w:rPr>
        <w:t xml:space="preserve"> – Inserts a new element at the end (rear) of the array-based queue.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Dequeue</w:t>
      </w:r>
      <w:r w:rsidDel="00000000" w:rsidR="00000000" w:rsidRPr="00000000">
        <w:rPr>
          <w:rtl w:val="0"/>
        </w:rPr>
        <w:t xml:space="preserve"> – Deletes the element at the front of the queue and shifts the remaining elements if needed.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– Shows all elements in the queue from front to rear in the order they were added.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67125" cy="1314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Queue using Linked List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Enqueue</w:t>
      </w:r>
      <w:r w:rsidDel="00000000" w:rsidR="00000000" w:rsidRPr="00000000">
        <w:rPr>
          <w:rtl w:val="0"/>
        </w:rPr>
        <w:t xml:space="preserve"> – Allocates a new node and attaches it to the end (rear) of the linked list.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Dequeue</w:t>
      </w:r>
      <w:r w:rsidDel="00000000" w:rsidR="00000000" w:rsidRPr="00000000">
        <w:rPr>
          <w:rtl w:val="0"/>
        </w:rPr>
        <w:t xml:space="preserve"> – Deletes the node at the front of the list and updates the front pointer.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– Iterates through the list from front to rear, printing each element in sequence.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095625" cy="1162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