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D69E6">
      <w:pPr>
        <w:rPr>
          <w:rFonts w:hint="default" w:ascii="Arial Black" w:hAnsi="Arial Black" w:cs="Arial Black"/>
          <w:sz w:val="68"/>
          <w:szCs w:val="68"/>
          <w:lang w:val="en-US"/>
        </w:rPr>
      </w:pPr>
      <w:r>
        <w:rPr>
          <w:rFonts w:hint="default" w:ascii="Arial Black" w:hAnsi="Arial Black" w:cs="Arial Black"/>
          <w:sz w:val="68"/>
          <w:szCs w:val="68"/>
          <w:lang w:val="en-US"/>
        </w:rPr>
        <w:tab/>
        <w:t>AI LAB TASK 11</w:t>
      </w:r>
    </w:p>
    <w:p w14:paraId="2D6035FE">
      <w:pPr>
        <w:pStyle w:val="2"/>
        <w:keepNext w:val="0"/>
        <w:keepLines w:val="0"/>
        <w:widowControl/>
        <w:suppressLineNumbers w:val="0"/>
        <w:rPr>
          <w:color w:val="0000FF"/>
        </w:rPr>
      </w:pPr>
      <w:r>
        <w:rPr>
          <w:color w:val="0000FF"/>
        </w:rPr>
        <w:t xml:space="preserve"> </w:t>
      </w:r>
      <w:r>
        <w:rPr>
          <w:rFonts w:hint="default" w:ascii="Segoe UI Variable Display Semibold" w:hAnsi="Segoe UI Variable Display Semibold" w:cs="Segoe UI Variable Display Semibold"/>
          <w:color w:val="0000FF"/>
        </w:rPr>
        <w:t>Paragraph Explanation</w:t>
      </w:r>
    </w:p>
    <w:p w14:paraId="2B248E9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lab task, we implemented a basic Machine Learning model using Python. First, we imported the required libraries from </w:t>
      </w:r>
      <w:r>
        <w:rPr>
          <w:rStyle w:val="5"/>
          <w:rFonts w:hint="default" w:ascii="Times New Roman" w:hAnsi="Times New Roman" w:cs="Times New Roman"/>
        </w:rPr>
        <w:t>sklearn</w:t>
      </w:r>
      <w:r>
        <w:rPr>
          <w:rFonts w:hint="default" w:ascii="Times New Roman" w:hAnsi="Times New Roman" w:cs="Times New Roman"/>
        </w:rPr>
        <w:t xml:space="preserve">, including </w:t>
      </w:r>
      <w:r>
        <w:rPr>
          <w:rStyle w:val="5"/>
          <w:rFonts w:hint="default" w:ascii="Times New Roman" w:hAnsi="Times New Roman" w:cs="Times New Roman"/>
        </w:rPr>
        <w:t>train_test_split</w:t>
      </w:r>
      <w:r>
        <w:rPr>
          <w:rFonts w:hint="default" w:ascii="Times New Roman" w:hAnsi="Times New Roman" w:cs="Times New Roman"/>
        </w:rPr>
        <w:t xml:space="preserve">, </w:t>
      </w:r>
      <w:r>
        <w:rPr>
          <w:rStyle w:val="5"/>
          <w:rFonts w:hint="default" w:ascii="Times New Roman" w:hAnsi="Times New Roman" w:cs="Times New Roman"/>
        </w:rPr>
        <w:t>load_iris</w:t>
      </w:r>
      <w:r>
        <w:rPr>
          <w:rFonts w:hint="default" w:ascii="Times New Roman" w:hAnsi="Times New Roman" w:cs="Times New Roman"/>
        </w:rPr>
        <w:t xml:space="preserve">, </w:t>
      </w:r>
      <w:r>
        <w:rPr>
          <w:rStyle w:val="5"/>
          <w:rFonts w:hint="default" w:ascii="Times New Roman" w:hAnsi="Times New Roman" w:cs="Times New Roman"/>
        </w:rPr>
        <w:t>LogisticRegression</w:t>
      </w:r>
      <w:r>
        <w:rPr>
          <w:rFonts w:hint="default" w:ascii="Times New Roman" w:hAnsi="Times New Roman" w:cs="Times New Roman"/>
        </w:rPr>
        <w:t xml:space="preserve">, and </w:t>
      </w:r>
      <w:r>
        <w:rPr>
          <w:rStyle w:val="5"/>
          <w:rFonts w:hint="default" w:ascii="Times New Roman" w:hAnsi="Times New Roman" w:cs="Times New Roman"/>
        </w:rPr>
        <w:t>accuracy_score</w:t>
      </w:r>
      <w:r>
        <w:rPr>
          <w:rFonts w:hint="default" w:ascii="Times New Roman" w:hAnsi="Times New Roman" w:cs="Times New Roman"/>
        </w:rPr>
        <w:t xml:space="preserve">. Then, we loaded the Iris dataset using the </w:t>
      </w:r>
      <w:r>
        <w:rPr>
          <w:rStyle w:val="5"/>
          <w:rFonts w:hint="default" w:ascii="Times New Roman" w:hAnsi="Times New Roman" w:cs="Times New Roman"/>
        </w:rPr>
        <w:t>load_iris()</w:t>
      </w:r>
      <w:r>
        <w:rPr>
          <w:rFonts w:hint="default" w:ascii="Times New Roman" w:hAnsi="Times New Roman" w:cs="Times New Roman"/>
        </w:rPr>
        <w:t xml:space="preserve"> function, which is a built-in dataset and does not require downloading.</w:t>
      </w:r>
    </w:p>
    <w:p w14:paraId="66AB319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After loading the dataset, we separated it into input features (X) and target labels (y). The features contain measurements such as length and width, while the target represents the category of the flower. Next, we used the </w:t>
      </w:r>
      <w:r>
        <w:rPr>
          <w:rStyle w:val="5"/>
          <w:rFonts w:hint="default" w:ascii="Times New Roman" w:hAnsi="Times New Roman" w:cs="Times New Roman"/>
        </w:rPr>
        <w:t>train_test_split</w:t>
      </w:r>
      <w:r>
        <w:rPr>
          <w:rFonts w:hint="default" w:ascii="Times New Roman" w:hAnsi="Times New Roman" w:cs="Times New Roman"/>
        </w:rPr>
        <w:t xml:space="preserve"> function to divide the dataset into training and testing sets, where 80% of the data was used for training and 20% for testing.</w:t>
      </w:r>
    </w:p>
    <w:p w14:paraId="4EE5A26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We then created a Logistic Regression model and trained it using the training data with the </w:t>
      </w:r>
      <w:r>
        <w:rPr>
          <w:rStyle w:val="5"/>
          <w:rFonts w:hint="default" w:ascii="Times New Roman" w:hAnsi="Times New Roman" w:cs="Times New Roman"/>
        </w:rPr>
        <w:t>fit()</w:t>
      </w:r>
      <w:r>
        <w:rPr>
          <w:rFonts w:hint="default" w:ascii="Times New Roman" w:hAnsi="Times New Roman" w:cs="Times New Roman"/>
        </w:rPr>
        <w:t xml:space="preserve"> method. After training, the model was used to make predictions on the test data using the </w:t>
      </w:r>
      <w:r>
        <w:rPr>
          <w:rStyle w:val="5"/>
          <w:rFonts w:hint="default" w:ascii="Times New Roman" w:hAnsi="Times New Roman" w:cs="Times New Roman"/>
        </w:rPr>
        <w:t>predict()</w:t>
      </w:r>
      <w:r>
        <w:rPr>
          <w:rFonts w:hint="default" w:ascii="Times New Roman" w:hAnsi="Times New Roman" w:cs="Times New Roman"/>
        </w:rPr>
        <w:t xml:space="preserve"> function. Finally, we evaluated the model’s performance by calculating the accuracy using the </w:t>
      </w:r>
      <w:r>
        <w:rPr>
          <w:rStyle w:val="5"/>
          <w:rFonts w:hint="default" w:ascii="Times New Roman" w:hAnsi="Times New Roman" w:cs="Times New Roman"/>
        </w:rPr>
        <w:t>accuracy_score</w:t>
      </w:r>
      <w:r>
        <w:rPr>
          <w:rFonts w:hint="default" w:ascii="Times New Roman" w:hAnsi="Times New Roman" w:cs="Times New Roman"/>
        </w:rPr>
        <w:t xml:space="preserve"> function. The accuracy value was printed as the final output, showing how correctly the model made predictions.</w:t>
      </w:r>
    </w:p>
    <w:p w14:paraId="26AB2AD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DCCAD3A">
      <w:pPr>
        <w:pStyle w:val="2"/>
        <w:keepNext w:val="0"/>
        <w:keepLines w:val="0"/>
        <w:widowControl/>
        <w:suppressLineNumbers w:val="0"/>
        <w:rPr>
          <w:rFonts w:hint="default" w:ascii="Segoe UI Variable Text Semibold" w:hAnsi="Segoe UI Variable Text Semibold" w:cs="Segoe UI Variable Text Semibold"/>
          <w:color w:val="0000FF"/>
        </w:rPr>
      </w:pPr>
      <w:r>
        <w:rPr>
          <w:rFonts w:hint="default" w:ascii="Segoe UI Variable Text Semibold" w:hAnsi="Segoe UI Variable Text Semibold" w:cs="Segoe UI Variable Text Semibold"/>
          <w:color w:val="0000FF"/>
        </w:rPr>
        <w:t xml:space="preserve">Closing Line </w:t>
      </w:r>
    </w:p>
    <w:p w14:paraId="152D6411">
      <w:pPr>
        <w:pStyle w:val="6"/>
        <w:keepNext w:val="0"/>
        <w:keepLines w:val="0"/>
        <w:widowControl/>
        <w:suppressLineNumbers w:val="0"/>
      </w:pPr>
      <w:r>
        <w:t>This task demonstrates how to train, test, and evaluate a Machine Learning model using a simple dataset.</w:t>
      </w:r>
    </w:p>
    <w:p w14:paraId="128D41EA">
      <w:pPr>
        <w:rPr>
          <w:rFonts w:hint="default" w:ascii="Arial Black" w:hAnsi="Arial Black" w:cs="Arial Black"/>
          <w:sz w:val="68"/>
          <w:szCs w:val="68"/>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Calibri">
    <w:panose1 w:val="020F0502020204030204"/>
    <w:charset w:val="86"/>
    <w:family w:val="auto"/>
    <w:pitch w:val="default"/>
    <w:sig w:usb0="E4002EFF" w:usb1="C200247B" w:usb2="00000009" w:usb3="00000000" w:csb0="200001FF" w:csb1="00000000"/>
  </w:font>
  <w:font w:name="Segoe UI Variable Small 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Sitka Heading">
    <w:panose1 w:val="00000000000000000000"/>
    <w:charset w:val="00"/>
    <w:family w:val="auto"/>
    <w:pitch w:val="default"/>
    <w:sig w:usb0="A00002EF" w:usb1="4000204B" w:usb2="00000000" w:usb3="00000000" w:csb0="2000019F" w:csb1="00000000"/>
  </w:font>
  <w:font w:name="SimSun-ExtB">
    <w:panose1 w:val="02010609060101010101"/>
    <w:charset w:val="86"/>
    <w:family w:val="auto"/>
    <w:pitch w:val="default"/>
    <w:sig w:usb0="00000001" w:usb1="02000000" w:usb2="00000000" w:usb3="00000000" w:csb0="00040001" w:csb1="00000000"/>
  </w:font>
  <w:font w:name="Showcard Gothic">
    <w:panose1 w:val="040209040201020206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7809CE"/>
    <w:rsid w:val="49780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2026-04-20T15:40:00Z</dcterms:created>
  <dc:creator>Mian Ahtisham</dc:creator>
  <cp:lastModifiedBy>Mian Ahtisham</cp:lastModifiedBy>
  <dcterms:modified xsi:type="dcterms:W3CDTF">2026-04-20T15:42:22Z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335134B2BEBF41B980E695FDACF01CEF_11</vt:lpwstr>
  </property>
</Properties>
</file>