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4DBE" w14:textId="14357354" w:rsidR="009D6AD1" w:rsidRDefault="00311E22" w:rsidP="00311E22">
      <w:pPr>
        <w:spacing w:line="276" w:lineRule="auto"/>
      </w:pPr>
      <w:r>
        <w:t xml:space="preserve">Anja </w:t>
      </w:r>
      <w:proofErr w:type="spellStart"/>
      <w:r>
        <w:t>Huhmer</w:t>
      </w:r>
      <w:proofErr w:type="spellEnd"/>
    </w:p>
    <w:p w14:paraId="5821AEE6" w14:textId="38A88B1D" w:rsidR="00311E22" w:rsidRDefault="00311E22" w:rsidP="00311E22">
      <w:pPr>
        <w:spacing w:line="276" w:lineRule="auto"/>
      </w:pPr>
      <w:r>
        <w:t>4. Feb 2023</w:t>
      </w:r>
    </w:p>
    <w:p w14:paraId="1D16A8EC" w14:textId="77777777" w:rsidR="00311E22" w:rsidRDefault="00311E22"/>
    <w:p w14:paraId="0786D6EC" w14:textId="095A078C" w:rsidR="00311E22" w:rsidRPr="003F20DE" w:rsidRDefault="00311E22" w:rsidP="00311E22">
      <w:pPr>
        <w:jc w:val="center"/>
        <w:rPr>
          <w:b/>
          <w:bCs/>
        </w:rPr>
      </w:pPr>
      <w:r w:rsidRPr="003F20DE">
        <w:rPr>
          <w:b/>
          <w:bCs/>
        </w:rPr>
        <w:t>Crowdfunding Analysis</w:t>
      </w:r>
    </w:p>
    <w:p w14:paraId="0053FD0B" w14:textId="77777777" w:rsidR="00311E22" w:rsidRDefault="00311E22" w:rsidP="00311E22">
      <w:pPr>
        <w:jc w:val="center"/>
        <w:rPr>
          <w:b/>
          <w:bCs/>
        </w:rPr>
      </w:pPr>
    </w:p>
    <w:p w14:paraId="2BD52AE8" w14:textId="77777777" w:rsidR="002771A5" w:rsidRPr="003F20DE" w:rsidRDefault="002771A5" w:rsidP="002771A5">
      <w:pPr>
        <w:jc w:val="both"/>
        <w:rPr>
          <w:b/>
          <w:bCs/>
        </w:rPr>
      </w:pPr>
      <w:r w:rsidRPr="003F20DE">
        <w:rPr>
          <w:b/>
          <w:bCs/>
        </w:rPr>
        <w:t>Given the provided data, what are three conclusions that we can draw about crowdfunding campaigns?</w:t>
      </w:r>
    </w:p>
    <w:p w14:paraId="71D87829" w14:textId="77777777" w:rsidR="00C66A45" w:rsidRDefault="00C66A45" w:rsidP="002771A5">
      <w:pPr>
        <w:jc w:val="both"/>
      </w:pPr>
    </w:p>
    <w:p w14:paraId="0184B71D" w14:textId="61139702" w:rsidR="00C66A45" w:rsidRDefault="00C66A45" w:rsidP="002771A5">
      <w:pPr>
        <w:jc w:val="both"/>
      </w:pPr>
      <w:r>
        <w:t xml:space="preserve">When looking at our last pivot table, which </w:t>
      </w:r>
      <w:r w:rsidR="00DA444E">
        <w:t xml:space="preserve">displays the dates that the projects were created, we can see that crowdfunding projects are launched </w:t>
      </w:r>
      <w:r w:rsidR="00077D2D">
        <w:t>consistently</w:t>
      </w:r>
      <w:r w:rsidR="00DA444E">
        <w:t xml:space="preserve"> throughout the year</w:t>
      </w:r>
      <w:r w:rsidR="008E760A">
        <w:t xml:space="preserve">. There are no reoccurring peaks or </w:t>
      </w:r>
      <w:r w:rsidR="00077D2D">
        <w:t xml:space="preserve">dips </w:t>
      </w:r>
      <w:r w:rsidR="00BE6EB6">
        <w:t xml:space="preserve">that suggest that a certain time of year is prone to </w:t>
      </w:r>
      <w:proofErr w:type="gramStart"/>
      <w:r w:rsidR="00BE6EB6">
        <w:t>more or less projects</w:t>
      </w:r>
      <w:proofErr w:type="gramEnd"/>
      <w:r w:rsidR="00BE6EB6">
        <w:t xml:space="preserve"> being launched. </w:t>
      </w:r>
      <w:r w:rsidR="001B3819">
        <w:t>Our second pivot table, which looks a</w:t>
      </w:r>
      <w:r w:rsidR="00196A1A">
        <w:t xml:space="preserve">t </w:t>
      </w:r>
      <w:r w:rsidR="00A74125">
        <w:t xml:space="preserve">projects by sub-categories, shows that there is a much higher number of crowdfunding projects for plays. </w:t>
      </w:r>
      <w:r w:rsidR="004A6E84">
        <w:t>This holds true for all countries</w:t>
      </w:r>
      <w:r w:rsidR="00243AA4">
        <w:t>, suggesting that</w:t>
      </w:r>
      <w:r w:rsidR="00071C42">
        <w:t xml:space="preserve"> it</w:t>
      </w:r>
      <w:r w:rsidR="00243AA4">
        <w:t xml:space="preserve"> is a very popular crowdfunding campaign</w:t>
      </w:r>
      <w:r w:rsidR="009E43C3">
        <w:t xml:space="preserve"> in general</w:t>
      </w:r>
      <w:r w:rsidR="00243AA4">
        <w:t xml:space="preserve">. </w:t>
      </w:r>
      <w:r w:rsidR="006E7DE4">
        <w:t>Lastly, w</w:t>
      </w:r>
      <w:r w:rsidR="00607943">
        <w:t xml:space="preserve">hen looking at all pivot tables but especially </w:t>
      </w:r>
      <w:r w:rsidR="00315B1B">
        <w:t xml:space="preserve">the final </w:t>
      </w:r>
      <w:r w:rsidR="006905AB">
        <w:t xml:space="preserve">one displaying dates created, it can be concluded that relatively few projects are cancelled in comparison to how many are successes or failures. </w:t>
      </w:r>
      <w:r w:rsidR="00955213">
        <w:t xml:space="preserve">As the pivot table shows, </w:t>
      </w:r>
      <w:r w:rsidR="00D40AC1">
        <w:t xml:space="preserve">canceled projects </w:t>
      </w:r>
      <w:r w:rsidR="00F23718">
        <w:t xml:space="preserve">are less </w:t>
      </w:r>
      <w:r w:rsidR="00D1058F">
        <w:t xml:space="preserve">than </w:t>
      </w:r>
      <w:r w:rsidR="00F23718">
        <w:t>ten a month throughout the year</w:t>
      </w:r>
      <w:r w:rsidR="00E411C8">
        <w:t xml:space="preserve">, while successful projects stay in </w:t>
      </w:r>
      <w:r w:rsidR="00CF719C">
        <w:t xml:space="preserve">a range between 40 and 60 per month </w:t>
      </w:r>
      <w:r w:rsidR="00573975">
        <w:t xml:space="preserve">and overall project per month range from </w:t>
      </w:r>
      <w:r w:rsidR="00E2443B">
        <w:t xml:space="preserve">73 to 93 </w:t>
      </w:r>
    </w:p>
    <w:p w14:paraId="3021ED55" w14:textId="77777777" w:rsidR="002771A5" w:rsidRDefault="002771A5" w:rsidP="002771A5">
      <w:pPr>
        <w:jc w:val="both"/>
      </w:pPr>
    </w:p>
    <w:p w14:paraId="2D6E3438" w14:textId="77777777" w:rsidR="002771A5" w:rsidRPr="00855AD4" w:rsidRDefault="002771A5" w:rsidP="002771A5">
      <w:pPr>
        <w:jc w:val="both"/>
        <w:rPr>
          <w:b/>
          <w:bCs/>
        </w:rPr>
      </w:pPr>
      <w:r w:rsidRPr="00855AD4">
        <w:rPr>
          <w:b/>
          <w:bCs/>
        </w:rPr>
        <w:t>What are some limitations of this dataset?</w:t>
      </w:r>
    </w:p>
    <w:p w14:paraId="26F2889F" w14:textId="77777777" w:rsidR="00C35118" w:rsidRDefault="00C35118" w:rsidP="002771A5">
      <w:pPr>
        <w:jc w:val="both"/>
      </w:pPr>
    </w:p>
    <w:p w14:paraId="05EBEEA2" w14:textId="7C1935D6" w:rsidR="00180ED2" w:rsidRDefault="00AA1ED5" w:rsidP="002771A5">
      <w:pPr>
        <w:jc w:val="both"/>
      </w:pPr>
      <w:r>
        <w:t xml:space="preserve">One limitation of this dataset is that we don’t know </w:t>
      </w:r>
      <w:r w:rsidR="009F10F7">
        <w:t xml:space="preserve">the scale for which the crowdfunding projects are designed. </w:t>
      </w:r>
      <w:r w:rsidR="00565FF1">
        <w:t xml:space="preserve">A small, local crowdfunding project will have a different target audience and therefore different backers </w:t>
      </w:r>
      <w:r w:rsidR="00EC38B3">
        <w:t>than</w:t>
      </w:r>
      <w:r w:rsidR="000D47B8">
        <w:t xml:space="preserve"> </w:t>
      </w:r>
      <w:r w:rsidR="00EC38B3">
        <w:t>a</w:t>
      </w:r>
      <w:r w:rsidR="00D050AA">
        <w:t xml:space="preserve"> larger project from a company</w:t>
      </w:r>
      <w:r w:rsidR="00EC38B3">
        <w:t xml:space="preserve">. It is therefore difficult to compare projects with such different scope. </w:t>
      </w:r>
      <w:r w:rsidR="003120E2">
        <w:t xml:space="preserve">Another limitation is the fact that campaigns from different countries are being compared in their local currencies, which can be </w:t>
      </w:r>
      <w:r w:rsidR="00A37C66">
        <w:t xml:space="preserve">very misleading depending on </w:t>
      </w:r>
      <w:r w:rsidR="00876812">
        <w:t xml:space="preserve">currency values and exchange rates. </w:t>
      </w:r>
      <w:r w:rsidR="00A37C66">
        <w:t xml:space="preserve"> </w:t>
      </w:r>
      <w:r w:rsidR="003120E2">
        <w:t xml:space="preserve"> </w:t>
      </w:r>
    </w:p>
    <w:p w14:paraId="77D617EA" w14:textId="77777777" w:rsidR="002771A5" w:rsidRDefault="002771A5" w:rsidP="002771A5">
      <w:pPr>
        <w:jc w:val="both"/>
      </w:pPr>
    </w:p>
    <w:p w14:paraId="6B606876" w14:textId="77777777" w:rsidR="002771A5" w:rsidRPr="00876812" w:rsidRDefault="002771A5" w:rsidP="002771A5">
      <w:pPr>
        <w:jc w:val="both"/>
        <w:rPr>
          <w:b/>
          <w:bCs/>
        </w:rPr>
      </w:pPr>
      <w:r w:rsidRPr="00876812">
        <w:rPr>
          <w:b/>
          <w:bCs/>
        </w:rPr>
        <w:t>What are some other possible tables and/or graphs that we could create, and what additional value would they provide?</w:t>
      </w:r>
    </w:p>
    <w:p w14:paraId="7F0B64F1" w14:textId="77777777" w:rsidR="00876812" w:rsidRDefault="00876812" w:rsidP="002771A5">
      <w:pPr>
        <w:jc w:val="both"/>
      </w:pPr>
    </w:p>
    <w:p w14:paraId="09F27800" w14:textId="1C8C1035" w:rsidR="00876812" w:rsidRDefault="00876812" w:rsidP="002771A5">
      <w:pPr>
        <w:jc w:val="both"/>
      </w:pPr>
      <w:r>
        <w:t xml:space="preserve">There </w:t>
      </w:r>
      <w:r w:rsidR="00524A76">
        <w:t>are</w:t>
      </w:r>
      <w:r>
        <w:t xml:space="preserve"> seemingly endless possibilities to analyze this dataset. </w:t>
      </w:r>
      <w:r w:rsidR="00AB6FE7">
        <w:t xml:space="preserve">However, a very helpful visualization would be </w:t>
      </w:r>
      <w:r w:rsidR="007F7198">
        <w:t xml:space="preserve">to </w:t>
      </w:r>
      <w:r w:rsidR="00AB6FE7">
        <w:t xml:space="preserve">determine percentages </w:t>
      </w:r>
      <w:r w:rsidR="00B56CD7">
        <w:t xml:space="preserve">of successful, failed, and canceled campaigns and display them by category, sub-category, and / or country. </w:t>
      </w:r>
      <w:r w:rsidR="007F7198">
        <w:t xml:space="preserve">This would make </w:t>
      </w:r>
      <w:r w:rsidR="008B7106">
        <w:t xml:space="preserve">concluding which categories are most or least successful much easier. </w:t>
      </w:r>
      <w:r w:rsidR="00240386">
        <w:t>This can again be done with a pivot table</w:t>
      </w:r>
      <w:r w:rsidR="00D21D64">
        <w:t xml:space="preserve"> and a clustered column chart</w:t>
      </w:r>
      <w:r w:rsidR="002C6610">
        <w:t>.</w:t>
      </w:r>
      <w:r w:rsidR="007F7198">
        <w:t xml:space="preserve"> </w:t>
      </w:r>
      <w:r w:rsidR="00671517">
        <w:t xml:space="preserve">Another interesting pivot table </w:t>
      </w:r>
      <w:r w:rsidR="00D33E08">
        <w:t xml:space="preserve">would be to showcase the average amount of donations by category and by country to determine for what and where people are </w:t>
      </w:r>
      <w:r w:rsidR="000F10AE">
        <w:t>willing to donate the most money.</w:t>
      </w:r>
      <w:r w:rsidR="00D93029">
        <w:t xml:space="preserve"> This could also be visualized by a column chart.</w:t>
      </w:r>
      <w:r w:rsidR="000F10AE">
        <w:t xml:space="preserve"> Finally, </w:t>
      </w:r>
      <w:r w:rsidR="000B461E">
        <w:t xml:space="preserve">another insightful </w:t>
      </w:r>
      <w:r w:rsidR="00556715">
        <w:t xml:space="preserve">chart </w:t>
      </w:r>
      <w:r w:rsidR="000B461E">
        <w:t xml:space="preserve">would be </w:t>
      </w:r>
      <w:r w:rsidR="00556715">
        <w:t xml:space="preserve">a scatter plot </w:t>
      </w:r>
      <w:r w:rsidR="000B461E">
        <w:t xml:space="preserve">to display </w:t>
      </w:r>
      <w:r w:rsidR="002B4CF6">
        <w:t xml:space="preserve">the financial goal for each category and </w:t>
      </w:r>
      <w:r w:rsidR="00556715">
        <w:t xml:space="preserve">/ or </w:t>
      </w:r>
      <w:r w:rsidR="002B4CF6">
        <w:t xml:space="preserve">country to see where the highest and lowest goals for campaigns are set. </w:t>
      </w:r>
    </w:p>
    <w:p w14:paraId="430D003A" w14:textId="77777777" w:rsidR="00984119" w:rsidRDefault="00984119" w:rsidP="002771A5">
      <w:pPr>
        <w:jc w:val="both"/>
      </w:pPr>
    </w:p>
    <w:p w14:paraId="189BFE3E" w14:textId="77777777" w:rsidR="00311E22" w:rsidRPr="00311E22" w:rsidRDefault="00311E22" w:rsidP="00311E22">
      <w:pPr>
        <w:jc w:val="both"/>
      </w:pPr>
    </w:p>
    <w:sectPr w:rsidR="00311E22" w:rsidRPr="0031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6E81"/>
    <w:multiLevelType w:val="hybridMultilevel"/>
    <w:tmpl w:val="3516D9AE"/>
    <w:lvl w:ilvl="0" w:tplc="F606D4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05B77"/>
    <w:multiLevelType w:val="hybridMultilevel"/>
    <w:tmpl w:val="377E5F66"/>
    <w:lvl w:ilvl="0" w:tplc="F606D4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5693F"/>
    <w:multiLevelType w:val="hybridMultilevel"/>
    <w:tmpl w:val="34343DDE"/>
    <w:lvl w:ilvl="0" w:tplc="F606D4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91339">
    <w:abstractNumId w:val="2"/>
  </w:num>
  <w:num w:numId="2" w16cid:durableId="791555575">
    <w:abstractNumId w:val="0"/>
  </w:num>
  <w:num w:numId="3" w16cid:durableId="108090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39"/>
    <w:rsid w:val="00071C42"/>
    <w:rsid w:val="00077D2D"/>
    <w:rsid w:val="000872B4"/>
    <w:rsid w:val="000A03D5"/>
    <w:rsid w:val="000B461E"/>
    <w:rsid w:val="000C46A2"/>
    <w:rsid w:val="000D47B8"/>
    <w:rsid w:val="000F10AE"/>
    <w:rsid w:val="00120518"/>
    <w:rsid w:val="00150F98"/>
    <w:rsid w:val="00156DB7"/>
    <w:rsid w:val="00167E5D"/>
    <w:rsid w:val="00180ED2"/>
    <w:rsid w:val="00196A1A"/>
    <w:rsid w:val="001B0BC7"/>
    <w:rsid w:val="001B3819"/>
    <w:rsid w:val="001F6723"/>
    <w:rsid w:val="0020431E"/>
    <w:rsid w:val="00240386"/>
    <w:rsid w:val="00243AA4"/>
    <w:rsid w:val="002771A5"/>
    <w:rsid w:val="002826DC"/>
    <w:rsid w:val="002B4CF6"/>
    <w:rsid w:val="002C6610"/>
    <w:rsid w:val="002F33CF"/>
    <w:rsid w:val="00310D56"/>
    <w:rsid w:val="00311E22"/>
    <w:rsid w:val="003120E2"/>
    <w:rsid w:val="00315B1B"/>
    <w:rsid w:val="00377BB4"/>
    <w:rsid w:val="003835EF"/>
    <w:rsid w:val="003A3D7E"/>
    <w:rsid w:val="003E669B"/>
    <w:rsid w:val="003F20DE"/>
    <w:rsid w:val="0041425D"/>
    <w:rsid w:val="00414810"/>
    <w:rsid w:val="00446A34"/>
    <w:rsid w:val="00474443"/>
    <w:rsid w:val="004A6E84"/>
    <w:rsid w:val="004B48B6"/>
    <w:rsid w:val="004B5839"/>
    <w:rsid w:val="00524A76"/>
    <w:rsid w:val="00556715"/>
    <w:rsid w:val="00565FF1"/>
    <w:rsid w:val="00573975"/>
    <w:rsid w:val="005F7084"/>
    <w:rsid w:val="00602FDE"/>
    <w:rsid w:val="00607943"/>
    <w:rsid w:val="00671517"/>
    <w:rsid w:val="006905AB"/>
    <w:rsid w:val="006B6557"/>
    <w:rsid w:val="006E7DE4"/>
    <w:rsid w:val="007305F3"/>
    <w:rsid w:val="007D30C5"/>
    <w:rsid w:val="007F7198"/>
    <w:rsid w:val="00855AD4"/>
    <w:rsid w:val="00876812"/>
    <w:rsid w:val="0087693F"/>
    <w:rsid w:val="008969D2"/>
    <w:rsid w:val="008A6C91"/>
    <w:rsid w:val="008B7106"/>
    <w:rsid w:val="008E760A"/>
    <w:rsid w:val="00955213"/>
    <w:rsid w:val="00965014"/>
    <w:rsid w:val="00984119"/>
    <w:rsid w:val="00986C8E"/>
    <w:rsid w:val="00991579"/>
    <w:rsid w:val="009D6AD1"/>
    <w:rsid w:val="009E43C3"/>
    <w:rsid w:val="009F10F7"/>
    <w:rsid w:val="00A068F4"/>
    <w:rsid w:val="00A37C66"/>
    <w:rsid w:val="00A54FD9"/>
    <w:rsid w:val="00A74125"/>
    <w:rsid w:val="00AA1ED5"/>
    <w:rsid w:val="00AA2BB3"/>
    <w:rsid w:val="00AB6FE7"/>
    <w:rsid w:val="00AF4831"/>
    <w:rsid w:val="00B56CD7"/>
    <w:rsid w:val="00B718D1"/>
    <w:rsid w:val="00B81637"/>
    <w:rsid w:val="00BC43DA"/>
    <w:rsid w:val="00BE6EB6"/>
    <w:rsid w:val="00BF252B"/>
    <w:rsid w:val="00C35118"/>
    <w:rsid w:val="00C419DA"/>
    <w:rsid w:val="00C66A45"/>
    <w:rsid w:val="00C66D58"/>
    <w:rsid w:val="00CE2C9B"/>
    <w:rsid w:val="00CF719C"/>
    <w:rsid w:val="00D050AA"/>
    <w:rsid w:val="00D1058F"/>
    <w:rsid w:val="00D21D64"/>
    <w:rsid w:val="00D33E08"/>
    <w:rsid w:val="00D40AC1"/>
    <w:rsid w:val="00D551D4"/>
    <w:rsid w:val="00D93029"/>
    <w:rsid w:val="00DA444E"/>
    <w:rsid w:val="00E20A3F"/>
    <w:rsid w:val="00E2443B"/>
    <w:rsid w:val="00E411C8"/>
    <w:rsid w:val="00E55728"/>
    <w:rsid w:val="00E60095"/>
    <w:rsid w:val="00EB20DC"/>
    <w:rsid w:val="00EC38B3"/>
    <w:rsid w:val="00F23718"/>
    <w:rsid w:val="00F5106E"/>
    <w:rsid w:val="00F912C5"/>
    <w:rsid w:val="00FA0AA4"/>
    <w:rsid w:val="00FC0BF0"/>
    <w:rsid w:val="00FC2B1C"/>
    <w:rsid w:val="00FD7046"/>
    <w:rsid w:val="00F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8E140"/>
  <w15:chartTrackingRefBased/>
  <w15:docId w15:val="{5B492A8A-753D-E74E-879A-0F3B35F2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Huhmer</dc:creator>
  <cp:keywords/>
  <dc:description/>
  <cp:lastModifiedBy>Anja Huhmer</cp:lastModifiedBy>
  <cp:revision>79</cp:revision>
  <dcterms:created xsi:type="dcterms:W3CDTF">2023-02-04T16:29:00Z</dcterms:created>
  <dcterms:modified xsi:type="dcterms:W3CDTF">2023-02-06T12:46:00Z</dcterms:modified>
</cp:coreProperties>
</file>