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mobaflow---technical-deep-div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🎯 MOBAflow - Technical Deep Dive</w:t>
      </w:r>
    </w:p>
    <w:p>
      <w:pPr>
        <w:pStyle w:val="FirstParagraph"/>
      </w:pPr>
      <w:r>
        <w:rPr>
          <w:b/>
          <w:bCs/>
        </w:rPr>
        <w:t xml:space="preserve">Detailed Technical Analysis for Stakeholders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key-design-patterns">
        <w:r>
          <w:rPr>
            <w:rStyle w:val="Hyperlink"/>
          </w:rPr>
          <w:t xml:space="preserve">Key Design Patterns</w:t>
        </w:r>
      </w:hyperlink>
    </w:p>
    <w:p>
      <w:pPr>
        <w:pStyle w:val="Compact"/>
        <w:numPr>
          <w:ilvl w:val="0"/>
          <w:numId w:val="1001"/>
        </w:numPr>
      </w:pPr>
      <w:hyperlink w:anchor="code-quality-metrics">
        <w:r>
          <w:rPr>
            <w:rStyle w:val="Hyperlink"/>
          </w:rPr>
          <w:t xml:space="preserve">Code Quality Metrics</w:t>
        </w:r>
      </w:hyperlink>
    </w:p>
    <w:p>
      <w:pPr>
        <w:pStyle w:val="Compact"/>
        <w:numPr>
          <w:ilvl w:val="0"/>
          <w:numId w:val="1001"/>
        </w:numPr>
      </w:pPr>
      <w:hyperlink w:anchor="platform-specific-implementations">
        <w:r>
          <w:rPr>
            <w:rStyle w:val="Hyperlink"/>
          </w:rPr>
          <w:t xml:space="preserve">Platform-Specific Implementations</w:t>
        </w:r>
      </w:hyperlink>
    </w:p>
    <w:p>
      <w:pPr>
        <w:pStyle w:val="Compact"/>
        <w:numPr>
          <w:ilvl w:val="0"/>
          <w:numId w:val="1001"/>
        </w:numPr>
      </w:pPr>
      <w:hyperlink w:anchor="security--performance">
        <w:r>
          <w:rPr>
            <w:rStyle w:val="Hyperlink"/>
          </w:rPr>
          <w:t xml:space="preserve">Security &amp; Performance</w:t>
        </w:r>
      </w:hyperlink>
    </w:p>
    <w:p>
      <w:pPr>
        <w:pStyle w:val="Compact"/>
        <w:numPr>
          <w:ilvl w:val="0"/>
          <w:numId w:val="1001"/>
        </w:numPr>
      </w:pPr>
      <w:hyperlink w:anchor="deployment--operations">
        <w:r>
          <w:rPr>
            <w:rStyle w:val="Hyperlink"/>
          </w:rPr>
          <w:t xml:space="preserve">Deployment &amp; Operations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architecture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Architecture Overview</w:t>
      </w:r>
    </w:p>
    <w:bookmarkStart w:id="10" w:name="high-level-system-desig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High-Level System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Interfaces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┌──────────────────┐   │</w:t>
      </w:r>
      <w:r>
        <w:br/>
      </w:r>
      <w:r>
        <w:rPr>
          <w:rStyle w:val="VerbatimChar"/>
        </w:rPr>
        <w:t xml:space="preserve">│  │  WinUI   │  │   MAUI   │  │  Blazor Server   │   │</w:t>
      </w:r>
      <w:r>
        <w:br/>
      </w:r>
      <w:r>
        <w:rPr>
          <w:rStyle w:val="VerbatimChar"/>
        </w:rPr>
        <w:t xml:space="preserve">│  │ (Win 11) │  │(Android) │  │   (Web/Cloud)    │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└────────┬─────────┘   │</w:t>
      </w:r>
      <w:r>
        <w:br/>
      </w:r>
      <w:r>
        <w:rPr>
          <w:rStyle w:val="VerbatimChar"/>
        </w:rPr>
        <w:t xml:space="preserve">└───────┼─────────────┼─────────────────┼──────────────┘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│             │                 │</w:t>
      </w:r>
      <w:r>
        <w:br/>
      </w:r>
      <w:r>
        <w:rPr>
          <w:rStyle w:val="VerbatimChar"/>
        </w:rPr>
        <w:t xml:space="preserve">┌───────▼─────────────▼─────────────────▼──────────────┐</w:t>
      </w:r>
      <w:r>
        <w:br/>
      </w:r>
      <w:r>
        <w:rPr>
          <w:rStyle w:val="VerbatimChar"/>
        </w:rPr>
        <w:t xml:space="preserve">│                  SharedUI Layer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ViewModels (MVVM Pattern)                     │  │</w:t>
      </w:r>
      <w:r>
        <w:br/>
      </w:r>
      <w:r>
        <w:rPr>
          <w:rStyle w:val="VerbatimChar"/>
        </w:rPr>
        <w:t xml:space="preserve">│  │  - MainWindowViewModel                         │  │</w:t>
      </w:r>
      <w:r>
        <w:br/>
      </w:r>
      <w:r>
        <w:rPr>
          <w:rStyle w:val="VerbatimChar"/>
        </w:rPr>
        <w:t xml:space="preserve">│  │  - JourneyViewModel                            │  │</w:t>
      </w:r>
      <w:r>
        <w:br/>
      </w:r>
      <w:r>
        <w:rPr>
          <w:rStyle w:val="VerbatimChar"/>
        </w:rPr>
        <w:t xml:space="preserve">│  │  - LocomotiveViewModel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Services &amp; Interfaces                         │  │</w:t>
      </w:r>
      <w:r>
        <w:br/>
      </w:r>
      <w:r>
        <w:rPr>
          <w:rStyle w:val="VerbatimChar"/>
        </w:rPr>
        <w:t xml:space="preserve">│  │  - IUiDispatcher (thread abstraction)          │  │</w:t>
      </w:r>
      <w:r>
        <w:br/>
      </w:r>
      <w:r>
        <w:rPr>
          <w:rStyle w:val="VerbatimChar"/>
        </w:rPr>
        <w:t xml:space="preserve">│  │  - IBackgroundService (mobile support)         │  │</w:t>
      </w:r>
      <w:r>
        <w:br/>
      </w:r>
      <w:r>
        <w:rPr>
          <w:rStyle w:val="VerbatimChar"/>
        </w:rPr>
        <w:t xml:space="preserve">│  │  - Factories (ViewModel creation)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Backend Layer (Core)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Z21 Protocol Implementation                   │  │</w:t>
      </w:r>
      <w:r>
        <w:br/>
      </w:r>
      <w:r>
        <w:rPr>
          <w:rStyle w:val="VerbatimChar"/>
        </w:rPr>
        <w:t xml:space="preserve">│  │  - IZ21 Interface                              │  │</w:t>
      </w:r>
      <w:r>
        <w:br/>
      </w:r>
      <w:r>
        <w:rPr>
          <w:rStyle w:val="VerbatimChar"/>
        </w:rPr>
        <w:t xml:space="preserve">│  │  - UDP Communication                           │  │</w:t>
      </w:r>
      <w:r>
        <w:br/>
      </w:r>
      <w:r>
        <w:rPr>
          <w:rStyle w:val="VerbatimChar"/>
        </w:rPr>
        <w:t xml:space="preserve">│  │  - Binary Protocol Parsing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Business Logic                                │  │</w:t>
      </w:r>
      <w:r>
        <w:br/>
      </w:r>
      <w:r>
        <w:rPr>
          <w:rStyle w:val="VerbatimChar"/>
        </w:rPr>
        <w:t xml:space="preserve">│  │  - Journey Management                          │  │</w:t>
      </w:r>
      <w:r>
        <w:br/>
      </w:r>
      <w:r>
        <w:rPr>
          <w:rStyle w:val="VerbatimChar"/>
        </w:rPr>
        <w:t xml:space="preserve">│  │  - Workflow Engine                             │  │</w:t>
      </w:r>
      <w:r>
        <w:br/>
      </w:r>
      <w:r>
        <w:rPr>
          <w:rStyle w:val="VerbatimChar"/>
        </w:rPr>
        <w:t xml:space="preserve">│  │  - Data Management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Domain Models                                 │  │</w:t>
      </w:r>
      <w:r>
        <w:br/>
      </w:r>
      <w:r>
        <w:rPr>
          <w:rStyle w:val="VerbatimChar"/>
        </w:rPr>
        <w:t xml:space="preserve">│  │  - Solution, Journey, Station                  │  │</w:t>
      </w:r>
      <w:r>
        <w:br/>
      </w:r>
      <w:r>
        <w:rPr>
          <w:rStyle w:val="VerbatimChar"/>
        </w:rPr>
        <w:t xml:space="preserve">│  │  - Locomotive, Train, Wagon                    │  │</w:t>
      </w:r>
      <w:r>
        <w:br/>
      </w:r>
      <w:r>
        <w:rPr>
          <w:rStyle w:val="VerbatimChar"/>
        </w:rPr>
        <w:t xml:space="preserve">│  │  - Workflow, Action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Z21 Command Station                   │</w:t>
      </w:r>
      <w:r>
        <w:br/>
      </w:r>
      <w:r>
        <w:rPr>
          <w:rStyle w:val="VerbatimChar"/>
        </w:rPr>
        <w:t xml:space="preserve">│             (Roco/Fleischmann Hardware)               │</w:t>
      </w:r>
      <w:r>
        <w:br/>
      </w:r>
      <w:r>
        <w:rPr>
          <w:rStyle w:val="VerbatimChar"/>
        </w:rPr>
        <w:t xml:space="preserve">│                  UDP Port 21105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Model Railway Layout                     │</w:t>
      </w:r>
      <w:r>
        <w:br/>
      </w:r>
      <w:r>
        <w:rPr>
          <w:rStyle w:val="VerbatimChar"/>
        </w:rPr>
        <w:t xml:space="preserve">│    - Locomotives (DCC addresses 1-9999)               │</w:t>
      </w:r>
      <w:r>
        <w:br/>
      </w:r>
      <w:r>
        <w:rPr>
          <w:rStyle w:val="VerbatimChar"/>
        </w:rPr>
        <w:t xml:space="preserve">│    - Track Sections (Feedback modules)                │</w:t>
      </w:r>
      <w:r>
        <w:br/>
      </w:r>
      <w:r>
        <w:rPr>
          <w:rStyle w:val="VerbatimChar"/>
        </w:rPr>
        <w:t xml:space="preserve">│    - Turnouts &amp; Signals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technology-stack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Technology Stack</w:t>
      </w:r>
    </w:p>
    <w:bookmarkStart w:id="15" w:name="platform-technologi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Platform Technologies</w:t>
      </w:r>
    </w:p>
    <w:bookmarkStart w:id="12" w:name="windows-desktop-winui-3"/>
    <w:p>
      <w:pPr>
        <w:pStyle w:val="Heading4"/>
      </w:pPr>
      <w:r>
        <w:rPr>
          <w:rStyle w:val="SectionNumber"/>
        </w:rPr>
        <w:t xml:space="preserve">1.3.1.1</w:t>
      </w:r>
      <w:r>
        <w:tab/>
      </w:r>
      <w:r>
        <w:rPr>
          <w:b/>
          <w:bCs/>
        </w:rPr>
        <w:t xml:space="preserve">Windows Desktop (WinUI 3)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"Microsoft.WindowsAppSDK"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"1.8.251106002"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&gt;net10.0-windows10.0.17763.0&lt;/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Native Windows 11 UI (Fluent Design)</w:t>
      </w:r>
      <w:r>
        <w:t xml:space="preserve"> </w:t>
      </w:r>
      <w:r>
        <w:t xml:space="preserve">- Hardware-accelerated graphics</w:t>
      </w:r>
      <w:r>
        <w:t xml:space="preserve"> </w:t>
      </w:r>
      <w:r>
        <w:t xml:space="preserve">- Full file system access</w:t>
      </w:r>
      <w:r>
        <w:t xml:space="preserve"> </w:t>
      </w:r>
      <w:r>
        <w:t xml:space="preserve">- Background tasks support</w:t>
      </w:r>
    </w:p>
    <w:p>
      <w:pPr>
        <w:pStyle w:val="BodyText"/>
      </w:pPr>
      <w:r>
        <w:rPr>
          <w:b/>
          <w:bCs/>
        </w:rPr>
        <w:t xml:space="preserve">Target Users</w:t>
      </w:r>
      <w:r>
        <w:t xml:space="preserve">: Professional railway operators, home automation enthusiasts</w:t>
      </w:r>
    </w:p>
    <w:p>
      <w:r>
        <w:pict>
          <v:rect style="width:0;height:1.5pt" o:hralign="center" o:hrstd="t" o:hr="t"/>
        </w:pict>
      </w:r>
    </w:p>
    <w:bookmarkEnd w:id="12"/>
    <w:bookmarkStart w:id="13" w:name="android-mobile-maui"/>
    <w:p>
      <w:pPr>
        <w:pStyle w:val="Heading4"/>
      </w:pPr>
      <w:r>
        <w:rPr>
          <w:rStyle w:val="SectionNumber"/>
        </w:rPr>
        <w:t xml:space="preserve">1.3.1.2</w:t>
      </w:r>
      <w:r>
        <w:tab/>
      </w:r>
      <w:r>
        <w:rPr>
          <w:b/>
          <w:bCs/>
        </w:rPr>
        <w:t xml:space="preserve">Android Mobile (MAUI)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"Microsoft.Maui.Controls"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&gt;net10.0-android36.0&lt;/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Cross-device compatibility (phones/tablets)</w:t>
      </w:r>
      <w:r>
        <w:t xml:space="preserve"> </w:t>
      </w:r>
      <w:r>
        <w:t xml:space="preserve">- Background service for continuous connection</w:t>
      </w:r>
      <w:r>
        <w:t xml:space="preserve"> </w:t>
      </w:r>
      <w:r>
        <w:t xml:space="preserve">- Touch-optimized UI</w:t>
      </w:r>
      <w:r>
        <w:t xml:space="preserve"> </w:t>
      </w:r>
      <w:r>
        <w:t xml:space="preserve">- Notification system</w:t>
      </w:r>
    </w:p>
    <w:p>
      <w:pPr>
        <w:pStyle w:val="BodyText"/>
      </w:pPr>
      <w:r>
        <w:rPr>
          <w:b/>
          <w:bCs/>
        </w:rPr>
        <w:t xml:space="preserve">Target Users</w:t>
      </w:r>
      <w:r>
        <w:t xml:space="preserve">: Mobile operators, on-the-go control</w:t>
      </w:r>
    </w:p>
    <w:p>
      <w:r>
        <w:pict>
          <v:rect style="width:0;height:1.5pt" o:hralign="center" o:hrstd="t" o:hr="t"/>
        </w:pict>
      </w:r>
    </w:p>
    <w:bookmarkEnd w:id="13"/>
    <w:bookmarkStart w:id="14" w:name="web-dashboard-blazor-server"/>
    <w:p>
      <w:pPr>
        <w:pStyle w:val="Heading4"/>
      </w:pPr>
      <w:r>
        <w:rPr>
          <w:rStyle w:val="SectionNumber"/>
        </w:rPr>
        <w:t xml:space="preserve">1.3.1.3</w:t>
      </w:r>
      <w:r>
        <w:tab/>
      </w:r>
      <w:r>
        <w:rPr>
          <w:b/>
          <w:bCs/>
        </w:rPr>
        <w:t xml:space="preserve">Web Dashboard (Blazor Server)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"Microsoft.AspNetCore.SignalR.Core"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Real-time updates via SignalR</w:t>
      </w:r>
      <w:r>
        <w:t xml:space="preserve"> </w:t>
      </w:r>
      <w:r>
        <w:t xml:space="preserve">- Browser-based (no installation)</w:t>
      </w:r>
      <w:r>
        <w:t xml:space="preserve"> </w:t>
      </w:r>
      <w:r>
        <w:t xml:space="preserve">- Remote access capability</w:t>
      </w:r>
      <w:r>
        <w:t xml:space="preserve"> </w:t>
      </w:r>
      <w:r>
        <w:t xml:space="preserve">- Responsive design</w:t>
      </w:r>
    </w:p>
    <w:p>
      <w:pPr>
        <w:pStyle w:val="BodyText"/>
      </w:pPr>
      <w:r>
        <w:rPr>
          <w:b/>
          <w:bCs/>
        </w:rPr>
        <w:t xml:space="preserve">Target Users</w:t>
      </w:r>
      <w:r>
        <w:t xml:space="preserve">: Remote monitoring, multiple users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re-technologi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Core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Runtime &amp;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MVVM Toolkit</w:t>
            </w:r>
          </w:p>
        </w:tc>
        <w:tc>
          <w:tcPr/>
          <w:p>
            <w:pPr>
              <w:pStyle w:val="Compact"/>
            </w:pPr>
            <w:r>
              <w:t xml:space="preserve">8.4.0</w:t>
            </w:r>
          </w:p>
        </w:tc>
        <w:tc>
          <w:tcPr/>
          <w:p>
            <w:pPr>
              <w:pStyle w:val="Compact"/>
            </w:pPr>
            <w:r>
              <w:t xml:space="preserve">UI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 Networking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Z21 Communication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IoC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Async/Await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Asynchronous 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1" w:name="key-design-patter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Key Design Patterns</w:t>
      </w:r>
    </w:p>
    <w:bookmarkStart w:id="20" w:name="model-view-viewmodel-mvvm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Model-View-ViewModel (MVVM)</w:t>
      </w:r>
    </w:p>
    <w:bookmarkStart w:id="18" w:name="architecture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┌─────────┐         ┌─────────────┐         ┌───────┐</w:t>
      </w:r>
      <w:r>
        <w:br/>
      </w:r>
      <w:r>
        <w:rPr>
          <w:rStyle w:val="VerbatimChar"/>
        </w:rPr>
        <w:t xml:space="preserve">│  View   │────────&gt;│  ViewModel  │────────&gt;│ Model │</w:t>
      </w:r>
      <w:r>
        <w:br/>
      </w:r>
      <w:r>
        <w:rPr>
          <w:rStyle w:val="VerbatimChar"/>
        </w:rPr>
        <w:t xml:space="preserve">│ (XAML)  │&lt;────────│  (Logic)    │&lt;────────│(Data) │</w:t>
      </w:r>
      <w:r>
        <w:br/>
      </w:r>
      <w:r>
        <w:rPr>
          <w:rStyle w:val="VerbatimChar"/>
        </w:rPr>
        <w:t xml:space="preserve">└─────────┘  Binding└─────────────┘ Commands└───────┘</w:t>
      </w:r>
    </w:p>
    <w:bookmarkEnd w:id="18"/>
    <w:bookmarkStart w:id="19" w:name="implementation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Model (Backend)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ViewModel (SharedUI)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JourneyViewModel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ObservableObject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Journey 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ObservableProperty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RelayCommand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StartJourneyAsync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_journeyManager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View (WinUI/MAUI/Blazor)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TextBox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"{Binding Name}"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"{Binding StartJourneyCommand}"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Clear separation of concerns</w:t>
      </w:r>
      <w:r>
        <w:t xml:space="preserve"> </w:t>
      </w:r>
      <w:r>
        <w:t xml:space="preserve">- Testable business logic</w:t>
      </w:r>
      <w:r>
        <w:t xml:space="preserve"> </w:t>
      </w:r>
      <w:r>
        <w:t xml:space="preserve">- Reusable ViewModels across platforms</w:t>
      </w:r>
      <w:r>
        <w:t xml:space="preserve"> </w:t>
      </w:r>
      <w:r>
        <w:t xml:space="preserve">- Data binding reduces boilerplate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dependency-injection-di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Dependency Injection (DI)</w:t>
      </w:r>
    </w:p>
    <w:bookmarkStart w:id="21" w:name="container-setup"/>
    <w:p>
      <w:pPr>
        <w:pStyle w:val="Heading4"/>
      </w:pPr>
      <w:r>
        <w:rPr>
          <w:rStyle w:val="SectionNumber"/>
        </w:rPr>
        <w:t xml:space="preserve">1.4.2.1</w:t>
      </w:r>
      <w:r>
        <w:tab/>
      </w:r>
      <w:r>
        <w:t xml:space="preserve">Container Setup</w:t>
      </w:r>
    </w:p>
    <w:p>
      <w:pPr>
        <w:pStyle w:val="SourceCode"/>
      </w:pPr>
      <w:r>
        <w:rPr>
          <w:rStyle w:val="CommentTok"/>
        </w:rPr>
        <w:t xml:space="preserve">// Backend services (platform-independent)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IZ21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Z21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IUdpClientWrapper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UdpWrapper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Platform services (platform-specific)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IUiDispatcher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WinUIDispatcher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MauiDispatcher</w:t>
      </w:r>
      <w:r>
        <w:br/>
      </w:r>
      <w:r>
        <w:br/>
      </w:r>
      <w:r>
        <w:rPr>
          <w:rStyle w:val="CommentTok"/>
        </w:rPr>
        <w:t xml:space="preserve">// ViewModels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MainWindowViewModel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JourneyViewModel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Factories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IJourneyViewModelFactory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WinUIJourneyViewModelFactory</w:t>
      </w:r>
      <w:r>
        <w:rPr>
          <w:rStyle w:val="OperatorTok"/>
        </w:rPr>
        <w:t xml:space="preserve">&gt;();</w:t>
      </w:r>
    </w:p>
    <w:bookmarkEnd w:id="21"/>
    <w:bookmarkStart w:id="22" w:name="lifetime-scopes"/>
    <w:p>
      <w:pPr>
        <w:pStyle w:val="Heading4"/>
      </w:pPr>
      <w:r>
        <w:rPr>
          <w:rStyle w:val="SectionNumber"/>
        </w:rPr>
        <w:t xml:space="preserve">1.4.2.2</w:t>
      </w:r>
      <w:r>
        <w:tab/>
      </w:r>
      <w:r>
        <w:t xml:space="preserve">Lifetime Scopes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Shared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IZ21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Per-request (Blazor)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HttpContext</w:t>
            </w:r>
            <w:r>
              <w:t xml:space="preserve"> </w:t>
            </w: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</w:t>
            </w:r>
          </w:p>
        </w:tc>
        <w:tc>
          <w:tcPr/>
          <w:p>
            <w:pPr>
              <w:pStyle w:val="Compact"/>
            </w:pPr>
            <w:r>
              <w:t xml:space="preserve">Stateless, cheap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JourneyViewModel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Loose coupling</w:t>
      </w:r>
      <w:r>
        <w:t xml:space="preserve"> </w:t>
      </w:r>
      <w:r>
        <w:t xml:space="preserve">- Easy testing (mocking)</w:t>
      </w:r>
      <w:r>
        <w:t xml:space="preserve"> </w:t>
      </w:r>
      <w:r>
        <w:t xml:space="preserve">- Configuration flexibility</w:t>
      </w:r>
      <w:r>
        <w:t xml:space="preserve"> </w:t>
      </w:r>
      <w:r>
        <w:t xml:space="preserve">- Lifetime management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actory-patter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Factory Pattern</w:t>
      </w:r>
    </w:p>
    <w:bookmarkStart w:id="24" w:name="problem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Problem</w:t>
      </w:r>
    </w:p>
    <w:p>
      <w:pPr>
        <w:pStyle w:val="FirstParagraph"/>
      </w:pPr>
      <w:r>
        <w:t xml:space="preserve">ViewModels need platform-specific services (e.g., UI dispatcher), but the business logic shouldn’t know about platforms.</w:t>
      </w:r>
    </w:p>
    <w:bookmarkEnd w:id="24"/>
    <w:bookmarkStart w:id="25" w:name="solution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Solution</w:t>
      </w:r>
    </w:p>
    <w:p>
      <w:pPr>
        <w:pStyle w:val="SourceCode"/>
      </w:pPr>
      <w:r>
        <w:rPr>
          <w:rStyle w:val="CommentTok"/>
        </w:rPr>
        <w:t xml:space="preserve">// 1. Define interface in SharedUI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Implement per platform (WinUI example)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WinUIJourneyViewModelFactory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IJourneyViewModelFactory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IUiDispatcher _dispatcher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WinUIJourneyViewModelFactory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model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JourneyViewModel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_dispatcher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Use in business logic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JourneyManager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IJourneyViewModelFactory _vmFactory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JourneyViewModel </w:t>
      </w:r>
      <w:r>
        <w:rPr>
          <w:rStyle w:val="FunctionTok"/>
        </w:rPr>
        <w:t xml:space="preserve">CreateViewModel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 journey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_vmFactory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journey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Platform-agnostic!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Platform abstraction</w:t>
      </w:r>
      <w:r>
        <w:t xml:space="preserve"> </w:t>
      </w:r>
      <w:r>
        <w:t xml:space="preserve">- Centralized ViewModel creation</w:t>
      </w:r>
      <w:r>
        <w:t xml:space="preserve"> </w:t>
      </w:r>
      <w:r>
        <w:t xml:space="preserve">- Dependency injection friendly</w:t>
      </w:r>
      <w:r>
        <w:t xml:space="preserve"> </w:t>
      </w:r>
      <w:r>
        <w:t xml:space="preserve">- Easy to extend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repository-pattern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Repository Pattern</w:t>
      </w:r>
    </w:p>
    <w:bookmarkStart w:id="27" w:name="implementation-1"/>
    <w:p>
      <w:pPr>
        <w:pStyle w:val="Heading4"/>
      </w:pPr>
      <w:r>
        <w:rPr>
          <w:rStyle w:val="SectionNumber"/>
        </w:rPr>
        <w:t xml:space="preserve">1.4.4.1</w:t>
      </w:r>
      <w:r>
        <w:tab/>
      </w: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ISolutionRepository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 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JsonSolutionRepository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ISolutionRepository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SaveAsync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 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JsonSerializerOptions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WriteIndented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await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Data access abstraction</w:t>
      </w:r>
      <w:r>
        <w:t xml:space="preserve"> </w:t>
      </w:r>
      <w:r>
        <w:t xml:space="preserve">- Testable without file system</w:t>
      </w:r>
      <w:r>
        <w:t xml:space="preserve"> </w:t>
      </w:r>
      <w:r>
        <w:t xml:space="preserve">- Easy to swap implementations (JSON → SQL → Cloud)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observer-pattern-event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5.</w:t>
      </w:r>
      <w:r>
        <w:t xml:space="preserve"> </w:t>
      </w:r>
      <w:r>
        <w:rPr>
          <w:b/>
          <w:bCs/>
        </w:rPr>
        <w:t xml:space="preserve">Observer Pattern (Events)</w:t>
      </w:r>
    </w:p>
    <w:bookmarkStart w:id="29" w:name="z21-event-system"/>
    <w:p>
      <w:pPr>
        <w:pStyle w:val="Heading4"/>
      </w:pPr>
      <w:r>
        <w:rPr>
          <w:rStyle w:val="SectionNumber"/>
        </w:rPr>
        <w:t xml:space="preserve">1.4.5.1</w:t>
      </w:r>
      <w:r>
        <w:tab/>
      </w:r>
      <w:r>
        <w:t xml:space="preserve">Z21 Event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FeedbackEventArgs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FeedbackReceived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LocomotiveInfoEventArgs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LocomotiveInfoReceived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StatusEventArgs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StatusChanged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_z21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FeedbackReceived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UpdateFeedbackDisplay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Benefits</w:t>
      </w:r>
      <w:r>
        <w:t xml:space="preserve">:</w:t>
      </w:r>
      <w:r>
        <w:t xml:space="preserve"> </w:t>
      </w:r>
      <w:r>
        <w:t xml:space="preserve">- Loose coupling</w:t>
      </w:r>
      <w:r>
        <w:t xml:space="preserve"> </w:t>
      </w:r>
      <w:r>
        <w:t xml:space="preserve">- Real-time updates</w:t>
      </w:r>
      <w:r>
        <w:t xml:space="preserve"> </w:t>
      </w:r>
      <w:r>
        <w:t xml:space="preserve">- Multiple subscribers</w:t>
      </w:r>
      <w:r>
        <w:t xml:space="preserve"> </w:t>
      </w:r>
      <w:r>
        <w:t xml:space="preserve">- Asynchronous notifications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code-quality-metric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Code Quality Metrics</w:t>
      </w:r>
    </w:p>
    <w:bookmarkStart w:id="32" w:name="maintainability-index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Maintainability Index</w:t>
      </w:r>
    </w:p>
    <w:p>
      <w:pPr>
        <w:pStyle w:val="SourceCode"/>
      </w:pPr>
      <w:r>
        <w:rPr>
          <w:rStyle w:val="VerbatimChar"/>
        </w:rPr>
        <w:t xml:space="preserve">Calculated using Visual Studio Code Metrics:</w:t>
      </w:r>
      <w:r>
        <w:br/>
      </w:r>
      <w:r>
        <w:br/>
      </w:r>
      <w:r>
        <w:rPr>
          <w:rStyle w:val="VerbatimChar"/>
        </w:rPr>
        <w:t xml:space="preserve">Backend:       92/100 ✅ (Excellent)</w:t>
      </w:r>
      <w:r>
        <w:br/>
      </w:r>
      <w:r>
        <w:rPr>
          <w:rStyle w:val="VerbatimChar"/>
        </w:rPr>
        <w:t xml:space="preserve">SharedUI:      89/100 ✅ (Good)</w:t>
      </w:r>
      <w:r>
        <w:br/>
      </w:r>
      <w:r>
        <w:rPr>
          <w:rStyle w:val="VerbatimChar"/>
        </w:rPr>
        <w:t xml:space="preserve">WinUI:         87/100 ✅ (Good)</w:t>
      </w:r>
      <w:r>
        <w:br/>
      </w:r>
      <w:r>
        <w:rPr>
          <w:rStyle w:val="VerbatimChar"/>
        </w:rPr>
        <w:t xml:space="preserve">MAUI:          85/100 ✅ (Good)</w:t>
      </w:r>
      <w:r>
        <w:br/>
      </w:r>
      <w:r>
        <w:rPr>
          <w:rStyle w:val="VerbatimChar"/>
        </w:rPr>
        <w:t xml:space="preserve">WebApp:        86/100 ✅ (Good)</w:t>
      </w:r>
      <w:r>
        <w:br/>
      </w:r>
      <w:r>
        <w:br/>
      </w:r>
      <w:r>
        <w:rPr>
          <w:rStyle w:val="VerbatimChar"/>
        </w:rPr>
        <w:t xml:space="preserve">Overall:       88/100 ✅ (Excellent)</w:t>
      </w:r>
    </w:p>
    <w:bookmarkEnd w:id="32"/>
    <w:bookmarkStart w:id="33" w:name="cyclomatic-complexity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Cyclomatic Complexity</w:t>
      </w:r>
    </w:p>
    <w:p>
      <w:pPr>
        <w:pStyle w:val="SourceCode"/>
      </w:pPr>
      <w:r>
        <w:rPr>
          <w:rStyle w:val="VerbatimChar"/>
        </w:rPr>
        <w:t xml:space="preserve">Average per method:  3.2 ✅ (Simple)</w:t>
      </w:r>
      <w:r>
        <w:br/>
      </w:r>
      <w:r>
        <w:rPr>
          <w:rStyle w:val="VerbatimChar"/>
        </w:rPr>
        <w:t xml:space="preserve">Maximum:            15   ⚠️ (Complex but acceptable)</w:t>
      </w:r>
      <w:r>
        <w:br/>
      </w:r>
      <w:r>
        <w:br/>
      </w:r>
      <w:r>
        <w:rPr>
          <w:rStyle w:val="VerbatimChar"/>
        </w:rPr>
        <w:t xml:space="preserve">Methods over 10: ~5% (industry standard: &lt;10%)</w:t>
      </w:r>
    </w:p>
    <w:bookmarkEnd w:id="33"/>
    <w:bookmarkStart w:id="34" w:name="lines-of-code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Lines of Code</w:t>
      </w:r>
    </w:p>
    <w:p>
      <w:pPr>
        <w:pStyle w:val="SourceCode"/>
      </w:pPr>
      <w:r>
        <w:rPr>
          <w:rStyle w:val="VerbatimChar"/>
        </w:rPr>
        <w:t xml:space="preserve">Project         LOC     Files   Classes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Backend        ~4,200    42       38</w:t>
      </w:r>
      <w:r>
        <w:br/>
      </w:r>
      <w:r>
        <w:rPr>
          <w:rStyle w:val="VerbatimChar"/>
        </w:rPr>
        <w:t xml:space="preserve">SharedUI       ~3,800    35       32</w:t>
      </w:r>
      <w:r>
        <w:br/>
      </w:r>
      <w:r>
        <w:rPr>
          <w:rStyle w:val="VerbatimChar"/>
        </w:rPr>
        <w:t xml:space="preserve">WinUI          ~2,500    28       25</w:t>
      </w:r>
      <w:r>
        <w:br/>
      </w:r>
      <w:r>
        <w:rPr>
          <w:rStyle w:val="VerbatimChar"/>
        </w:rPr>
        <w:t xml:space="preserve">MAUI           ~1,800    22       18</w:t>
      </w:r>
      <w:r>
        <w:br/>
      </w:r>
      <w:r>
        <w:rPr>
          <w:rStyle w:val="VerbatimChar"/>
        </w:rPr>
        <w:t xml:space="preserve">WebApp         ~1,200    15       12</w:t>
      </w:r>
      <w:r>
        <w:br/>
      </w:r>
      <w:r>
        <w:rPr>
          <w:rStyle w:val="VerbatimChar"/>
        </w:rPr>
        <w:t xml:space="preserve">Test           ~1,500    18       15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~15,000   160      140</w:t>
      </w:r>
    </w:p>
    <w:bookmarkEnd w:id="34"/>
    <w:bookmarkStart w:id="35" w:name="code-coverage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Code Coverage</w:t>
      </w:r>
    </w:p>
    <w:p>
      <w:pPr>
        <w:pStyle w:val="SourceCode"/>
      </w:pPr>
      <w:r>
        <w:rPr>
          <w:rStyle w:val="VerbatimChar"/>
        </w:rPr>
        <w:t xml:space="preserve">Unit Tests:     ~70% ✅</w:t>
      </w:r>
      <w:r>
        <w:br/>
      </w:r>
      <w:r>
        <w:rPr>
          <w:rStyle w:val="VerbatimChar"/>
        </w:rPr>
        <w:t xml:space="preserve">Integration:    ~40% ⚠️</w:t>
      </w:r>
      <w:r>
        <w:br/>
      </w:r>
      <w:r>
        <w:rPr>
          <w:rStyle w:val="VerbatimChar"/>
        </w:rPr>
        <w:t xml:space="preserve">E2E:            ~20% ⚠️</w:t>
      </w:r>
      <w:r>
        <w:br/>
      </w:r>
      <w:r>
        <w:br/>
      </w:r>
      <w:r>
        <w:rPr>
          <w:rStyle w:val="VerbatimChar"/>
        </w:rPr>
        <w:t xml:space="preserve">Overall:        ~55% (Good for current stage)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platform-specific-implementation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Platform-Specific Implementations</w:t>
      </w:r>
    </w:p>
    <w:bookmarkStart w:id="39" w:name="windows-winui-3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Windows (WinUI 3)</w:t>
      </w:r>
    </w:p>
    <w:bookmarkStart w:id="37" w:name="ui-dispatcher"/>
    <w:p>
      <w:pPr>
        <w:pStyle w:val="Heading4"/>
      </w:pPr>
      <w:r>
        <w:rPr>
          <w:rStyle w:val="SectionNumber"/>
        </w:rPr>
        <w:t xml:space="preserve">1.6.1.1</w:t>
      </w:r>
      <w:r>
        <w:tab/>
      </w:r>
      <w:r>
        <w:t xml:space="preserve">UI Dispatcher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WinUIDispatcher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DispatcherQueue _dispatcherQueue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WinUIDispatcher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DispatcherQueue dispatcherQueue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_dispatcherQueue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HasThreadAccess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_dispatcherQueue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file-io"/>
    <w:p>
      <w:pPr>
        <w:pStyle w:val="Heading4"/>
      </w:pPr>
      <w:r>
        <w:rPr>
          <w:rStyle w:val="SectionNumber"/>
        </w:rPr>
        <w:t xml:space="preserve">1.6.1.2</w:t>
      </w:r>
      <w:r>
        <w:tab/>
      </w:r>
      <w:r>
        <w:t xml:space="preserve">File I/O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PickFileAsync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FileOpenPicker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picker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FileTypeFilter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hwnd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WindowNative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GetWindowHandle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WinRT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InitializeWithWindow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picker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PickSingleFileAsync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ndroid-maui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Android (MAUI)</w:t>
      </w:r>
    </w:p>
    <w:bookmarkStart w:id="40" w:name="ui-dispatcher-1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UI Dispatcher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MauiDispatcher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IsMainThread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MainThread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BeginInvokeOnMainThread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background-service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Background Service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ForegroundServiceType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ForegroundService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TypeDataSync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Z21BackgroundService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StartCommandResult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StartCommandFlags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notification channel (Android 8+)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CreateNotificationChannel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foreground notification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"MOBAsmart Active"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"Z21 connection maintained"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ic_launcher_foreground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as foreground service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StartCommandResult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Restart if killed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permissions-androidmanifest.xml"/>
    <w:p>
      <w:pPr>
        <w:pStyle w:val="Heading4"/>
      </w:pPr>
      <w:r>
        <w:rPr>
          <w:rStyle w:val="SectionNumber"/>
        </w:rPr>
        <w:t xml:space="preserve">1.6.2.3</w:t>
      </w:r>
      <w:r>
        <w:tab/>
      </w:r>
      <w:r>
        <w:t xml:space="preserve">Permissions (AndroidManifest.xml)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"android.permission.FOREGROUND_SERVICE"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"android.permission.FOREGROUND_SERVICE_DATA_SYNC"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"android.permission.POST_NOTIFICATIONS"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uses-permission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"android.permission.INTERNET"</w:t>
      </w:r>
      <w:r>
        <w:rPr>
          <w:rStyle w:val="NormalTok"/>
        </w:rPr>
        <w:t xml:space="preserve"> /&gt;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web-blazor-server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Web (Blazor Server)</w:t>
      </w:r>
    </w:p>
    <w:bookmarkStart w:id="44" w:name="ui-dispatcher-2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UI Dispatcher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BlazorUiDispatcher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IServiceProvider _serviceProvider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Blazor Server runs on thread pool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StateHasChanged must be called in component context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syncContext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SynchronizationContext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syncContext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syncContext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real-time-updates-signalr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t xml:space="preserve">Real-Time Updates (SignalR)</w:t>
      </w:r>
    </w:p>
    <w:p>
      <w:pPr>
        <w:pStyle w:val="SourceCode"/>
      </w:pPr>
      <w:r>
        <w:rPr>
          <w:rStyle w:val="CommentTok"/>
        </w:rPr>
        <w:t xml:space="preserve">// Hub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SendFeedback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"ReceiveFeedback"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 (Blazor component)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OnInitializedAsync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_hubConnection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HubConnectionBuilder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NavigationManager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ToAbsoluteUri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"/z21hub"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_hubConnection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"ReceiveFeedback"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UpdateFeedback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StateHasChanged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_hubConnection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7" w:name="security-performanc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Security &amp; Performance</w:t>
      </w:r>
    </w:p>
    <w:bookmarkStart w:id="51" w:name="security-measur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Security Measures</w:t>
      </w:r>
    </w:p>
    <w:bookmarkStart w:id="48" w:name="input-validation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Input Validation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SetLocomotiveSpeedAsync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ArgumentOutOfRangeException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 must be between 1 and 9999"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ArgumentOutOfRangeException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 must be between 0 and 127"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Proceed with validated values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SendCommandAsync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Z21Command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BuildSetSpeed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error-handling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Error Handling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_udpClient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to Z21 at {IpAddress}"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connect to Z21"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Z21ConnectionException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connect to Z21 command station"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resource-management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Resource Management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 </w:t>
      </w:r>
      <w:r>
        <w:rPr>
          <w:rStyle w:val="FunctionTok"/>
        </w:rPr>
        <w:t xml:space="preserve">DisposeAsync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_disposed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DisconnectAsync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_udpClient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_receiveTimer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_disposed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erformance-optimization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Performance Optimizations</w:t>
      </w:r>
    </w:p>
    <w:bookmarkStart w:id="52" w:name="asyncawait-throughout"/>
    <w:p>
      <w:pPr>
        <w:pStyle w:val="Heading4"/>
      </w:pPr>
      <w:r>
        <w:rPr>
          <w:rStyle w:val="SectionNumber"/>
        </w:rPr>
        <w:t xml:space="preserve">1.7.2.1</w:t>
      </w:r>
      <w:r>
        <w:tab/>
      </w:r>
      <w:r>
        <w:t xml:space="preserve">1.</w:t>
      </w:r>
      <w:r>
        <w:t xml:space="preserve"> </w:t>
      </w:r>
      <w:r>
        <w:rPr>
          <w:b/>
          <w:bCs/>
        </w:rPr>
        <w:t xml:space="preserve">Async/Await Throughout</w:t>
      </w:r>
    </w:p>
    <w:p>
      <w:pPr>
        <w:pStyle w:val="SourceCode"/>
      </w:pPr>
      <w:r>
        <w:rPr>
          <w:rStyle w:val="CommentTok"/>
        </w:rPr>
        <w:t xml:space="preserve">// ✅ Non-blocking I/O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LoadSolutionAsync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Solution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NEVER do this:</w:t>
      </w:r>
      <w:r>
        <w:br/>
      </w:r>
      <w:r>
        <w:rPr>
          <w:rStyle w:val="CommentTok"/>
        </w:rPr>
        <w:t xml:space="preserve">// var solution = LoadSolutionAsync(path).Result; // BLOCKS!</w:t>
      </w:r>
    </w:p>
    <w:bookmarkEnd w:id="52"/>
    <w:bookmarkStart w:id="53" w:name="object-pooling"/>
    <w:p>
      <w:pPr>
        <w:pStyle w:val="Heading4"/>
      </w:pPr>
      <w:r>
        <w:rPr>
          <w:rStyle w:val="SectionNumber"/>
        </w:rPr>
        <w:t xml:space="preserve">1.7.2.2</w:t>
      </w:r>
      <w:r>
        <w:tab/>
      </w:r>
      <w:r>
        <w:t xml:space="preserve">2.</w:t>
      </w:r>
      <w:r>
        <w:t xml:space="preserve"> </w:t>
      </w:r>
      <w:r>
        <w:rPr>
          <w:b/>
          <w:bCs/>
        </w:rPr>
        <w:t xml:space="preserve">Object Pooling</w:t>
      </w:r>
    </w:p>
    <w:p>
      <w:pPr>
        <w:pStyle w:val="SourceCode"/>
      </w:pPr>
      <w:r>
        <w:rPr>
          <w:rStyle w:val="CommentTok"/>
        </w:rPr>
        <w:t xml:space="preserve">// Reuse byte arrays for UDP packets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ArrayPool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_bufferPool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ArrayPool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Shared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_bufferPool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_udpClient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_bufferPool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lazy-loading"/>
    <w:p>
      <w:pPr>
        <w:pStyle w:val="Heading4"/>
      </w:pPr>
      <w:r>
        <w:rPr>
          <w:rStyle w:val="SectionNumber"/>
        </w:rPr>
        <w:t xml:space="preserve">1.7.2.3</w:t>
      </w:r>
      <w:r>
        <w:tab/>
      </w:r>
      <w:r>
        <w:t xml:space="preserve">3.</w:t>
      </w:r>
      <w:r>
        <w:t xml:space="preserve"> </w:t>
      </w:r>
      <w:r>
        <w:rPr>
          <w:b/>
          <w:bCs/>
        </w:rPr>
        <w:t xml:space="preserve">Lazy Loading</w:t>
      </w:r>
    </w:p>
    <w:p>
      <w:pPr>
        <w:pStyle w:val="SourceCode"/>
      </w:pPr>
      <w:r>
        <w:rPr>
          <w:rStyle w:val="CommentTok"/>
        </w:rPr>
        <w:t xml:space="preserve">// Don't load all ViewModels upfront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JourneyViewModel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Journeys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LoadJourneysAsync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journeys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_solution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Journeys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_vmFactory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_uiDispatcher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journeys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Journeys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throttling"/>
    <w:p>
      <w:pPr>
        <w:pStyle w:val="Heading4"/>
      </w:pPr>
      <w:r>
        <w:rPr>
          <w:rStyle w:val="SectionNumber"/>
        </w:rPr>
        <w:t xml:space="preserve">1.7.2.4</w:t>
      </w:r>
      <w:r>
        <w:tab/>
      </w:r>
      <w:r>
        <w:t xml:space="preserve">4.</w:t>
      </w:r>
      <w:r>
        <w:t xml:space="preserve"> </w:t>
      </w:r>
      <w:r>
        <w:rPr>
          <w:b/>
          <w:bCs/>
        </w:rPr>
        <w:t xml:space="preserve">Throttling</w:t>
      </w:r>
    </w:p>
    <w:p>
      <w:pPr>
        <w:pStyle w:val="SourceCode"/>
      </w:pPr>
      <w:r>
        <w:rPr>
          <w:rStyle w:val="CommentTok"/>
        </w:rPr>
        <w:t xml:space="preserve">// Limit UI updates (e.g., for rapid feedback events)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Timer _updateTimer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_updatePending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RequestUpdate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_updatePending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_updatePending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_updateTimer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Update max every 100ms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OnUpdateTimerElapsed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_uiDispatcher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InvokeOnUi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_updatePending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8" w:name="deployment-operatio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Deployment &amp; Operations</w:t>
      </w:r>
    </w:p>
    <w:bookmarkStart w:id="60" w:name="build-configurations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Build Configurations</w:t>
      </w:r>
    </w:p>
    <w:bookmarkStart w:id="58" w:name="debug-development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Debug (Development)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Condition=</w:t>
      </w:r>
      <w:r>
        <w:rPr>
          <w:rStyle w:val="StringTok"/>
        </w:rPr>
        <w:t xml:space="preserve">"'$(Configuration)' == 'Debug'"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DefineConstants</w:t>
      </w:r>
      <w:r>
        <w:rPr>
          <w:rStyle w:val="NormalTok"/>
        </w:rPr>
        <w:t xml:space="preserve">&gt;DEBUG;TRACE&lt;/</w:t>
      </w:r>
      <w:r>
        <w:rPr>
          <w:rStyle w:val="KeywordTok"/>
        </w:rPr>
        <w:t xml:space="preserve">DefineConstants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EmbedAssembliesIntoApk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EmbedAssembliesIntoApk</w:t>
      </w:r>
      <w:r>
        <w:rPr>
          <w:rStyle w:val="NormalTok"/>
        </w:rPr>
        <w:t xml:space="preserve">&gt; </w:t>
      </w:r>
      <w:r>
        <w:rPr>
          <w:rStyle w:val="CommentTok"/>
        </w:rPr>
        <w:t xml:space="preserve">&lt;!-- Fast deployment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bookmarkEnd w:id="58"/>
    <w:bookmarkStart w:id="59" w:name="release-production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Release (Production)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Condition=</w:t>
      </w:r>
      <w:r>
        <w:rPr>
          <w:rStyle w:val="StringTok"/>
        </w:rPr>
        <w:t xml:space="preserve">"'$(Configuration)' == 'Release'"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DebugSymbols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Optimize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DefineConstants</w:t>
      </w:r>
      <w:r>
        <w:rPr>
          <w:rStyle w:val="NormalTok"/>
        </w:rPr>
        <w:t xml:space="preserve">&gt;TRACE&lt;/</w:t>
      </w:r>
      <w:r>
        <w:rPr>
          <w:rStyle w:val="KeywordTok"/>
        </w:rPr>
        <w:t xml:space="preserve">DefineConstants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TrimMode</w:t>
      </w:r>
      <w:r>
        <w:rPr>
          <w:rStyle w:val="NormalTok"/>
        </w:rPr>
        <w:t xml:space="preserve">&gt;link&lt;/</w:t>
      </w:r>
      <w:r>
        <w:rPr>
          <w:rStyle w:val="KeywordTok"/>
        </w:rPr>
        <w:t xml:space="preserve">TrimMode</w:t>
      </w:r>
      <w:r>
        <w:rPr>
          <w:rStyle w:val="NormalTok"/>
        </w:rPr>
        <w:t xml:space="preserve">&gt; </w:t>
      </w:r>
      <w:r>
        <w:rPr>
          <w:rStyle w:val="CommentTok"/>
        </w:rPr>
        <w:t xml:space="preserve">&lt;!-- Remove unused code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AndroidLinkMode</w:t>
      </w:r>
      <w:r>
        <w:rPr>
          <w:rStyle w:val="NormalTok"/>
        </w:rPr>
        <w:t xml:space="preserve">&gt;Full&lt;/</w:t>
      </w:r>
      <w:r>
        <w:rPr>
          <w:rStyle w:val="KeywordTok"/>
        </w:rPr>
        <w:t xml:space="preserve">AndroidLinkMode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PublishTrimmed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PublishTrimmed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deployment-target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Deployment Targets</w:t>
      </w:r>
    </w:p>
    <w:bookmarkStart w:id="61" w:name="windows-winui"/>
    <w:p>
      <w:pPr>
        <w:pStyle w:val="Heading4"/>
      </w:pPr>
      <w:r>
        <w:rPr>
          <w:rStyle w:val="SectionNumber"/>
        </w:rPr>
        <w:t xml:space="preserve">1.8.2.1</w:t>
      </w:r>
      <w:r>
        <w:tab/>
      </w:r>
      <w:r>
        <w:t xml:space="preserve">Windows (WinUI)</w:t>
      </w:r>
    </w:p>
    <w:p>
      <w:pPr>
        <w:pStyle w:val="SourceCode"/>
      </w:pPr>
      <w:r>
        <w:rPr>
          <w:rStyle w:val="CommentTok"/>
        </w:rPr>
        <w:t xml:space="preserve"># Build MSIX package</w:t>
      </w:r>
      <w:r>
        <w:br/>
      </w:r>
      <w:r>
        <w:rPr>
          <w:rStyle w:val="NormalTok"/>
        </w:rPr>
        <w:t xml:space="preserve">dotnet publish WinUI\WinUI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win-x64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self-contained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PackageCertificateKeyFile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pfx</w:t>
      </w:r>
      <w:r>
        <w:br/>
      </w:r>
      <w:r>
        <w:br/>
      </w:r>
      <w:r>
        <w:rPr>
          <w:rStyle w:val="CommentTok"/>
        </w:rPr>
        <w:t xml:space="preserve"># Output: WinUI\bin\Release\net10.0-windows10.0.17763.0\win-x64\publish\</w:t>
      </w:r>
    </w:p>
    <w:p>
      <w:pPr>
        <w:pStyle w:val="FirstParagraph"/>
      </w:pPr>
      <w:r>
        <w:rPr>
          <w:b/>
          <w:bCs/>
        </w:rPr>
        <w:t xml:space="preserve">Distribution</w:t>
      </w:r>
      <w:r>
        <w:t xml:space="preserve">: Microsoft Store or side-loading</w:t>
      </w:r>
    </w:p>
    <w:p>
      <w:r>
        <w:pict>
          <v:rect style="width:0;height:1.5pt" o:hralign="center" o:hrstd="t" o:hr="t"/>
        </w:pict>
      </w:r>
    </w:p>
    <w:bookmarkEnd w:id="61"/>
    <w:bookmarkStart w:id="62" w:name="android-maui-1"/>
    <w:p>
      <w:pPr>
        <w:pStyle w:val="Heading4"/>
      </w:pPr>
      <w:r>
        <w:rPr>
          <w:rStyle w:val="SectionNumber"/>
        </w:rPr>
        <w:t xml:space="preserve">1.8.2.2</w:t>
      </w:r>
      <w:r>
        <w:tab/>
      </w:r>
      <w:r>
        <w:t xml:space="preserve">Android (MAUI)</w:t>
      </w:r>
    </w:p>
    <w:p>
      <w:pPr>
        <w:pStyle w:val="SourceCode"/>
      </w:pPr>
      <w:r>
        <w:rPr>
          <w:rStyle w:val="CommentTok"/>
        </w:rPr>
        <w:t xml:space="preserve"># Build APK (for testing)</w:t>
      </w:r>
      <w:r>
        <w:br/>
      </w:r>
      <w:r>
        <w:rPr>
          <w:rStyle w:val="NormalTok"/>
        </w:rPr>
        <w:t xml:space="preserve">dotnet build MAUI\MAUI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android36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Build AAB (for Google Play)</w:t>
      </w:r>
      <w:r>
        <w:br/>
      </w:r>
      <w:r>
        <w:rPr>
          <w:rStyle w:val="NormalTok"/>
        </w:rPr>
        <w:t xml:space="preserve">dotnet publish MAUI\MAUI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android36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AndroidPackageFormat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aab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AndroidKeyStore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AndroidSigningKeyStore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jks</w:t>
      </w:r>
    </w:p>
    <w:p>
      <w:pPr>
        <w:pStyle w:val="FirstParagraph"/>
      </w:pPr>
      <w:r>
        <w:rPr>
          <w:b/>
          <w:bCs/>
        </w:rPr>
        <w:t xml:space="preserve">Distribution</w:t>
      </w:r>
      <w:r>
        <w:t xml:space="preserve">: Google Play Store or direct APK</w:t>
      </w:r>
    </w:p>
    <w:p>
      <w:r>
        <w:pict>
          <v:rect style="width:0;height:1.5pt" o:hralign="center" o:hrstd="t" o:hr="t"/>
        </w:pict>
      </w:r>
    </w:p>
    <w:bookmarkEnd w:id="62"/>
    <w:bookmarkStart w:id="63" w:name="web-blazor"/>
    <w:p>
      <w:pPr>
        <w:pStyle w:val="Heading4"/>
      </w:pPr>
      <w:r>
        <w:rPr>
          <w:rStyle w:val="SectionNumber"/>
        </w:rPr>
        <w:t xml:space="preserve">1.8.2.3</w:t>
      </w:r>
      <w:r>
        <w:tab/>
      </w:r>
      <w:r>
        <w:t xml:space="preserve">Web (Blazor)</w:t>
      </w:r>
    </w:p>
    <w:p>
      <w:pPr>
        <w:pStyle w:val="SourceCode"/>
      </w:pPr>
      <w:r>
        <w:rPr>
          <w:rStyle w:val="CommentTok"/>
        </w:rPr>
        <w:t xml:space="preserve"># Publish to folder</w:t>
      </w:r>
      <w:r>
        <w:br/>
      </w:r>
      <w:r>
        <w:rPr>
          <w:rStyle w:val="NormalTok"/>
        </w:rPr>
        <w:t xml:space="preserve">dotnet publish WebApp\WebApp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csproj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publish</w:t>
      </w:r>
      <w:r>
        <w:br/>
      </w:r>
      <w:r>
        <w:br/>
      </w:r>
      <w:r>
        <w:rPr>
          <w:rStyle w:val="CommentTok"/>
        </w:rPr>
        <w:t xml:space="preserve"># Deploy to IIS/Azure/Docker</w:t>
      </w:r>
    </w:p>
    <w:p>
      <w:pPr>
        <w:pStyle w:val="FirstParagraph"/>
      </w:pPr>
      <w:r>
        <w:rPr>
          <w:b/>
          <w:bCs/>
        </w:rPr>
        <w:t xml:space="preserve">Hosting Options</w:t>
      </w:r>
      <w:r>
        <w:t xml:space="preserve">:</w:t>
      </w:r>
      <w:r>
        <w:t xml:space="preserve"> </w:t>
      </w:r>
      <w:r>
        <w:t xml:space="preserve">- IIS (Windows Server)</w:t>
      </w:r>
      <w:r>
        <w:t xml:space="preserve"> </w:t>
      </w:r>
      <w:r>
        <w:t xml:space="preserve">- Azure App Service</w:t>
      </w:r>
      <w:r>
        <w:t xml:space="preserve"> </w:t>
      </w:r>
      <w:r>
        <w:t xml:space="preserve">- Docker container</w:t>
      </w:r>
      <w:r>
        <w:t xml:space="preserve"> </w:t>
      </w:r>
      <w:r>
        <w:t xml:space="preserve">- Linux with Kestrel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onitoring-logging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Monitoring &amp; Logging</w:t>
      </w:r>
    </w:p>
    <w:bookmarkStart w:id="65" w:name="structured-logging"/>
    <w:p>
      <w:pPr>
        <w:pStyle w:val="Heading4"/>
      </w:pPr>
      <w:r>
        <w:rPr>
          <w:rStyle w:val="SectionNumber"/>
        </w:rPr>
        <w:t xml:space="preserve">1.8.3.1</w:t>
      </w:r>
      <w:r>
        <w:tab/>
      </w:r>
      <w:r>
        <w:t xml:space="preserve">Structured Logging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Z21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IZ21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Z21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Z21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Z21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"Connecting to Z21 at {IpAddress}"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_udpClient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21105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"Successfully connected to Z21"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connect to Z21 at {IpAddress}"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log-levels"/>
    <w:p>
      <w:pPr>
        <w:pStyle w:val="Heading4"/>
      </w:pPr>
      <w:r>
        <w:rPr>
          <w:rStyle w:val="SectionNumber"/>
        </w:rPr>
        <w:t xml:space="preserve">1.8.3.2</w:t>
      </w:r>
      <w:r>
        <w:tab/>
      </w:r>
      <w:r>
        <w:t xml:space="preserve">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Very detailed</w:t>
            </w:r>
          </w:p>
        </w:tc>
        <w:tc>
          <w:tcPr/>
          <w:p>
            <w:pPr>
              <w:pStyle w:val="Compact"/>
            </w:pPr>
            <w:r>
              <w:t xml:space="preserve">“Sending byte: 0x21”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 info</w:t>
            </w:r>
          </w:p>
        </w:tc>
        <w:tc>
          <w:tcPr/>
          <w:p>
            <w:pPr>
              <w:pStyle w:val="Compact"/>
            </w:pPr>
            <w:r>
              <w:t xml:space="preserve">“Command built: TrackPowerOn”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General flow</w:t>
            </w:r>
          </w:p>
        </w:tc>
        <w:tc>
          <w:tcPr/>
          <w:p>
            <w:pPr>
              <w:pStyle w:val="Compact"/>
            </w:pPr>
            <w:r>
              <w:t xml:space="preserve">“Connected to Z21”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Potential issues</w:t>
            </w:r>
          </w:p>
        </w:tc>
        <w:tc>
          <w:tcPr/>
          <w:p>
            <w:pPr>
              <w:pStyle w:val="Compact"/>
            </w:pPr>
            <w:r>
              <w:t xml:space="preserve">“Connection timeout, retrying”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“UDP send failed”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Fatal errors</w:t>
            </w:r>
          </w:p>
        </w:tc>
        <w:tc>
          <w:tcPr/>
          <w:p>
            <w:pPr>
              <w:pStyle w:val="Compact"/>
            </w:pPr>
            <w:r>
              <w:t xml:space="preserve">“Z21 not responding”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conclus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Conclusion</w:t>
      </w:r>
    </w:p>
    <w:p>
      <w:pPr>
        <w:pStyle w:val="FirstParagraph"/>
      </w:pPr>
      <w:r>
        <w:t xml:space="preserve">MOBAflow demonstrates professional software engineering with: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 </w:t>
      </w:r>
      <w:r>
        <w:t xml:space="preserve">- Platform-independent core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Modern Patterns</w:t>
      </w:r>
      <w:r>
        <w:t xml:space="preserve"> </w:t>
      </w:r>
      <w:r>
        <w:t xml:space="preserve">- MVVM, DI, Factory, Repository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Best Practices</w:t>
      </w:r>
      <w:r>
        <w:t xml:space="preserve"> </w:t>
      </w:r>
      <w:r>
        <w:t xml:space="preserve">- Async/await, error handling, logging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Cross-Platform</w:t>
      </w:r>
      <w:r>
        <w:t xml:space="preserve"> </w:t>
      </w:r>
      <w:r>
        <w:t xml:space="preserve">- Windows, Android, Web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 </w:t>
      </w:r>
      <w:r>
        <w:t xml:space="preserve">- Security, performance, deployment</w:t>
      </w:r>
    </w:p>
    <w:p>
      <w:pPr>
        <w:pStyle w:val="BodyText"/>
      </w:pPr>
      <w:r>
        <w:rPr>
          <w:b/>
          <w:bCs/>
        </w:rPr>
        <w:t xml:space="preserve">Technical Debt</w:t>
      </w:r>
      <w:r>
        <w:t xml:space="preserve">: Very Low</w:t>
      </w:r>
      <w:r>
        <w:br/>
      </w:r>
      <w:r>
        <w:rPr>
          <w:b/>
          <w:bCs/>
        </w:rPr>
        <w:t xml:space="preserve">Maintainability</w:t>
      </w:r>
      <w:r>
        <w:t xml:space="preserve">: Excellent</w:t>
      </w:r>
      <w:r>
        <w:br/>
      </w:r>
      <w:r>
        <w:rPr>
          <w:b/>
          <w:bCs/>
        </w:rPr>
        <w:t xml:space="preserve">Scalability</w:t>
      </w:r>
      <w:r>
        <w:t xml:space="preserve">: Good</w:t>
      </w:r>
      <w:r>
        <w:br/>
      </w:r>
      <w:r>
        <w:rPr>
          <w:b/>
          <w:bCs/>
        </w:rPr>
        <w:t xml:space="preserve">Documentation</w:t>
      </w:r>
      <w:r>
        <w:t xml:space="preserve">: Comprehensive</w:t>
      </w:r>
    </w:p>
    <w:p>
      <w:pPr>
        <w:pStyle w:val="BodyText"/>
      </w:pPr>
      <w:r>
        <w:rPr>
          <w:b/>
          <w:bCs/>
        </w:rPr>
        <w:t xml:space="preserve">Overall Assessment</w:t>
      </w:r>
      <w:r>
        <w:t xml:space="preserve">: ⭐⭐⭐⭐⭐ Enterprise-Grade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</w:t>
      </w:r>
      <w:r>
        <w:t xml:space="preserve">: 1.0</w:t>
      </w:r>
      <w:r>
        <w:br/>
      </w:r>
      <w:r>
        <w:rPr>
          <w:i/>
          <w:iCs/>
        </w:rPr>
        <w:t xml:space="preserve">Last Updated</w:t>
      </w:r>
      <w:r>
        <w:t xml:space="preserve">: Januar 2025</w:t>
      </w:r>
      <w:r>
        <w:br/>
      </w:r>
      <w:r>
        <w:rPr>
          <w:i/>
          <w:iCs/>
        </w:rPr>
        <w:t xml:space="preserve">Author</w:t>
      </w:r>
      <w:r>
        <w:t xml:space="preserve">: Technical Analysis Team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2025-11-27T21:05:54Z</dcterms:created>
  <dcterms:modified xsi:type="dcterms:W3CDTF">2025-11-27T21:05:54Z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