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187A009C" w:rsidR="00DF3965" w:rsidRDefault="00DF3965" w:rsidP="00DF3965">
      <w:pPr>
        <w:jc w:val="center"/>
        <w:rPr>
          <w:b/>
          <w:bCs/>
          <w:sz w:val="28"/>
          <w:szCs w:val="28"/>
        </w:rPr>
      </w:pPr>
      <w:r w:rsidRPr="00CE2FBA">
        <w:rPr>
          <w:b/>
          <w:bCs/>
          <w:sz w:val="28"/>
          <w:szCs w:val="28"/>
        </w:rPr>
        <w:t xml:space="preserve">ASSIGNMENT </w:t>
      </w:r>
      <w:r w:rsidR="002F2CAB">
        <w:rPr>
          <w:b/>
          <w:bCs/>
          <w:sz w:val="28"/>
          <w:szCs w:val="28"/>
        </w:rPr>
        <w:t>2</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w:t>
      </w:r>
      <w:proofErr w:type="spellStart"/>
      <w:r w:rsidRPr="00DF3965">
        <w:rPr>
          <w:b/>
          <w:bCs/>
        </w:rPr>
        <w:t>miraguha</w:t>
      </w:r>
      <w:proofErr w:type="spellEnd"/>
      <w:r w:rsidRPr="00DF3965">
        <w:rPr>
          <w:b/>
          <w:bCs/>
        </w:rPr>
        <w:t>)</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sdt>
      <w:sdtPr>
        <w:id w:val="1015804726"/>
        <w:docPartObj>
          <w:docPartGallery w:val="Table of Contents"/>
          <w:docPartUnique/>
        </w:docPartObj>
      </w:sdtPr>
      <w:sdtEndPr>
        <w:rPr>
          <w:noProof/>
          <w:kern w:val="2"/>
          <w:sz w:val="24"/>
          <w:szCs w:val="24"/>
          <w14:ligatures w14:val="standardContextual"/>
        </w:rPr>
      </w:sdtEndPr>
      <w:sdtContent>
        <w:p w14:paraId="52B26E15" w14:textId="69A2CE0C" w:rsidR="00FF3C41" w:rsidRDefault="00FF3C41" w:rsidP="00FF3C41">
          <w:pPr>
            <w:pStyle w:val="TOCHeading"/>
          </w:pPr>
          <w:r>
            <w:t>Table of Contents</w:t>
          </w:r>
        </w:p>
        <w:p w14:paraId="3FB1A81A" w14:textId="7CCD7FD6" w:rsidR="00933614" w:rsidRDefault="00FF3C41">
          <w:pPr>
            <w:pStyle w:val="TOC1"/>
            <w:tabs>
              <w:tab w:val="right" w:leader="dot" w:pos="9350"/>
            </w:tabs>
            <w:rPr>
              <w:noProof/>
            </w:rPr>
          </w:pPr>
          <w:r>
            <w:fldChar w:fldCharType="begin"/>
          </w:r>
          <w:r>
            <w:instrText xml:space="preserve"> TOC \o "1-3" \h \z \u </w:instrText>
          </w:r>
          <w:r>
            <w:fldChar w:fldCharType="separate"/>
          </w:r>
          <w:hyperlink w:anchor="_Toc177397439" w:history="1">
            <w:r w:rsidR="00933614" w:rsidRPr="005414EF">
              <w:rPr>
                <w:rStyle w:val="Hyperlink"/>
                <w:noProof/>
              </w:rPr>
              <w:t>Libraries Used:</w:t>
            </w:r>
            <w:r w:rsidR="00933614">
              <w:rPr>
                <w:noProof/>
                <w:webHidden/>
              </w:rPr>
              <w:tab/>
            </w:r>
            <w:r w:rsidR="00933614">
              <w:rPr>
                <w:noProof/>
                <w:webHidden/>
              </w:rPr>
              <w:fldChar w:fldCharType="begin"/>
            </w:r>
            <w:r w:rsidR="00933614">
              <w:rPr>
                <w:noProof/>
                <w:webHidden/>
              </w:rPr>
              <w:instrText xml:space="preserve"> PAGEREF _Toc177397439 \h </w:instrText>
            </w:r>
            <w:r w:rsidR="00933614">
              <w:rPr>
                <w:noProof/>
                <w:webHidden/>
              </w:rPr>
            </w:r>
            <w:r w:rsidR="00933614">
              <w:rPr>
                <w:noProof/>
                <w:webHidden/>
              </w:rPr>
              <w:fldChar w:fldCharType="separate"/>
            </w:r>
            <w:r w:rsidR="00933614">
              <w:rPr>
                <w:noProof/>
                <w:webHidden/>
              </w:rPr>
              <w:t>3</w:t>
            </w:r>
            <w:r w:rsidR="00933614">
              <w:rPr>
                <w:noProof/>
                <w:webHidden/>
              </w:rPr>
              <w:fldChar w:fldCharType="end"/>
            </w:r>
          </w:hyperlink>
        </w:p>
        <w:p w14:paraId="1D8ACC75" w14:textId="7CE8A5BF" w:rsidR="00933614" w:rsidRDefault="00933614">
          <w:pPr>
            <w:pStyle w:val="TOC1"/>
            <w:tabs>
              <w:tab w:val="right" w:leader="dot" w:pos="9350"/>
            </w:tabs>
            <w:rPr>
              <w:noProof/>
            </w:rPr>
          </w:pPr>
          <w:hyperlink w:anchor="_Toc177397440" w:history="1">
            <w:r w:rsidRPr="005414EF">
              <w:rPr>
                <w:rStyle w:val="Hyperlink"/>
                <w:noProof/>
              </w:rPr>
              <w:t>Introduction:</w:t>
            </w:r>
            <w:r>
              <w:rPr>
                <w:noProof/>
                <w:webHidden/>
              </w:rPr>
              <w:tab/>
            </w:r>
            <w:r>
              <w:rPr>
                <w:noProof/>
                <w:webHidden/>
              </w:rPr>
              <w:fldChar w:fldCharType="begin"/>
            </w:r>
            <w:r>
              <w:rPr>
                <w:noProof/>
                <w:webHidden/>
              </w:rPr>
              <w:instrText xml:space="preserve"> PAGEREF _Toc177397440 \h </w:instrText>
            </w:r>
            <w:r>
              <w:rPr>
                <w:noProof/>
                <w:webHidden/>
              </w:rPr>
            </w:r>
            <w:r>
              <w:rPr>
                <w:noProof/>
                <w:webHidden/>
              </w:rPr>
              <w:fldChar w:fldCharType="separate"/>
            </w:r>
            <w:r>
              <w:rPr>
                <w:noProof/>
                <w:webHidden/>
              </w:rPr>
              <w:t>3</w:t>
            </w:r>
            <w:r>
              <w:rPr>
                <w:noProof/>
                <w:webHidden/>
              </w:rPr>
              <w:fldChar w:fldCharType="end"/>
            </w:r>
          </w:hyperlink>
        </w:p>
        <w:p w14:paraId="70D26444" w14:textId="4C7EF239" w:rsidR="00933614" w:rsidRDefault="00933614">
          <w:pPr>
            <w:pStyle w:val="TOC1"/>
            <w:tabs>
              <w:tab w:val="right" w:leader="dot" w:pos="9350"/>
            </w:tabs>
            <w:rPr>
              <w:noProof/>
            </w:rPr>
          </w:pPr>
          <w:hyperlink w:anchor="_Toc177397441" w:history="1">
            <w:r w:rsidRPr="005414EF">
              <w:rPr>
                <w:rStyle w:val="Hyperlink"/>
                <w:noProof/>
              </w:rPr>
              <w:t>Question 1 Report:</w:t>
            </w:r>
            <w:r>
              <w:rPr>
                <w:noProof/>
                <w:webHidden/>
              </w:rPr>
              <w:tab/>
            </w:r>
            <w:r>
              <w:rPr>
                <w:noProof/>
                <w:webHidden/>
              </w:rPr>
              <w:fldChar w:fldCharType="begin"/>
            </w:r>
            <w:r>
              <w:rPr>
                <w:noProof/>
                <w:webHidden/>
              </w:rPr>
              <w:instrText xml:space="preserve"> PAGEREF _Toc177397441 \h </w:instrText>
            </w:r>
            <w:r>
              <w:rPr>
                <w:noProof/>
                <w:webHidden/>
              </w:rPr>
            </w:r>
            <w:r>
              <w:rPr>
                <w:noProof/>
                <w:webHidden/>
              </w:rPr>
              <w:fldChar w:fldCharType="separate"/>
            </w:r>
            <w:r>
              <w:rPr>
                <w:noProof/>
                <w:webHidden/>
              </w:rPr>
              <w:t>4</w:t>
            </w:r>
            <w:r>
              <w:rPr>
                <w:noProof/>
                <w:webHidden/>
              </w:rPr>
              <w:fldChar w:fldCharType="end"/>
            </w:r>
          </w:hyperlink>
        </w:p>
        <w:p w14:paraId="525D74A5" w14:textId="1F1D2C06" w:rsidR="00933614" w:rsidRDefault="00933614">
          <w:pPr>
            <w:pStyle w:val="TOC2"/>
            <w:tabs>
              <w:tab w:val="right" w:leader="dot" w:pos="9350"/>
            </w:tabs>
            <w:rPr>
              <w:noProof/>
            </w:rPr>
          </w:pPr>
          <w:hyperlink w:anchor="_Toc177397442" w:history="1">
            <w:r w:rsidRPr="005414EF">
              <w:rPr>
                <w:rStyle w:val="Hyperlink"/>
                <w:noProof/>
              </w:rPr>
              <w:t>Methodology</w:t>
            </w:r>
            <w:r>
              <w:rPr>
                <w:noProof/>
                <w:webHidden/>
              </w:rPr>
              <w:tab/>
            </w:r>
            <w:r>
              <w:rPr>
                <w:noProof/>
                <w:webHidden/>
              </w:rPr>
              <w:fldChar w:fldCharType="begin"/>
            </w:r>
            <w:r>
              <w:rPr>
                <w:noProof/>
                <w:webHidden/>
              </w:rPr>
              <w:instrText xml:space="preserve"> PAGEREF _Toc177397442 \h </w:instrText>
            </w:r>
            <w:r>
              <w:rPr>
                <w:noProof/>
                <w:webHidden/>
              </w:rPr>
            </w:r>
            <w:r>
              <w:rPr>
                <w:noProof/>
                <w:webHidden/>
              </w:rPr>
              <w:fldChar w:fldCharType="separate"/>
            </w:r>
            <w:r>
              <w:rPr>
                <w:noProof/>
                <w:webHidden/>
              </w:rPr>
              <w:t>4</w:t>
            </w:r>
            <w:r>
              <w:rPr>
                <w:noProof/>
                <w:webHidden/>
              </w:rPr>
              <w:fldChar w:fldCharType="end"/>
            </w:r>
          </w:hyperlink>
        </w:p>
        <w:p w14:paraId="6650C62A" w14:textId="0A5A8EBB" w:rsidR="00933614" w:rsidRDefault="00933614">
          <w:pPr>
            <w:pStyle w:val="TOC2"/>
            <w:tabs>
              <w:tab w:val="right" w:leader="dot" w:pos="9350"/>
            </w:tabs>
            <w:rPr>
              <w:noProof/>
            </w:rPr>
          </w:pPr>
          <w:hyperlink w:anchor="_Toc177397443" w:history="1">
            <w:r w:rsidRPr="005414EF">
              <w:rPr>
                <w:rStyle w:val="Hyperlink"/>
                <w:noProof/>
              </w:rPr>
              <w:t>Results</w:t>
            </w:r>
            <w:r>
              <w:rPr>
                <w:noProof/>
                <w:webHidden/>
              </w:rPr>
              <w:tab/>
            </w:r>
            <w:r>
              <w:rPr>
                <w:noProof/>
                <w:webHidden/>
              </w:rPr>
              <w:fldChar w:fldCharType="begin"/>
            </w:r>
            <w:r>
              <w:rPr>
                <w:noProof/>
                <w:webHidden/>
              </w:rPr>
              <w:instrText xml:space="preserve"> PAGEREF _Toc177397443 \h </w:instrText>
            </w:r>
            <w:r>
              <w:rPr>
                <w:noProof/>
                <w:webHidden/>
              </w:rPr>
            </w:r>
            <w:r>
              <w:rPr>
                <w:noProof/>
                <w:webHidden/>
              </w:rPr>
              <w:fldChar w:fldCharType="separate"/>
            </w:r>
            <w:r>
              <w:rPr>
                <w:noProof/>
                <w:webHidden/>
              </w:rPr>
              <w:t>4</w:t>
            </w:r>
            <w:r>
              <w:rPr>
                <w:noProof/>
                <w:webHidden/>
              </w:rPr>
              <w:fldChar w:fldCharType="end"/>
            </w:r>
          </w:hyperlink>
        </w:p>
        <w:p w14:paraId="43CF2C7F" w14:textId="69061AF6" w:rsidR="00933614" w:rsidRDefault="00933614">
          <w:pPr>
            <w:pStyle w:val="TOC2"/>
            <w:tabs>
              <w:tab w:val="right" w:leader="dot" w:pos="9350"/>
            </w:tabs>
            <w:rPr>
              <w:noProof/>
            </w:rPr>
          </w:pPr>
          <w:hyperlink w:anchor="_Toc177397444" w:history="1">
            <w:r w:rsidRPr="005414EF">
              <w:rPr>
                <w:rStyle w:val="Hyperlink"/>
                <w:noProof/>
              </w:rPr>
              <w:t>Analysis and Insights</w:t>
            </w:r>
            <w:r>
              <w:rPr>
                <w:noProof/>
                <w:webHidden/>
              </w:rPr>
              <w:tab/>
            </w:r>
            <w:r>
              <w:rPr>
                <w:noProof/>
                <w:webHidden/>
              </w:rPr>
              <w:fldChar w:fldCharType="begin"/>
            </w:r>
            <w:r>
              <w:rPr>
                <w:noProof/>
                <w:webHidden/>
              </w:rPr>
              <w:instrText xml:space="preserve"> PAGEREF _Toc177397444 \h </w:instrText>
            </w:r>
            <w:r>
              <w:rPr>
                <w:noProof/>
                <w:webHidden/>
              </w:rPr>
            </w:r>
            <w:r>
              <w:rPr>
                <w:noProof/>
                <w:webHidden/>
              </w:rPr>
              <w:fldChar w:fldCharType="separate"/>
            </w:r>
            <w:r>
              <w:rPr>
                <w:noProof/>
                <w:webHidden/>
              </w:rPr>
              <w:t>7</w:t>
            </w:r>
            <w:r>
              <w:rPr>
                <w:noProof/>
                <w:webHidden/>
              </w:rPr>
              <w:fldChar w:fldCharType="end"/>
            </w:r>
          </w:hyperlink>
        </w:p>
        <w:p w14:paraId="7DEAEBE9" w14:textId="79A06571" w:rsidR="00933614" w:rsidRDefault="00933614">
          <w:pPr>
            <w:pStyle w:val="TOC1"/>
            <w:tabs>
              <w:tab w:val="right" w:leader="dot" w:pos="9350"/>
            </w:tabs>
            <w:rPr>
              <w:noProof/>
            </w:rPr>
          </w:pPr>
          <w:hyperlink w:anchor="_Toc177397445" w:history="1">
            <w:r w:rsidRPr="005414EF">
              <w:rPr>
                <w:rStyle w:val="Hyperlink"/>
                <w:noProof/>
              </w:rPr>
              <w:t>Question 2 Report:</w:t>
            </w:r>
            <w:r>
              <w:rPr>
                <w:noProof/>
                <w:webHidden/>
              </w:rPr>
              <w:tab/>
            </w:r>
            <w:r>
              <w:rPr>
                <w:noProof/>
                <w:webHidden/>
              </w:rPr>
              <w:fldChar w:fldCharType="begin"/>
            </w:r>
            <w:r>
              <w:rPr>
                <w:noProof/>
                <w:webHidden/>
              </w:rPr>
              <w:instrText xml:space="preserve"> PAGEREF _Toc177397445 \h </w:instrText>
            </w:r>
            <w:r>
              <w:rPr>
                <w:noProof/>
                <w:webHidden/>
              </w:rPr>
            </w:r>
            <w:r>
              <w:rPr>
                <w:noProof/>
                <w:webHidden/>
              </w:rPr>
              <w:fldChar w:fldCharType="separate"/>
            </w:r>
            <w:r>
              <w:rPr>
                <w:noProof/>
                <w:webHidden/>
              </w:rPr>
              <w:t>9</w:t>
            </w:r>
            <w:r>
              <w:rPr>
                <w:noProof/>
                <w:webHidden/>
              </w:rPr>
              <w:fldChar w:fldCharType="end"/>
            </w:r>
          </w:hyperlink>
        </w:p>
        <w:p w14:paraId="38693970" w14:textId="7861288C" w:rsidR="00933614" w:rsidRDefault="00933614">
          <w:pPr>
            <w:pStyle w:val="TOC2"/>
            <w:tabs>
              <w:tab w:val="right" w:leader="dot" w:pos="9350"/>
            </w:tabs>
            <w:rPr>
              <w:noProof/>
            </w:rPr>
          </w:pPr>
          <w:hyperlink w:anchor="_Toc177397446" w:history="1">
            <w:r w:rsidRPr="005414EF">
              <w:rPr>
                <w:rStyle w:val="Hyperlink"/>
                <w:noProof/>
              </w:rPr>
              <w:t>Methodology</w:t>
            </w:r>
            <w:r>
              <w:rPr>
                <w:noProof/>
                <w:webHidden/>
              </w:rPr>
              <w:tab/>
            </w:r>
            <w:r>
              <w:rPr>
                <w:noProof/>
                <w:webHidden/>
              </w:rPr>
              <w:fldChar w:fldCharType="begin"/>
            </w:r>
            <w:r>
              <w:rPr>
                <w:noProof/>
                <w:webHidden/>
              </w:rPr>
              <w:instrText xml:space="preserve"> PAGEREF _Toc177397446 \h </w:instrText>
            </w:r>
            <w:r>
              <w:rPr>
                <w:noProof/>
                <w:webHidden/>
              </w:rPr>
            </w:r>
            <w:r>
              <w:rPr>
                <w:noProof/>
                <w:webHidden/>
              </w:rPr>
              <w:fldChar w:fldCharType="separate"/>
            </w:r>
            <w:r>
              <w:rPr>
                <w:noProof/>
                <w:webHidden/>
              </w:rPr>
              <w:t>9</w:t>
            </w:r>
            <w:r>
              <w:rPr>
                <w:noProof/>
                <w:webHidden/>
              </w:rPr>
              <w:fldChar w:fldCharType="end"/>
            </w:r>
          </w:hyperlink>
        </w:p>
        <w:p w14:paraId="37CD57D4" w14:textId="00B30175" w:rsidR="00933614" w:rsidRDefault="00933614">
          <w:pPr>
            <w:pStyle w:val="TOC2"/>
            <w:tabs>
              <w:tab w:val="right" w:leader="dot" w:pos="9350"/>
            </w:tabs>
            <w:rPr>
              <w:noProof/>
            </w:rPr>
          </w:pPr>
          <w:hyperlink w:anchor="_Toc177397447" w:history="1">
            <w:r w:rsidRPr="005414EF">
              <w:rPr>
                <w:rStyle w:val="Hyperlink"/>
                <w:noProof/>
              </w:rPr>
              <w:t>Results</w:t>
            </w:r>
            <w:r>
              <w:rPr>
                <w:noProof/>
                <w:webHidden/>
              </w:rPr>
              <w:tab/>
            </w:r>
            <w:r>
              <w:rPr>
                <w:noProof/>
                <w:webHidden/>
              </w:rPr>
              <w:fldChar w:fldCharType="begin"/>
            </w:r>
            <w:r>
              <w:rPr>
                <w:noProof/>
                <w:webHidden/>
              </w:rPr>
              <w:instrText xml:space="preserve"> PAGEREF _Toc177397447 \h </w:instrText>
            </w:r>
            <w:r>
              <w:rPr>
                <w:noProof/>
                <w:webHidden/>
              </w:rPr>
            </w:r>
            <w:r>
              <w:rPr>
                <w:noProof/>
                <w:webHidden/>
              </w:rPr>
              <w:fldChar w:fldCharType="separate"/>
            </w:r>
            <w:r>
              <w:rPr>
                <w:noProof/>
                <w:webHidden/>
              </w:rPr>
              <w:t>9</w:t>
            </w:r>
            <w:r>
              <w:rPr>
                <w:noProof/>
                <w:webHidden/>
              </w:rPr>
              <w:fldChar w:fldCharType="end"/>
            </w:r>
          </w:hyperlink>
        </w:p>
        <w:p w14:paraId="5BAF2732" w14:textId="19CED13F" w:rsidR="00933614" w:rsidRDefault="00933614">
          <w:pPr>
            <w:pStyle w:val="TOC2"/>
            <w:tabs>
              <w:tab w:val="right" w:leader="dot" w:pos="9350"/>
            </w:tabs>
            <w:rPr>
              <w:noProof/>
            </w:rPr>
          </w:pPr>
          <w:hyperlink w:anchor="_Toc177397448" w:history="1">
            <w:r w:rsidRPr="005414EF">
              <w:rPr>
                <w:rStyle w:val="Hyperlink"/>
                <w:noProof/>
              </w:rPr>
              <w:t>Analysis and Insights</w:t>
            </w:r>
            <w:r>
              <w:rPr>
                <w:noProof/>
                <w:webHidden/>
              </w:rPr>
              <w:tab/>
            </w:r>
            <w:r>
              <w:rPr>
                <w:noProof/>
                <w:webHidden/>
              </w:rPr>
              <w:fldChar w:fldCharType="begin"/>
            </w:r>
            <w:r>
              <w:rPr>
                <w:noProof/>
                <w:webHidden/>
              </w:rPr>
              <w:instrText xml:space="preserve"> PAGEREF _Toc177397448 \h </w:instrText>
            </w:r>
            <w:r>
              <w:rPr>
                <w:noProof/>
                <w:webHidden/>
              </w:rPr>
            </w:r>
            <w:r>
              <w:rPr>
                <w:noProof/>
                <w:webHidden/>
              </w:rPr>
              <w:fldChar w:fldCharType="separate"/>
            </w:r>
            <w:r>
              <w:rPr>
                <w:noProof/>
                <w:webHidden/>
              </w:rPr>
              <w:t>10</w:t>
            </w:r>
            <w:r>
              <w:rPr>
                <w:noProof/>
                <w:webHidden/>
              </w:rPr>
              <w:fldChar w:fldCharType="end"/>
            </w:r>
          </w:hyperlink>
        </w:p>
        <w:p w14:paraId="697F986E" w14:textId="75812822" w:rsidR="00933614" w:rsidRDefault="00933614">
          <w:pPr>
            <w:pStyle w:val="TOC1"/>
            <w:tabs>
              <w:tab w:val="right" w:leader="dot" w:pos="9350"/>
            </w:tabs>
            <w:rPr>
              <w:noProof/>
            </w:rPr>
          </w:pPr>
          <w:hyperlink w:anchor="_Toc177397449" w:history="1">
            <w:r w:rsidRPr="005414EF">
              <w:rPr>
                <w:rStyle w:val="Hyperlink"/>
                <w:noProof/>
              </w:rPr>
              <w:t>Question 3 Report:</w:t>
            </w:r>
            <w:r>
              <w:rPr>
                <w:noProof/>
                <w:webHidden/>
              </w:rPr>
              <w:tab/>
            </w:r>
            <w:r>
              <w:rPr>
                <w:noProof/>
                <w:webHidden/>
              </w:rPr>
              <w:fldChar w:fldCharType="begin"/>
            </w:r>
            <w:r>
              <w:rPr>
                <w:noProof/>
                <w:webHidden/>
              </w:rPr>
              <w:instrText xml:space="preserve"> PAGEREF _Toc177397449 \h </w:instrText>
            </w:r>
            <w:r>
              <w:rPr>
                <w:noProof/>
                <w:webHidden/>
              </w:rPr>
            </w:r>
            <w:r>
              <w:rPr>
                <w:noProof/>
                <w:webHidden/>
              </w:rPr>
              <w:fldChar w:fldCharType="separate"/>
            </w:r>
            <w:r>
              <w:rPr>
                <w:noProof/>
                <w:webHidden/>
              </w:rPr>
              <w:t>11</w:t>
            </w:r>
            <w:r>
              <w:rPr>
                <w:noProof/>
                <w:webHidden/>
              </w:rPr>
              <w:fldChar w:fldCharType="end"/>
            </w:r>
          </w:hyperlink>
        </w:p>
        <w:p w14:paraId="5F07AA0C" w14:textId="7349366D" w:rsidR="00933614" w:rsidRDefault="00933614">
          <w:pPr>
            <w:pStyle w:val="TOC2"/>
            <w:tabs>
              <w:tab w:val="right" w:leader="dot" w:pos="9350"/>
            </w:tabs>
            <w:rPr>
              <w:noProof/>
            </w:rPr>
          </w:pPr>
          <w:hyperlink w:anchor="_Toc177397450" w:history="1">
            <w:r w:rsidRPr="005414EF">
              <w:rPr>
                <w:rStyle w:val="Hyperlink"/>
                <w:noProof/>
              </w:rPr>
              <w:t>Methodology</w:t>
            </w:r>
            <w:r>
              <w:rPr>
                <w:noProof/>
                <w:webHidden/>
              </w:rPr>
              <w:tab/>
            </w:r>
            <w:r>
              <w:rPr>
                <w:noProof/>
                <w:webHidden/>
              </w:rPr>
              <w:fldChar w:fldCharType="begin"/>
            </w:r>
            <w:r>
              <w:rPr>
                <w:noProof/>
                <w:webHidden/>
              </w:rPr>
              <w:instrText xml:space="preserve"> PAGEREF _Toc177397450 \h </w:instrText>
            </w:r>
            <w:r>
              <w:rPr>
                <w:noProof/>
                <w:webHidden/>
              </w:rPr>
            </w:r>
            <w:r>
              <w:rPr>
                <w:noProof/>
                <w:webHidden/>
              </w:rPr>
              <w:fldChar w:fldCharType="separate"/>
            </w:r>
            <w:r>
              <w:rPr>
                <w:noProof/>
                <w:webHidden/>
              </w:rPr>
              <w:t>11</w:t>
            </w:r>
            <w:r>
              <w:rPr>
                <w:noProof/>
                <w:webHidden/>
              </w:rPr>
              <w:fldChar w:fldCharType="end"/>
            </w:r>
          </w:hyperlink>
        </w:p>
        <w:p w14:paraId="44137264" w14:textId="2838B0FF" w:rsidR="00933614" w:rsidRDefault="00933614">
          <w:pPr>
            <w:pStyle w:val="TOC2"/>
            <w:tabs>
              <w:tab w:val="right" w:leader="dot" w:pos="9350"/>
            </w:tabs>
            <w:rPr>
              <w:noProof/>
            </w:rPr>
          </w:pPr>
          <w:hyperlink w:anchor="_Toc177397451" w:history="1">
            <w:r w:rsidRPr="005414EF">
              <w:rPr>
                <w:rStyle w:val="Hyperlink"/>
                <w:noProof/>
              </w:rPr>
              <w:t>Results</w:t>
            </w:r>
            <w:r>
              <w:rPr>
                <w:noProof/>
                <w:webHidden/>
              </w:rPr>
              <w:tab/>
            </w:r>
            <w:r>
              <w:rPr>
                <w:noProof/>
                <w:webHidden/>
              </w:rPr>
              <w:fldChar w:fldCharType="begin"/>
            </w:r>
            <w:r>
              <w:rPr>
                <w:noProof/>
                <w:webHidden/>
              </w:rPr>
              <w:instrText xml:space="preserve"> PAGEREF _Toc177397451 \h </w:instrText>
            </w:r>
            <w:r>
              <w:rPr>
                <w:noProof/>
                <w:webHidden/>
              </w:rPr>
            </w:r>
            <w:r>
              <w:rPr>
                <w:noProof/>
                <w:webHidden/>
              </w:rPr>
              <w:fldChar w:fldCharType="separate"/>
            </w:r>
            <w:r>
              <w:rPr>
                <w:noProof/>
                <w:webHidden/>
              </w:rPr>
              <w:t>11</w:t>
            </w:r>
            <w:r>
              <w:rPr>
                <w:noProof/>
                <w:webHidden/>
              </w:rPr>
              <w:fldChar w:fldCharType="end"/>
            </w:r>
          </w:hyperlink>
        </w:p>
        <w:p w14:paraId="39182C9D" w14:textId="0CF37EBF" w:rsidR="00933614" w:rsidRDefault="00933614">
          <w:pPr>
            <w:pStyle w:val="TOC2"/>
            <w:tabs>
              <w:tab w:val="right" w:leader="dot" w:pos="9350"/>
            </w:tabs>
            <w:rPr>
              <w:noProof/>
            </w:rPr>
          </w:pPr>
          <w:hyperlink w:anchor="_Toc177397452" w:history="1">
            <w:r w:rsidRPr="005414EF">
              <w:rPr>
                <w:rStyle w:val="Hyperlink"/>
                <w:noProof/>
              </w:rPr>
              <w:t>Analysis and Insights</w:t>
            </w:r>
            <w:r>
              <w:rPr>
                <w:noProof/>
                <w:webHidden/>
              </w:rPr>
              <w:tab/>
            </w:r>
            <w:r>
              <w:rPr>
                <w:noProof/>
                <w:webHidden/>
              </w:rPr>
              <w:fldChar w:fldCharType="begin"/>
            </w:r>
            <w:r>
              <w:rPr>
                <w:noProof/>
                <w:webHidden/>
              </w:rPr>
              <w:instrText xml:space="preserve"> PAGEREF _Toc177397452 \h </w:instrText>
            </w:r>
            <w:r>
              <w:rPr>
                <w:noProof/>
                <w:webHidden/>
              </w:rPr>
            </w:r>
            <w:r>
              <w:rPr>
                <w:noProof/>
                <w:webHidden/>
              </w:rPr>
              <w:fldChar w:fldCharType="separate"/>
            </w:r>
            <w:r>
              <w:rPr>
                <w:noProof/>
                <w:webHidden/>
              </w:rPr>
              <w:t>12</w:t>
            </w:r>
            <w:r>
              <w:rPr>
                <w:noProof/>
                <w:webHidden/>
              </w:rPr>
              <w:fldChar w:fldCharType="end"/>
            </w:r>
          </w:hyperlink>
        </w:p>
        <w:p w14:paraId="6F74450B" w14:textId="515EBEE6" w:rsidR="00933614" w:rsidRDefault="00933614">
          <w:pPr>
            <w:pStyle w:val="TOC1"/>
            <w:tabs>
              <w:tab w:val="right" w:leader="dot" w:pos="9350"/>
            </w:tabs>
            <w:rPr>
              <w:noProof/>
            </w:rPr>
          </w:pPr>
          <w:hyperlink w:anchor="_Toc177397453" w:history="1">
            <w:r w:rsidRPr="005414EF">
              <w:rPr>
                <w:rStyle w:val="Hyperlink"/>
                <w:noProof/>
              </w:rPr>
              <w:t>Question 4 Report:</w:t>
            </w:r>
            <w:r>
              <w:rPr>
                <w:noProof/>
                <w:webHidden/>
              </w:rPr>
              <w:tab/>
            </w:r>
            <w:r>
              <w:rPr>
                <w:noProof/>
                <w:webHidden/>
              </w:rPr>
              <w:fldChar w:fldCharType="begin"/>
            </w:r>
            <w:r>
              <w:rPr>
                <w:noProof/>
                <w:webHidden/>
              </w:rPr>
              <w:instrText xml:space="preserve"> PAGEREF _Toc177397453 \h </w:instrText>
            </w:r>
            <w:r>
              <w:rPr>
                <w:noProof/>
                <w:webHidden/>
              </w:rPr>
            </w:r>
            <w:r>
              <w:rPr>
                <w:noProof/>
                <w:webHidden/>
              </w:rPr>
              <w:fldChar w:fldCharType="separate"/>
            </w:r>
            <w:r>
              <w:rPr>
                <w:noProof/>
                <w:webHidden/>
              </w:rPr>
              <w:t>14</w:t>
            </w:r>
            <w:r>
              <w:rPr>
                <w:noProof/>
                <w:webHidden/>
              </w:rPr>
              <w:fldChar w:fldCharType="end"/>
            </w:r>
          </w:hyperlink>
        </w:p>
        <w:p w14:paraId="5A89B82C" w14:textId="17331813" w:rsidR="00933614" w:rsidRDefault="00933614">
          <w:pPr>
            <w:pStyle w:val="TOC2"/>
            <w:tabs>
              <w:tab w:val="right" w:leader="dot" w:pos="9350"/>
            </w:tabs>
            <w:rPr>
              <w:noProof/>
            </w:rPr>
          </w:pPr>
          <w:hyperlink w:anchor="_Toc177397454" w:history="1">
            <w:r w:rsidRPr="005414EF">
              <w:rPr>
                <w:rStyle w:val="Hyperlink"/>
                <w:noProof/>
              </w:rPr>
              <w:t>Methodology</w:t>
            </w:r>
            <w:r>
              <w:rPr>
                <w:noProof/>
                <w:webHidden/>
              </w:rPr>
              <w:tab/>
            </w:r>
            <w:r>
              <w:rPr>
                <w:noProof/>
                <w:webHidden/>
              </w:rPr>
              <w:fldChar w:fldCharType="begin"/>
            </w:r>
            <w:r>
              <w:rPr>
                <w:noProof/>
                <w:webHidden/>
              </w:rPr>
              <w:instrText xml:space="preserve"> PAGEREF _Toc177397454 \h </w:instrText>
            </w:r>
            <w:r>
              <w:rPr>
                <w:noProof/>
                <w:webHidden/>
              </w:rPr>
            </w:r>
            <w:r>
              <w:rPr>
                <w:noProof/>
                <w:webHidden/>
              </w:rPr>
              <w:fldChar w:fldCharType="separate"/>
            </w:r>
            <w:r>
              <w:rPr>
                <w:noProof/>
                <w:webHidden/>
              </w:rPr>
              <w:t>14</w:t>
            </w:r>
            <w:r>
              <w:rPr>
                <w:noProof/>
                <w:webHidden/>
              </w:rPr>
              <w:fldChar w:fldCharType="end"/>
            </w:r>
          </w:hyperlink>
        </w:p>
        <w:p w14:paraId="706B4F84" w14:textId="5DBEC070" w:rsidR="00933614" w:rsidRDefault="00933614">
          <w:pPr>
            <w:pStyle w:val="TOC2"/>
            <w:tabs>
              <w:tab w:val="right" w:leader="dot" w:pos="9350"/>
            </w:tabs>
            <w:rPr>
              <w:noProof/>
            </w:rPr>
          </w:pPr>
          <w:hyperlink w:anchor="_Toc177397455" w:history="1">
            <w:r w:rsidRPr="005414EF">
              <w:rPr>
                <w:rStyle w:val="Hyperlink"/>
                <w:noProof/>
              </w:rPr>
              <w:t>Results</w:t>
            </w:r>
            <w:r>
              <w:rPr>
                <w:noProof/>
                <w:webHidden/>
              </w:rPr>
              <w:tab/>
            </w:r>
            <w:r>
              <w:rPr>
                <w:noProof/>
                <w:webHidden/>
              </w:rPr>
              <w:fldChar w:fldCharType="begin"/>
            </w:r>
            <w:r>
              <w:rPr>
                <w:noProof/>
                <w:webHidden/>
              </w:rPr>
              <w:instrText xml:space="preserve"> PAGEREF _Toc177397455 \h </w:instrText>
            </w:r>
            <w:r>
              <w:rPr>
                <w:noProof/>
                <w:webHidden/>
              </w:rPr>
            </w:r>
            <w:r>
              <w:rPr>
                <w:noProof/>
                <w:webHidden/>
              </w:rPr>
              <w:fldChar w:fldCharType="separate"/>
            </w:r>
            <w:r>
              <w:rPr>
                <w:noProof/>
                <w:webHidden/>
              </w:rPr>
              <w:t>14</w:t>
            </w:r>
            <w:r>
              <w:rPr>
                <w:noProof/>
                <w:webHidden/>
              </w:rPr>
              <w:fldChar w:fldCharType="end"/>
            </w:r>
          </w:hyperlink>
        </w:p>
        <w:p w14:paraId="5FD66B7E" w14:textId="6779BEF0" w:rsidR="00933614" w:rsidRDefault="00933614">
          <w:pPr>
            <w:pStyle w:val="TOC2"/>
            <w:tabs>
              <w:tab w:val="right" w:leader="dot" w:pos="9350"/>
            </w:tabs>
            <w:rPr>
              <w:noProof/>
            </w:rPr>
          </w:pPr>
          <w:hyperlink w:anchor="_Toc177397456" w:history="1">
            <w:r w:rsidRPr="005414EF">
              <w:rPr>
                <w:rStyle w:val="Hyperlink"/>
                <w:noProof/>
              </w:rPr>
              <w:t>Analysis and Insights</w:t>
            </w:r>
            <w:r>
              <w:rPr>
                <w:noProof/>
                <w:webHidden/>
              </w:rPr>
              <w:tab/>
            </w:r>
            <w:r>
              <w:rPr>
                <w:noProof/>
                <w:webHidden/>
              </w:rPr>
              <w:fldChar w:fldCharType="begin"/>
            </w:r>
            <w:r>
              <w:rPr>
                <w:noProof/>
                <w:webHidden/>
              </w:rPr>
              <w:instrText xml:space="preserve"> PAGEREF _Toc177397456 \h </w:instrText>
            </w:r>
            <w:r>
              <w:rPr>
                <w:noProof/>
                <w:webHidden/>
              </w:rPr>
            </w:r>
            <w:r>
              <w:rPr>
                <w:noProof/>
                <w:webHidden/>
              </w:rPr>
              <w:fldChar w:fldCharType="separate"/>
            </w:r>
            <w:r>
              <w:rPr>
                <w:noProof/>
                <w:webHidden/>
              </w:rPr>
              <w:t>16</w:t>
            </w:r>
            <w:r>
              <w:rPr>
                <w:noProof/>
                <w:webHidden/>
              </w:rPr>
              <w:fldChar w:fldCharType="end"/>
            </w:r>
          </w:hyperlink>
        </w:p>
        <w:p w14:paraId="3FE6BA62" w14:textId="3B802E14" w:rsidR="00933614" w:rsidRDefault="00933614">
          <w:pPr>
            <w:pStyle w:val="TOC1"/>
            <w:tabs>
              <w:tab w:val="right" w:leader="dot" w:pos="9350"/>
            </w:tabs>
            <w:rPr>
              <w:noProof/>
            </w:rPr>
          </w:pPr>
          <w:hyperlink w:anchor="_Toc177397457" w:history="1">
            <w:r w:rsidRPr="005414EF">
              <w:rPr>
                <w:rStyle w:val="Hyperlink"/>
                <w:noProof/>
              </w:rPr>
              <w:t>Question 5 Report:</w:t>
            </w:r>
            <w:r>
              <w:rPr>
                <w:noProof/>
                <w:webHidden/>
              </w:rPr>
              <w:tab/>
            </w:r>
            <w:r>
              <w:rPr>
                <w:noProof/>
                <w:webHidden/>
              </w:rPr>
              <w:fldChar w:fldCharType="begin"/>
            </w:r>
            <w:r>
              <w:rPr>
                <w:noProof/>
                <w:webHidden/>
              </w:rPr>
              <w:instrText xml:space="preserve"> PAGEREF _Toc177397457 \h </w:instrText>
            </w:r>
            <w:r>
              <w:rPr>
                <w:noProof/>
                <w:webHidden/>
              </w:rPr>
            </w:r>
            <w:r>
              <w:rPr>
                <w:noProof/>
                <w:webHidden/>
              </w:rPr>
              <w:fldChar w:fldCharType="separate"/>
            </w:r>
            <w:r>
              <w:rPr>
                <w:noProof/>
                <w:webHidden/>
              </w:rPr>
              <w:t>17</w:t>
            </w:r>
            <w:r>
              <w:rPr>
                <w:noProof/>
                <w:webHidden/>
              </w:rPr>
              <w:fldChar w:fldCharType="end"/>
            </w:r>
          </w:hyperlink>
        </w:p>
        <w:p w14:paraId="118913E0" w14:textId="1B991B8C" w:rsidR="00933614" w:rsidRDefault="00933614">
          <w:pPr>
            <w:pStyle w:val="TOC2"/>
            <w:tabs>
              <w:tab w:val="right" w:leader="dot" w:pos="9350"/>
            </w:tabs>
            <w:rPr>
              <w:noProof/>
            </w:rPr>
          </w:pPr>
          <w:hyperlink w:anchor="_Toc177397458" w:history="1">
            <w:r w:rsidRPr="005414EF">
              <w:rPr>
                <w:rStyle w:val="Hyperlink"/>
                <w:noProof/>
              </w:rPr>
              <w:t>Methodology</w:t>
            </w:r>
            <w:r>
              <w:rPr>
                <w:noProof/>
                <w:webHidden/>
              </w:rPr>
              <w:tab/>
            </w:r>
            <w:r>
              <w:rPr>
                <w:noProof/>
                <w:webHidden/>
              </w:rPr>
              <w:fldChar w:fldCharType="begin"/>
            </w:r>
            <w:r>
              <w:rPr>
                <w:noProof/>
                <w:webHidden/>
              </w:rPr>
              <w:instrText xml:space="preserve"> PAGEREF _Toc177397458 \h </w:instrText>
            </w:r>
            <w:r>
              <w:rPr>
                <w:noProof/>
                <w:webHidden/>
              </w:rPr>
            </w:r>
            <w:r>
              <w:rPr>
                <w:noProof/>
                <w:webHidden/>
              </w:rPr>
              <w:fldChar w:fldCharType="separate"/>
            </w:r>
            <w:r>
              <w:rPr>
                <w:noProof/>
                <w:webHidden/>
              </w:rPr>
              <w:t>17</w:t>
            </w:r>
            <w:r>
              <w:rPr>
                <w:noProof/>
                <w:webHidden/>
              </w:rPr>
              <w:fldChar w:fldCharType="end"/>
            </w:r>
          </w:hyperlink>
        </w:p>
        <w:p w14:paraId="52CC3CC9" w14:textId="52251198" w:rsidR="00933614" w:rsidRDefault="00933614">
          <w:pPr>
            <w:pStyle w:val="TOC2"/>
            <w:tabs>
              <w:tab w:val="right" w:leader="dot" w:pos="9350"/>
            </w:tabs>
            <w:rPr>
              <w:noProof/>
            </w:rPr>
          </w:pPr>
          <w:hyperlink w:anchor="_Toc177397459" w:history="1">
            <w:r w:rsidRPr="005414EF">
              <w:rPr>
                <w:rStyle w:val="Hyperlink"/>
                <w:noProof/>
              </w:rPr>
              <w:t>Results</w:t>
            </w:r>
            <w:r>
              <w:rPr>
                <w:noProof/>
                <w:webHidden/>
              </w:rPr>
              <w:tab/>
            </w:r>
            <w:r>
              <w:rPr>
                <w:noProof/>
                <w:webHidden/>
              </w:rPr>
              <w:fldChar w:fldCharType="begin"/>
            </w:r>
            <w:r>
              <w:rPr>
                <w:noProof/>
                <w:webHidden/>
              </w:rPr>
              <w:instrText xml:space="preserve"> PAGEREF _Toc177397459 \h </w:instrText>
            </w:r>
            <w:r>
              <w:rPr>
                <w:noProof/>
                <w:webHidden/>
              </w:rPr>
            </w:r>
            <w:r>
              <w:rPr>
                <w:noProof/>
                <w:webHidden/>
              </w:rPr>
              <w:fldChar w:fldCharType="separate"/>
            </w:r>
            <w:r>
              <w:rPr>
                <w:noProof/>
                <w:webHidden/>
              </w:rPr>
              <w:t>17</w:t>
            </w:r>
            <w:r>
              <w:rPr>
                <w:noProof/>
                <w:webHidden/>
              </w:rPr>
              <w:fldChar w:fldCharType="end"/>
            </w:r>
          </w:hyperlink>
        </w:p>
        <w:p w14:paraId="0044BEA5" w14:textId="692ED39D" w:rsidR="00933614" w:rsidRDefault="00933614">
          <w:pPr>
            <w:pStyle w:val="TOC2"/>
            <w:tabs>
              <w:tab w:val="right" w:leader="dot" w:pos="9350"/>
            </w:tabs>
            <w:rPr>
              <w:noProof/>
            </w:rPr>
          </w:pPr>
          <w:hyperlink w:anchor="_Toc177397460" w:history="1">
            <w:r w:rsidRPr="005414EF">
              <w:rPr>
                <w:rStyle w:val="Hyperlink"/>
                <w:noProof/>
              </w:rPr>
              <w:t>Analysis and Insights</w:t>
            </w:r>
            <w:r>
              <w:rPr>
                <w:noProof/>
                <w:webHidden/>
              </w:rPr>
              <w:tab/>
            </w:r>
            <w:r>
              <w:rPr>
                <w:noProof/>
                <w:webHidden/>
              </w:rPr>
              <w:fldChar w:fldCharType="begin"/>
            </w:r>
            <w:r>
              <w:rPr>
                <w:noProof/>
                <w:webHidden/>
              </w:rPr>
              <w:instrText xml:space="preserve"> PAGEREF _Toc177397460 \h </w:instrText>
            </w:r>
            <w:r>
              <w:rPr>
                <w:noProof/>
                <w:webHidden/>
              </w:rPr>
            </w:r>
            <w:r>
              <w:rPr>
                <w:noProof/>
                <w:webHidden/>
              </w:rPr>
              <w:fldChar w:fldCharType="separate"/>
            </w:r>
            <w:r>
              <w:rPr>
                <w:noProof/>
                <w:webHidden/>
              </w:rPr>
              <w:t>18</w:t>
            </w:r>
            <w:r>
              <w:rPr>
                <w:noProof/>
                <w:webHidden/>
              </w:rPr>
              <w:fldChar w:fldCharType="end"/>
            </w:r>
          </w:hyperlink>
        </w:p>
        <w:p w14:paraId="68526853" w14:textId="32F25000" w:rsidR="00933614" w:rsidRDefault="00933614">
          <w:pPr>
            <w:pStyle w:val="TOC1"/>
            <w:tabs>
              <w:tab w:val="right" w:leader="dot" w:pos="9350"/>
            </w:tabs>
            <w:rPr>
              <w:noProof/>
            </w:rPr>
          </w:pPr>
          <w:hyperlink w:anchor="_Toc177397461" w:history="1">
            <w:r w:rsidRPr="005414EF">
              <w:rPr>
                <w:rStyle w:val="Hyperlink"/>
                <w:noProof/>
              </w:rPr>
              <w:t>References:</w:t>
            </w:r>
            <w:r>
              <w:rPr>
                <w:noProof/>
                <w:webHidden/>
              </w:rPr>
              <w:tab/>
            </w:r>
            <w:r>
              <w:rPr>
                <w:noProof/>
                <w:webHidden/>
              </w:rPr>
              <w:fldChar w:fldCharType="begin"/>
            </w:r>
            <w:r>
              <w:rPr>
                <w:noProof/>
                <w:webHidden/>
              </w:rPr>
              <w:instrText xml:space="preserve"> PAGEREF _Toc177397461 \h </w:instrText>
            </w:r>
            <w:r>
              <w:rPr>
                <w:noProof/>
                <w:webHidden/>
              </w:rPr>
            </w:r>
            <w:r>
              <w:rPr>
                <w:noProof/>
                <w:webHidden/>
              </w:rPr>
              <w:fldChar w:fldCharType="separate"/>
            </w:r>
            <w:r>
              <w:rPr>
                <w:noProof/>
                <w:webHidden/>
              </w:rPr>
              <w:t>19</w:t>
            </w:r>
            <w:r>
              <w:rPr>
                <w:noProof/>
                <w:webHidden/>
              </w:rPr>
              <w:fldChar w:fldCharType="end"/>
            </w:r>
          </w:hyperlink>
        </w:p>
        <w:p w14:paraId="22360534" w14:textId="3C7934AF" w:rsidR="00FF3C41" w:rsidRDefault="00FF3C41">
          <w:r>
            <w:rPr>
              <w:b/>
              <w:bCs/>
              <w:noProof/>
            </w:rPr>
            <w:fldChar w:fldCharType="end"/>
          </w:r>
        </w:p>
      </w:sdtContent>
    </w:sdt>
    <w:p w14:paraId="4B7D0E93" w14:textId="77777777" w:rsidR="001A1068" w:rsidRDefault="001A1068" w:rsidP="001A1068">
      <w:pPr>
        <w:rPr>
          <w:sz w:val="28"/>
          <w:szCs w:val="28"/>
        </w:rPr>
      </w:pPr>
    </w:p>
    <w:p w14:paraId="17A4E8EF" w14:textId="77777777" w:rsidR="001A1068" w:rsidRPr="00196C4F" w:rsidRDefault="001A1068" w:rsidP="00A27AB1">
      <w:pPr>
        <w:pStyle w:val="Heading1"/>
      </w:pPr>
      <w:bookmarkStart w:id="0" w:name="_Toc177397439"/>
      <w:r w:rsidRPr="00196C4F">
        <w:lastRenderedPageBreak/>
        <w:t>Libraries Used:</w:t>
      </w:r>
      <w:bookmarkEnd w:id="0"/>
    </w:p>
    <w:p w14:paraId="42B59760" w14:textId="5E6F9126" w:rsidR="001A1068" w:rsidRDefault="001A1068" w:rsidP="001A1068">
      <w:pPr>
        <w:pStyle w:val="ListParagraph"/>
        <w:rPr>
          <w:sz w:val="28"/>
          <w:szCs w:val="28"/>
        </w:rPr>
      </w:pPr>
      <w:r>
        <w:rPr>
          <w:sz w:val="28"/>
          <w:szCs w:val="28"/>
        </w:rPr>
        <w:t>Matplotlib –</w:t>
      </w:r>
      <w:r w:rsidR="002D6ECB">
        <w:rPr>
          <w:sz w:val="28"/>
          <w:szCs w:val="28"/>
        </w:rPr>
        <w:t xml:space="preserve"> a python plotting </w:t>
      </w:r>
      <w:r>
        <w:rPr>
          <w:sz w:val="28"/>
          <w:szCs w:val="28"/>
        </w:rPr>
        <w:t xml:space="preserve">library </w:t>
      </w:r>
      <w:r w:rsidR="00886566">
        <w:rPr>
          <w:sz w:val="28"/>
          <w:szCs w:val="28"/>
        </w:rPr>
        <w:t>used</w:t>
      </w:r>
      <w:r>
        <w:rPr>
          <w:sz w:val="28"/>
          <w:szCs w:val="28"/>
        </w:rPr>
        <w:t xml:space="preserve"> to create animated, interactive and static visualizations.</w:t>
      </w:r>
      <w:r w:rsidR="002D6ECB">
        <w:rPr>
          <w:sz w:val="28"/>
          <w:szCs w:val="28"/>
        </w:rPr>
        <w:fldChar w:fldCharType="begin"/>
      </w:r>
      <w:r w:rsidR="002D6ECB">
        <w:rPr>
          <w:sz w:val="28"/>
          <w:szCs w:val="28"/>
        </w:rPr>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rPr>
          <w:sz w:val="28"/>
          <w:szCs w:val="28"/>
        </w:rPr>
        <w:fldChar w:fldCharType="separate"/>
      </w:r>
      <w:r w:rsidR="002D6ECB" w:rsidRPr="002D6ECB">
        <w:rPr>
          <w:rFonts w:ascii="Aptos" w:hAnsi="Aptos"/>
          <w:sz w:val="28"/>
        </w:rPr>
        <w:t>[1]</w:t>
      </w:r>
      <w:r w:rsidR="002D6ECB">
        <w:rPr>
          <w:sz w:val="28"/>
          <w:szCs w:val="28"/>
        </w:rPr>
        <w:fldChar w:fldCharType="end"/>
      </w:r>
    </w:p>
    <w:p w14:paraId="1E263EEA" w14:textId="6F445FB9" w:rsidR="00886566" w:rsidRDefault="00886566" w:rsidP="001A1068">
      <w:pPr>
        <w:pStyle w:val="ListParagraph"/>
        <w:rPr>
          <w:sz w:val="28"/>
          <w:szCs w:val="28"/>
        </w:rPr>
      </w:pPr>
      <w:r>
        <w:rPr>
          <w:sz w:val="28"/>
          <w:szCs w:val="28"/>
        </w:rPr>
        <w:t xml:space="preserve">Pandas – another </w:t>
      </w:r>
      <w:r w:rsidR="002D6ECB">
        <w:rPr>
          <w:sz w:val="28"/>
          <w:szCs w:val="28"/>
        </w:rPr>
        <w:t xml:space="preserve">Python </w:t>
      </w:r>
      <w:r>
        <w:rPr>
          <w:sz w:val="28"/>
          <w:szCs w:val="28"/>
        </w:rPr>
        <w:t>library used that provides data structures and functions used to carry out data analysis.</w:t>
      </w:r>
      <w:r w:rsidR="00D902D7">
        <w:rPr>
          <w:sz w:val="28"/>
          <w:szCs w:val="28"/>
        </w:rPr>
        <w:fldChar w:fldCharType="begin"/>
      </w:r>
      <w:r w:rsidR="00D902D7">
        <w:rPr>
          <w:sz w:val="28"/>
          <w:szCs w:val="28"/>
        </w:rPr>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sz w:val="28"/>
          <w:szCs w:val="28"/>
        </w:rPr>
        <w:instrText> </w:instrText>
      </w:r>
      <w:r w:rsidR="00D902D7">
        <w:rPr>
          <w:sz w:val="28"/>
          <w:szCs w:val="28"/>
        </w:rPr>
        <w:instrText>5</w:instrText>
      </w:r>
      <w:r w:rsidR="00D902D7">
        <w:rPr>
          <w:rFonts w:ascii="Arial" w:hAnsi="Arial" w:cs="Arial"/>
          <w:sz w:val="28"/>
          <w:szCs w:val="28"/>
        </w:rPr>
        <w:instrText> </w:instrText>
      </w:r>
      <w:r w:rsidR="00D902D7">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rPr>
          <w:sz w:val="28"/>
          <w:szCs w:val="28"/>
        </w:rPr>
        <w:fldChar w:fldCharType="separate"/>
      </w:r>
      <w:r w:rsidR="00D902D7" w:rsidRPr="00D902D7">
        <w:rPr>
          <w:rFonts w:ascii="Aptos" w:hAnsi="Aptos"/>
          <w:sz w:val="28"/>
        </w:rPr>
        <w:t>[2]</w:t>
      </w:r>
      <w:r w:rsidR="00D902D7">
        <w:rPr>
          <w:sz w:val="28"/>
          <w:szCs w:val="28"/>
        </w:rPr>
        <w:fldChar w:fldCharType="end"/>
      </w:r>
    </w:p>
    <w:p w14:paraId="47649DA9" w14:textId="191FC40A" w:rsidR="002F38FA" w:rsidRDefault="002F38FA" w:rsidP="001A1068">
      <w:pPr>
        <w:pStyle w:val="ListParagraph"/>
        <w:rPr>
          <w:sz w:val="28"/>
          <w:szCs w:val="28"/>
        </w:rPr>
      </w:pPr>
      <w:proofErr w:type="spellStart"/>
      <w:r>
        <w:rPr>
          <w:sz w:val="28"/>
          <w:szCs w:val="28"/>
        </w:rPr>
        <w:t>Numpy</w:t>
      </w:r>
      <w:proofErr w:type="spellEnd"/>
      <w:r>
        <w:rPr>
          <w:sz w:val="28"/>
          <w:szCs w:val="28"/>
        </w:rPr>
        <w:t xml:space="preserve"> – a simple yet powerful data structure provided in python.</w:t>
      </w:r>
      <w:r>
        <w:rPr>
          <w:sz w:val="28"/>
          <w:szCs w:val="28"/>
        </w:rPr>
        <w:fldChar w:fldCharType="begin"/>
      </w:r>
      <w:r w:rsidR="00BA27A6">
        <w:rPr>
          <w:sz w:val="28"/>
          <w:szCs w:val="28"/>
        </w:rPr>
        <w:instrText xml:space="preserve"> ADDIN ZOTERO_ITEM CSL_CITATION {"citationID":"KiJdDSN5","properties":{"formattedCitation":"[3]","plainCitation":"[3]","noteIndex":0},"citationItems":[{"id":76,"uris":["http://zotero.org/users/14711549/items/2JC9YMNY"],"itemData":{"id":76,"type":"webpage","abstract":"In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rPr>
          <w:sz w:val="28"/>
          <w:szCs w:val="28"/>
        </w:rPr>
        <w:fldChar w:fldCharType="separate"/>
      </w:r>
      <w:r w:rsidR="00BA27A6" w:rsidRPr="00BA27A6">
        <w:rPr>
          <w:rFonts w:ascii="Aptos" w:hAnsi="Aptos"/>
          <w:sz w:val="28"/>
        </w:rPr>
        <w:t>[3]</w:t>
      </w:r>
      <w:r>
        <w:rPr>
          <w:sz w:val="28"/>
          <w:szCs w:val="28"/>
        </w:rPr>
        <w:fldChar w:fldCharType="end"/>
      </w:r>
    </w:p>
    <w:p w14:paraId="0E482EFD" w14:textId="1735EEDE" w:rsidR="009E4961" w:rsidRDefault="009E4961" w:rsidP="001A1068">
      <w:pPr>
        <w:pStyle w:val="ListParagraph"/>
        <w:rPr>
          <w:sz w:val="28"/>
          <w:szCs w:val="28"/>
        </w:rPr>
      </w:pPr>
      <w:r>
        <w:rPr>
          <w:sz w:val="28"/>
          <w:szCs w:val="28"/>
        </w:rPr>
        <w:t xml:space="preserve">Tabulate – a python library that </w:t>
      </w:r>
      <w:r w:rsidR="00674AF1">
        <w:rPr>
          <w:sz w:val="28"/>
          <w:szCs w:val="28"/>
        </w:rPr>
        <w:t>tabulates data to an output</w:t>
      </w:r>
      <w:r w:rsidR="00674AF1">
        <w:rPr>
          <w:sz w:val="28"/>
          <w:szCs w:val="28"/>
        </w:rPr>
        <w:fldChar w:fldCharType="begin"/>
      </w:r>
      <w:r w:rsidR="00674AF1">
        <w:rPr>
          <w:sz w:val="28"/>
          <w:szCs w:val="28"/>
        </w:rPr>
        <w:instrText xml:space="preserve"> ADDIN ZOTERO_ITEM CSL_CITATION {"citationID":"EpGOxKYg","properties":{"formattedCitation":"[4]","plainCitation":"[4]","noteIndex":0},"citationItems":[{"id":79,"uris":["http://zotero.org/users/14711549/items/SN4J4BUV"],"itemData":{"id":79,"type":"software","genre":"Python","license":"OSI Approved :: MIT License","medium":"OS Independent","source":"PyPI","title":"tabulate: Pretty-print tabular data","title-short":"tabulate","URL":"https://github.com/astanin/python-tabulate","version":"0.9.0","accessed":{"date-parts":[["2024",9,15]]}}}],"schema":"https://github.com/citation-style-language/schema/raw/master/csl-citation.json"} </w:instrText>
      </w:r>
      <w:r w:rsidR="00674AF1">
        <w:rPr>
          <w:sz w:val="28"/>
          <w:szCs w:val="28"/>
        </w:rPr>
        <w:fldChar w:fldCharType="separate"/>
      </w:r>
      <w:r w:rsidR="00674AF1" w:rsidRPr="00674AF1">
        <w:rPr>
          <w:rFonts w:ascii="Aptos" w:hAnsi="Aptos"/>
          <w:sz w:val="28"/>
        </w:rPr>
        <w:t>[4]</w:t>
      </w:r>
      <w:r w:rsidR="00674AF1">
        <w:rPr>
          <w:sz w:val="28"/>
          <w:szCs w:val="28"/>
        </w:rPr>
        <w:fldChar w:fldCharType="end"/>
      </w:r>
      <w:r w:rsidR="00674AF1">
        <w:rPr>
          <w:sz w:val="28"/>
          <w:szCs w:val="28"/>
        </w:rPr>
        <w:t>.</w:t>
      </w:r>
    </w:p>
    <w:p w14:paraId="2F6228E5" w14:textId="77777777" w:rsidR="001A1068" w:rsidRPr="00130705" w:rsidRDefault="001A1068" w:rsidP="00130705">
      <w:pPr>
        <w:rPr>
          <w:sz w:val="28"/>
          <w:szCs w:val="28"/>
        </w:rPr>
      </w:pPr>
    </w:p>
    <w:p w14:paraId="79C8161F" w14:textId="57646CFA" w:rsidR="00CE2FBA" w:rsidRPr="00DF3F88" w:rsidRDefault="00CE2FBA" w:rsidP="00A27AB1">
      <w:pPr>
        <w:pStyle w:val="Heading1"/>
      </w:pPr>
      <w:bookmarkStart w:id="1" w:name="_Toc177397440"/>
      <w:r w:rsidRPr="00DF3F88">
        <w:t>Introduction:</w:t>
      </w:r>
      <w:bookmarkEnd w:id="1"/>
    </w:p>
    <w:p w14:paraId="14184A31" w14:textId="2A6B37A9" w:rsidR="00653EFA" w:rsidRDefault="00DF3F88" w:rsidP="00861653">
      <w:pPr>
        <w:ind w:left="720"/>
        <w:rPr>
          <w:sz w:val="28"/>
          <w:szCs w:val="28"/>
        </w:rPr>
      </w:pPr>
      <w:r w:rsidRPr="00DF3F88">
        <w:rPr>
          <w:sz w:val="28"/>
          <w:szCs w:val="28"/>
        </w:rPr>
        <w:t xml:space="preserve">This report details the completion of Assignment </w:t>
      </w:r>
      <w:r w:rsidR="00861653">
        <w:rPr>
          <w:sz w:val="28"/>
          <w:szCs w:val="28"/>
        </w:rPr>
        <w:t>2</w:t>
      </w:r>
      <w:r w:rsidRPr="00DF3F88">
        <w:rPr>
          <w:sz w:val="28"/>
          <w:szCs w:val="28"/>
        </w:rPr>
        <w:t>.</w:t>
      </w:r>
      <w:r w:rsidR="001A1068">
        <w:rPr>
          <w:sz w:val="28"/>
          <w:szCs w:val="28"/>
        </w:rPr>
        <w:t xml:space="preserve">  Assignment </w:t>
      </w:r>
      <w:r w:rsidR="00861653">
        <w:rPr>
          <w:sz w:val="28"/>
          <w:szCs w:val="28"/>
        </w:rPr>
        <w:t>2</w:t>
      </w:r>
      <w:r w:rsidR="001A1068">
        <w:rPr>
          <w:sz w:val="28"/>
          <w:szCs w:val="28"/>
        </w:rPr>
        <w:t xml:space="preserve"> requests answers to </w:t>
      </w:r>
      <w:r w:rsidR="00861653">
        <w:rPr>
          <w:sz w:val="28"/>
          <w:szCs w:val="28"/>
        </w:rPr>
        <w:t>5</w:t>
      </w:r>
      <w:r w:rsidR="001A1068">
        <w:rPr>
          <w:sz w:val="28"/>
          <w:szCs w:val="28"/>
        </w:rPr>
        <w:t xml:space="preserve"> critical thinking and data analytical questions.</w:t>
      </w:r>
      <w:r w:rsidR="00653EFA">
        <w:rPr>
          <w:sz w:val="28"/>
          <w:szCs w:val="28"/>
        </w:rPr>
        <w:br w:type="page"/>
      </w:r>
    </w:p>
    <w:p w14:paraId="3FFB2BD0" w14:textId="7E62D17C" w:rsidR="005759C6" w:rsidRPr="00FF3C41" w:rsidRDefault="005759C6" w:rsidP="00FF3C41">
      <w:pPr>
        <w:pStyle w:val="Heading1"/>
      </w:pPr>
      <w:bookmarkStart w:id="2" w:name="_Toc177397441"/>
      <w:r w:rsidRPr="00FF3C41">
        <w:lastRenderedPageBreak/>
        <w:t>Question 1 Report:</w:t>
      </w:r>
      <w:bookmarkEnd w:id="2"/>
    </w:p>
    <w:p w14:paraId="0A73386D" w14:textId="5B7FDBE6" w:rsidR="00D93B0B" w:rsidRPr="00FF3C41" w:rsidRDefault="00D93B0B" w:rsidP="00FF3C41">
      <w:pPr>
        <w:pStyle w:val="Heading2"/>
      </w:pPr>
      <w:bookmarkStart w:id="3" w:name="_Toc177397442"/>
      <w:r w:rsidRPr="00FF3C41">
        <w:t>Methodology</w:t>
      </w:r>
      <w:bookmarkEnd w:id="3"/>
    </w:p>
    <w:p w14:paraId="4F128033" w14:textId="13FF6FAB" w:rsidR="00D93B0B" w:rsidRPr="00B60873" w:rsidRDefault="007E1EBE" w:rsidP="00B60873">
      <w:pPr>
        <w:ind w:firstLine="720"/>
        <w:rPr>
          <w:sz w:val="28"/>
          <w:szCs w:val="28"/>
        </w:rPr>
      </w:pPr>
      <w:r w:rsidRPr="00B60873">
        <w:rPr>
          <w:sz w:val="28"/>
          <w:szCs w:val="28"/>
        </w:rPr>
        <w:t>Making a scatter plot of malnutrition prevalence against GDP per capita</w:t>
      </w:r>
      <w:r w:rsidR="00046A16">
        <w:rPr>
          <w:sz w:val="28"/>
          <w:szCs w:val="28"/>
        </w:rPr>
        <w:t>.</w:t>
      </w:r>
    </w:p>
    <w:p w14:paraId="13C87FD7" w14:textId="77777777" w:rsidR="005759C6" w:rsidRPr="00B60873" w:rsidRDefault="00D93B0B" w:rsidP="00B60873">
      <w:pPr>
        <w:ind w:firstLine="720"/>
        <w:rPr>
          <w:sz w:val="28"/>
          <w:szCs w:val="28"/>
        </w:rPr>
      </w:pPr>
      <w:r w:rsidRPr="00B60873">
        <w:rPr>
          <w:sz w:val="28"/>
          <w:szCs w:val="28"/>
        </w:rPr>
        <w:t xml:space="preserve">Approach: </w:t>
      </w:r>
    </w:p>
    <w:p w14:paraId="4ADA5627" w14:textId="117BE683" w:rsidR="007E1EBE" w:rsidRDefault="007E1EBE" w:rsidP="005759C6">
      <w:pPr>
        <w:pStyle w:val="ListParagraph"/>
        <w:numPr>
          <w:ilvl w:val="0"/>
          <w:numId w:val="10"/>
        </w:numPr>
        <w:rPr>
          <w:sz w:val="28"/>
          <w:szCs w:val="28"/>
        </w:rPr>
      </w:pPr>
      <w:r>
        <w:rPr>
          <w:sz w:val="28"/>
          <w:szCs w:val="28"/>
        </w:rPr>
        <w:t>Download dat</w:t>
      </w:r>
      <w:r w:rsidR="00DB7244">
        <w:rPr>
          <w:sz w:val="28"/>
          <w:szCs w:val="28"/>
        </w:rPr>
        <w:t>a</w:t>
      </w:r>
      <w:r>
        <w:rPr>
          <w:sz w:val="28"/>
          <w:szCs w:val="28"/>
        </w:rPr>
        <w:t xml:space="preserve"> for “GDP per capita” and “Prevalence of underweight, weight for age”.</w:t>
      </w:r>
    </w:p>
    <w:p w14:paraId="04D080DA" w14:textId="15155700" w:rsidR="007E1EBE" w:rsidRDefault="009C1B4D" w:rsidP="005759C6">
      <w:pPr>
        <w:pStyle w:val="ListParagraph"/>
        <w:numPr>
          <w:ilvl w:val="0"/>
          <w:numId w:val="10"/>
        </w:numPr>
        <w:rPr>
          <w:sz w:val="28"/>
          <w:szCs w:val="28"/>
        </w:rPr>
      </w:pPr>
      <w:r>
        <w:rPr>
          <w:sz w:val="28"/>
          <w:szCs w:val="28"/>
        </w:rPr>
        <w:t>Clean the data and filter the data frames.</w:t>
      </w:r>
    </w:p>
    <w:p w14:paraId="09FCA7FA" w14:textId="71D909C7" w:rsidR="009C1B4D" w:rsidRDefault="009C1B4D" w:rsidP="005759C6">
      <w:pPr>
        <w:pStyle w:val="ListParagraph"/>
        <w:numPr>
          <w:ilvl w:val="0"/>
          <w:numId w:val="10"/>
        </w:numPr>
        <w:rPr>
          <w:sz w:val="28"/>
          <w:szCs w:val="28"/>
        </w:rPr>
      </w:pPr>
      <w:r>
        <w:rPr>
          <w:sz w:val="28"/>
          <w:szCs w:val="28"/>
        </w:rPr>
        <w:t xml:space="preserve">Melt the data frames to long format (show the years as </w:t>
      </w:r>
      <w:r w:rsidR="00EF5DC1">
        <w:rPr>
          <w:sz w:val="28"/>
          <w:szCs w:val="28"/>
        </w:rPr>
        <w:t xml:space="preserve">single </w:t>
      </w:r>
      <w:r>
        <w:rPr>
          <w:sz w:val="28"/>
          <w:szCs w:val="28"/>
        </w:rPr>
        <w:t>column).</w:t>
      </w:r>
    </w:p>
    <w:p w14:paraId="163174DC" w14:textId="5334CE02" w:rsidR="005759C6" w:rsidRDefault="009C1B4D" w:rsidP="005759C6">
      <w:pPr>
        <w:pStyle w:val="ListParagraph"/>
        <w:numPr>
          <w:ilvl w:val="0"/>
          <w:numId w:val="10"/>
        </w:numPr>
        <w:rPr>
          <w:sz w:val="28"/>
          <w:szCs w:val="28"/>
        </w:rPr>
      </w:pPr>
      <w:r>
        <w:rPr>
          <w:sz w:val="28"/>
          <w:szCs w:val="28"/>
        </w:rPr>
        <w:t xml:space="preserve">Drop the </w:t>
      </w:r>
      <w:proofErr w:type="spellStart"/>
      <w:r>
        <w:rPr>
          <w:sz w:val="28"/>
          <w:szCs w:val="28"/>
        </w:rPr>
        <w:t>NaN</w:t>
      </w:r>
      <w:proofErr w:type="spellEnd"/>
      <w:r>
        <w:rPr>
          <w:sz w:val="28"/>
          <w:szCs w:val="28"/>
        </w:rPr>
        <w:t xml:space="preserve"> (Not a number) values.</w:t>
      </w:r>
    </w:p>
    <w:p w14:paraId="56D2DE21" w14:textId="14E29A21" w:rsidR="005759C6" w:rsidRDefault="009C1B4D" w:rsidP="005759C6">
      <w:pPr>
        <w:pStyle w:val="ListParagraph"/>
        <w:numPr>
          <w:ilvl w:val="0"/>
          <w:numId w:val="10"/>
        </w:numPr>
        <w:rPr>
          <w:sz w:val="28"/>
          <w:szCs w:val="28"/>
        </w:rPr>
      </w:pPr>
      <w:r>
        <w:rPr>
          <w:sz w:val="28"/>
          <w:szCs w:val="28"/>
        </w:rPr>
        <w:t>Configure and plot the graph.</w:t>
      </w:r>
    </w:p>
    <w:p w14:paraId="1F6372F5" w14:textId="77777777" w:rsidR="00D93B0B" w:rsidRDefault="00D93B0B" w:rsidP="00E52683">
      <w:pPr>
        <w:ind w:left="495"/>
        <w:rPr>
          <w:b/>
          <w:bCs/>
          <w:sz w:val="28"/>
          <w:szCs w:val="28"/>
        </w:rPr>
      </w:pPr>
    </w:p>
    <w:p w14:paraId="4D86828C" w14:textId="112FC439" w:rsidR="00CE2FBA" w:rsidRPr="00FE10B8" w:rsidRDefault="00CE2FBA" w:rsidP="00FF3C41">
      <w:pPr>
        <w:pStyle w:val="Heading2"/>
      </w:pPr>
      <w:bookmarkStart w:id="4" w:name="_Toc177397443"/>
      <w:r w:rsidRPr="00FE10B8">
        <w:t>Results</w:t>
      </w:r>
      <w:bookmarkEnd w:id="4"/>
    </w:p>
    <w:p w14:paraId="30796DB9" w14:textId="33BAC6C0" w:rsidR="00FE10B8" w:rsidRDefault="00901DB7" w:rsidP="00901DB7">
      <w:pPr>
        <w:ind w:left="720"/>
        <w:rPr>
          <w:sz w:val="28"/>
          <w:szCs w:val="28"/>
        </w:rPr>
      </w:pPr>
      <w:r>
        <w:rPr>
          <w:sz w:val="28"/>
          <w:szCs w:val="28"/>
        </w:rPr>
        <w:t>Three scatter plot graphs showing Malnutrition prevalence against GDP per capita.</w:t>
      </w:r>
    </w:p>
    <w:p w14:paraId="7827BC19" w14:textId="5573D2C5" w:rsidR="00901DB7" w:rsidRDefault="00901DB7" w:rsidP="00901DB7">
      <w:pPr>
        <w:ind w:left="720"/>
        <w:rPr>
          <w:sz w:val="28"/>
          <w:szCs w:val="28"/>
        </w:rPr>
      </w:pPr>
      <w:r w:rsidRPr="00901DB7">
        <w:rPr>
          <w:sz w:val="28"/>
          <w:szCs w:val="28"/>
        </w:rPr>
        <w:lastRenderedPageBreak/>
        <w:drawing>
          <wp:inline distT="0" distB="0" distL="0" distR="0" wp14:anchorId="5769B492" wp14:editId="151AA7F1">
            <wp:extent cx="5235961" cy="34956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4462" cy="3501350"/>
                    </a:xfrm>
                    <a:prstGeom prst="rect">
                      <a:avLst/>
                    </a:prstGeom>
                  </pic:spPr>
                </pic:pic>
              </a:graphicData>
            </a:graphic>
          </wp:inline>
        </w:drawing>
      </w:r>
    </w:p>
    <w:p w14:paraId="319442A3" w14:textId="4B6C2CB1" w:rsidR="00901DB7" w:rsidRPr="00901DB7" w:rsidRDefault="00901DB7" w:rsidP="00591F46">
      <w:pPr>
        <w:pStyle w:val="ListParagraph"/>
        <w:jc w:val="center"/>
        <w:rPr>
          <w:i/>
          <w:iCs/>
        </w:rPr>
      </w:pPr>
      <w:r>
        <w:rPr>
          <w:i/>
          <w:iCs/>
        </w:rPr>
        <w:t>Scatter plot graph showing p</w:t>
      </w:r>
      <w:r w:rsidRPr="00901DB7">
        <w:rPr>
          <w:i/>
          <w:iCs/>
        </w:rPr>
        <w:t>revalence of underweight, weight from age (% of children under 5) vs GDP per capita (current US$)</w:t>
      </w:r>
      <w:r>
        <w:rPr>
          <w:i/>
          <w:iCs/>
        </w:rPr>
        <w:t xml:space="preserve"> </w:t>
      </w:r>
      <w:r w:rsidRPr="00901DB7">
        <w:rPr>
          <w:i/>
          <w:iCs/>
        </w:rPr>
        <w:t>(1960-2023)</w:t>
      </w:r>
    </w:p>
    <w:p w14:paraId="5488B40E" w14:textId="1FCD2C60" w:rsidR="00901DB7" w:rsidRPr="00216419" w:rsidRDefault="00901DB7" w:rsidP="00901DB7">
      <w:pPr>
        <w:pStyle w:val="ListParagraph"/>
        <w:jc w:val="center"/>
        <w:rPr>
          <w:i/>
          <w:iCs/>
        </w:rPr>
      </w:pPr>
    </w:p>
    <w:p w14:paraId="16A86072" w14:textId="77777777" w:rsidR="00901DB7" w:rsidRDefault="00901DB7" w:rsidP="00901DB7">
      <w:pPr>
        <w:ind w:left="720"/>
        <w:rPr>
          <w:sz w:val="28"/>
          <w:szCs w:val="28"/>
        </w:rPr>
      </w:pPr>
    </w:p>
    <w:p w14:paraId="6239D0D4" w14:textId="29406AAE" w:rsidR="00901DB7" w:rsidRDefault="00901DB7" w:rsidP="00901DB7">
      <w:pPr>
        <w:ind w:left="720"/>
        <w:rPr>
          <w:sz w:val="28"/>
          <w:szCs w:val="28"/>
        </w:rPr>
      </w:pPr>
      <w:r w:rsidRPr="00901DB7">
        <w:rPr>
          <w:sz w:val="28"/>
          <w:szCs w:val="28"/>
        </w:rPr>
        <w:lastRenderedPageBreak/>
        <w:drawing>
          <wp:inline distT="0" distB="0" distL="0" distR="0" wp14:anchorId="27495FEB" wp14:editId="06F7BCEB">
            <wp:extent cx="5021957" cy="3352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0790" cy="3358697"/>
                    </a:xfrm>
                    <a:prstGeom prst="rect">
                      <a:avLst/>
                    </a:prstGeom>
                  </pic:spPr>
                </pic:pic>
              </a:graphicData>
            </a:graphic>
          </wp:inline>
        </w:drawing>
      </w:r>
    </w:p>
    <w:p w14:paraId="5F954112" w14:textId="58F62CF1" w:rsidR="00591F46" w:rsidRPr="00591F46" w:rsidRDefault="008C06DE" w:rsidP="00591F46">
      <w:pPr>
        <w:jc w:val="center"/>
        <w:rPr>
          <w:i/>
          <w:iCs/>
        </w:rPr>
      </w:pPr>
      <w:r>
        <w:rPr>
          <w:i/>
          <w:iCs/>
        </w:rPr>
        <w:t>Scatter plot graph showing c</w:t>
      </w:r>
      <w:r w:rsidR="00591F46" w:rsidRPr="00591F46">
        <w:rPr>
          <w:i/>
          <w:iCs/>
        </w:rPr>
        <w:t xml:space="preserve">orrelation </w:t>
      </w:r>
      <w:r>
        <w:rPr>
          <w:i/>
          <w:iCs/>
        </w:rPr>
        <w:t xml:space="preserve">of </w:t>
      </w:r>
      <w:r w:rsidR="003D7E11">
        <w:rPr>
          <w:i/>
          <w:iCs/>
        </w:rPr>
        <w:t>p</w:t>
      </w:r>
      <w:r w:rsidR="00591F46" w:rsidRPr="00591F46">
        <w:rPr>
          <w:i/>
          <w:iCs/>
        </w:rPr>
        <w:t>revalence of underweight, weight from age (% of children under 5) and GDP per capita (current US$) by geographical region excluding North America</w:t>
      </w:r>
    </w:p>
    <w:p w14:paraId="3A71F693" w14:textId="77777777" w:rsidR="00591F46" w:rsidRDefault="00591F46" w:rsidP="00901DB7">
      <w:pPr>
        <w:ind w:left="720"/>
        <w:rPr>
          <w:sz w:val="28"/>
          <w:szCs w:val="28"/>
        </w:rPr>
      </w:pPr>
    </w:p>
    <w:p w14:paraId="662E038A" w14:textId="183BE382" w:rsidR="00591F46" w:rsidRDefault="00591F46" w:rsidP="00901DB7">
      <w:pPr>
        <w:ind w:left="720"/>
        <w:rPr>
          <w:sz w:val="28"/>
          <w:szCs w:val="28"/>
        </w:rPr>
      </w:pPr>
      <w:r w:rsidRPr="00591F46">
        <w:rPr>
          <w:sz w:val="28"/>
          <w:szCs w:val="28"/>
        </w:rPr>
        <w:lastRenderedPageBreak/>
        <w:drawing>
          <wp:inline distT="0" distB="0" distL="0" distR="0" wp14:anchorId="4C93AC5F" wp14:editId="6D40E755">
            <wp:extent cx="5029200" cy="33576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829" cy="3364065"/>
                    </a:xfrm>
                    <a:prstGeom prst="rect">
                      <a:avLst/>
                    </a:prstGeom>
                  </pic:spPr>
                </pic:pic>
              </a:graphicData>
            </a:graphic>
          </wp:inline>
        </w:drawing>
      </w:r>
    </w:p>
    <w:p w14:paraId="7CF879AB" w14:textId="48F398C0" w:rsidR="00AB1569" w:rsidRPr="00AB1569" w:rsidRDefault="00AB1569" w:rsidP="00AB1569">
      <w:pPr>
        <w:jc w:val="center"/>
        <w:rPr>
          <w:i/>
          <w:iCs/>
        </w:rPr>
      </w:pPr>
      <w:r>
        <w:rPr>
          <w:i/>
          <w:iCs/>
        </w:rPr>
        <w:t>Scatter plot graph showing c</w:t>
      </w:r>
      <w:r w:rsidRPr="00AB1569">
        <w:rPr>
          <w:i/>
          <w:iCs/>
        </w:rPr>
        <w:t xml:space="preserve">orrelation </w:t>
      </w:r>
      <w:r>
        <w:rPr>
          <w:i/>
          <w:iCs/>
        </w:rPr>
        <w:t>of p</w:t>
      </w:r>
      <w:r w:rsidRPr="00AB1569">
        <w:rPr>
          <w:i/>
          <w:iCs/>
        </w:rPr>
        <w:t>revalence of underweight, weight from age (% of children under 5) and GDP per capita (current US$) by income level</w:t>
      </w:r>
    </w:p>
    <w:p w14:paraId="0C0928DC" w14:textId="77777777" w:rsidR="001A642E" w:rsidRPr="00FF01EF" w:rsidRDefault="001A642E" w:rsidP="00FF01EF">
      <w:pPr>
        <w:rPr>
          <w:sz w:val="28"/>
          <w:szCs w:val="28"/>
        </w:rPr>
      </w:pPr>
    </w:p>
    <w:p w14:paraId="3F0737AA" w14:textId="77777777" w:rsidR="001A642E" w:rsidRDefault="00DF3F88" w:rsidP="004B1B1D">
      <w:pPr>
        <w:pStyle w:val="Heading2"/>
      </w:pPr>
      <w:bookmarkStart w:id="5" w:name="_Toc177397444"/>
      <w:r w:rsidRPr="00FE10B8">
        <w:t>Analysis and Insights</w:t>
      </w:r>
      <w:bookmarkEnd w:id="5"/>
    </w:p>
    <w:p w14:paraId="002BE0A6" w14:textId="137005B5" w:rsidR="004C2DBC" w:rsidRPr="004C2DBC" w:rsidRDefault="004C2DBC" w:rsidP="00653EFA">
      <w:pPr>
        <w:pStyle w:val="ListParagraph"/>
        <w:rPr>
          <w:sz w:val="28"/>
          <w:szCs w:val="28"/>
        </w:rPr>
      </w:pPr>
      <w:r>
        <w:rPr>
          <w:sz w:val="28"/>
          <w:szCs w:val="28"/>
        </w:rPr>
        <w:t>Expected Relationship</w:t>
      </w:r>
    </w:p>
    <w:p w14:paraId="17F8C6DC" w14:textId="139C05FD" w:rsidR="0065366A" w:rsidRPr="00C11A3A" w:rsidRDefault="004C2DBC" w:rsidP="00C11A3A">
      <w:pPr>
        <w:pStyle w:val="ListParagraph"/>
        <w:numPr>
          <w:ilvl w:val="0"/>
          <w:numId w:val="29"/>
        </w:numPr>
        <w:rPr>
          <w:sz w:val="28"/>
          <w:szCs w:val="28"/>
        </w:rPr>
      </w:pPr>
      <w:r w:rsidRPr="00C11A3A">
        <w:rPr>
          <w:sz w:val="28"/>
          <w:szCs w:val="28"/>
        </w:rPr>
        <w:t>The kind of relationship we expect is a negative correlation. This is where we should observe that as GDP per capita increases, prevalence of malnutrition should decrease</w:t>
      </w:r>
      <w:r w:rsidR="000663A2" w:rsidRPr="00C11A3A">
        <w:rPr>
          <w:sz w:val="28"/>
          <w:szCs w:val="28"/>
        </w:rPr>
        <w:fldChar w:fldCharType="begin"/>
      </w:r>
      <w:r w:rsidR="000663A2" w:rsidRPr="00C11A3A">
        <w:rPr>
          <w:sz w:val="28"/>
          <w:szCs w:val="28"/>
        </w:rPr>
        <w:instrText xml:space="preserve"> ADDIN ZOTERO_ITEM CSL_CITATION {"citationID":"uHX6NkFw","properties":{"formattedCitation":"[5]","plainCitation":"[5]","noteIndex":0},"citationItems":[{"id":82,"uris":["http://zotero.org/users/14711549/items/YBERKLIM"],"itemData":{"id":82,"type":"article-journal","abstract":"This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Pr="00C11A3A">
        <w:rPr>
          <w:sz w:val="28"/>
          <w:szCs w:val="28"/>
        </w:rPr>
        <w:t>.</w:t>
      </w:r>
    </w:p>
    <w:p w14:paraId="5F3E24CE" w14:textId="59E0BD9D" w:rsidR="004C2DBC" w:rsidRDefault="004C2DBC" w:rsidP="004C2DBC">
      <w:pPr>
        <w:rPr>
          <w:sz w:val="28"/>
          <w:szCs w:val="28"/>
        </w:rPr>
      </w:pPr>
      <w:r>
        <w:rPr>
          <w:sz w:val="28"/>
          <w:szCs w:val="28"/>
        </w:rPr>
        <w:tab/>
        <w:t>Malnutrition prevalence against GDP per capita analysis</w:t>
      </w:r>
    </w:p>
    <w:p w14:paraId="73C6F7AF" w14:textId="380548C5" w:rsidR="000663A2" w:rsidRPr="00C11A3A" w:rsidRDefault="004C2DBC" w:rsidP="00C11A3A">
      <w:pPr>
        <w:pStyle w:val="ListParagraph"/>
        <w:numPr>
          <w:ilvl w:val="0"/>
          <w:numId w:val="29"/>
        </w:numPr>
        <w:rPr>
          <w:sz w:val="28"/>
          <w:szCs w:val="28"/>
        </w:rPr>
      </w:pPr>
      <w:r w:rsidRPr="00C11A3A">
        <w:rPr>
          <w:sz w:val="28"/>
          <w:szCs w:val="28"/>
        </w:rPr>
        <w:t>It’s observed that it’s indeed true that countries with a higher GDP per capita are associated with a lower Malnutrition</w:t>
      </w:r>
      <w:r w:rsidR="000663A2" w:rsidRPr="00C11A3A">
        <w:rPr>
          <w:sz w:val="28"/>
          <w:szCs w:val="28"/>
        </w:rPr>
        <w:t xml:space="preserve"> prevalence.</w:t>
      </w:r>
      <w:r w:rsidR="00510697" w:rsidRPr="00C11A3A">
        <w:rPr>
          <w:sz w:val="28"/>
          <w:szCs w:val="28"/>
        </w:rPr>
        <w:t xml:space="preserve"> Hence forming a negative relationship.</w:t>
      </w:r>
      <w:r w:rsidR="000663A2" w:rsidRPr="00C11A3A">
        <w:rPr>
          <w:sz w:val="28"/>
          <w:szCs w:val="28"/>
        </w:rPr>
        <w:t xml:space="preserve"> However, studies have shown that a higher GDP per capita might not be the sole reason for a low malnutrition prevalence as other contributing factors might play a </w:t>
      </w:r>
      <w:r w:rsidR="000663A2" w:rsidRPr="00C11A3A">
        <w:rPr>
          <w:sz w:val="28"/>
          <w:szCs w:val="28"/>
        </w:rPr>
        <w:lastRenderedPageBreak/>
        <w:t>larger part in lowering malnutrition in affected countries</w:t>
      </w:r>
      <w:r w:rsidR="000663A2" w:rsidRPr="00C11A3A">
        <w:rPr>
          <w:sz w:val="28"/>
          <w:szCs w:val="28"/>
        </w:rPr>
        <w:fldChar w:fldCharType="begin"/>
      </w:r>
      <w:r w:rsidR="000663A2" w:rsidRPr="00C11A3A">
        <w:rPr>
          <w:sz w:val="28"/>
          <w:szCs w:val="28"/>
        </w:rPr>
        <w:instrText xml:space="preserve"> ADDIN ZOTERO_ITEM CSL_CITATION {"citationID":"67b8Q6xa","properties":{"formattedCitation":"[5]","plainCitation":"[5]","noteIndex":0},"citationItems":[{"id":82,"uris":["http://zotero.org/users/14711549/items/YBERKLIM"],"itemData":{"id":82,"type":"article-journal","abstract":"This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000663A2" w:rsidRPr="00C11A3A">
        <w:rPr>
          <w:sz w:val="28"/>
          <w:szCs w:val="28"/>
        </w:rPr>
        <w:t>. One of these factors include education</w:t>
      </w:r>
      <w:r w:rsidR="000663A2" w:rsidRPr="00C11A3A">
        <w:rPr>
          <w:sz w:val="28"/>
          <w:szCs w:val="28"/>
        </w:rPr>
        <w:fldChar w:fldCharType="begin"/>
      </w:r>
      <w:r w:rsidR="000663A2" w:rsidRPr="00C11A3A">
        <w:rPr>
          <w:sz w:val="28"/>
          <w:szCs w:val="28"/>
        </w:rPr>
        <w:instrText xml:space="preserve"> ADDIN ZOTERO_ITEM CSL_CITATION {"citationID":"Ex3YL78x","properties":{"formattedCitation":"[5]","plainCitation":"[5]","noteIndex":0},"citationItems":[{"id":82,"uris":["http://zotero.org/users/14711549/items/YBERKLIM"],"itemData":{"id":82,"type":"article-journal","abstract":"This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000663A2" w:rsidRPr="00C11A3A">
        <w:rPr>
          <w:sz w:val="28"/>
          <w:szCs w:val="28"/>
        </w:rPr>
        <w:t>.</w:t>
      </w:r>
    </w:p>
    <w:p w14:paraId="4DFC2D6A" w14:textId="468CC7E6" w:rsidR="00510697" w:rsidRPr="00C11A3A" w:rsidRDefault="00510697" w:rsidP="00C11A3A">
      <w:pPr>
        <w:pStyle w:val="ListParagraph"/>
        <w:numPr>
          <w:ilvl w:val="0"/>
          <w:numId w:val="29"/>
        </w:numPr>
        <w:rPr>
          <w:sz w:val="28"/>
          <w:szCs w:val="28"/>
        </w:rPr>
      </w:pPr>
      <w:r w:rsidRPr="00C11A3A">
        <w:rPr>
          <w:sz w:val="28"/>
          <w:szCs w:val="28"/>
        </w:rPr>
        <w:t xml:space="preserve">When a country falls into a lower </w:t>
      </w:r>
      <w:r w:rsidR="00901DB7" w:rsidRPr="00C11A3A">
        <w:rPr>
          <w:sz w:val="28"/>
          <w:szCs w:val="28"/>
        </w:rPr>
        <w:t>middle-income</w:t>
      </w:r>
      <w:r w:rsidRPr="00C11A3A">
        <w:rPr>
          <w:sz w:val="28"/>
          <w:szCs w:val="28"/>
        </w:rPr>
        <w:t xml:space="preserve"> group, it’s observed that </w:t>
      </w:r>
      <w:r w:rsidR="00901DB7" w:rsidRPr="00C11A3A">
        <w:rPr>
          <w:sz w:val="28"/>
          <w:szCs w:val="28"/>
        </w:rPr>
        <w:t>the country potentially has a higher Malnutrition Prevalence. This is seen with countries in the South Asian region.</w:t>
      </w:r>
    </w:p>
    <w:p w14:paraId="4B2ABE5E" w14:textId="42EBBCE7" w:rsidR="00901DB7" w:rsidRPr="00C11A3A" w:rsidRDefault="00901DB7" w:rsidP="00C11A3A">
      <w:pPr>
        <w:pStyle w:val="ListParagraph"/>
        <w:numPr>
          <w:ilvl w:val="0"/>
          <w:numId w:val="29"/>
        </w:numPr>
        <w:rPr>
          <w:sz w:val="28"/>
          <w:szCs w:val="28"/>
        </w:rPr>
      </w:pPr>
      <w:r w:rsidRPr="00C11A3A">
        <w:rPr>
          <w:sz w:val="28"/>
          <w:szCs w:val="28"/>
        </w:rPr>
        <w:t>Majority of the countries with a high-income level are seen with high levels of GDP per capita and low levels of Malnutrition Prevalence. This backs the idea that a high GDP per capita will positively affect the Malnutrition level of a country.</w:t>
      </w:r>
    </w:p>
    <w:p w14:paraId="78F89F56" w14:textId="7505AE02" w:rsidR="00510697" w:rsidRPr="004C2DBC" w:rsidRDefault="00510697" w:rsidP="00510697">
      <w:pPr>
        <w:rPr>
          <w:sz w:val="28"/>
          <w:szCs w:val="28"/>
        </w:rPr>
      </w:pPr>
      <w:r>
        <w:rPr>
          <w:sz w:val="28"/>
          <w:szCs w:val="28"/>
        </w:rPr>
        <w:tab/>
      </w:r>
    </w:p>
    <w:p w14:paraId="239BFAC6" w14:textId="77777777" w:rsidR="00C157DD" w:rsidRDefault="00C157DD">
      <w:pPr>
        <w:rPr>
          <w:sz w:val="28"/>
          <w:szCs w:val="28"/>
        </w:rPr>
      </w:pPr>
      <w:r>
        <w:rPr>
          <w:sz w:val="28"/>
          <w:szCs w:val="28"/>
        </w:rPr>
        <w:br w:type="page"/>
      </w:r>
    </w:p>
    <w:p w14:paraId="05DA5F71" w14:textId="01E396C0" w:rsidR="00851AA2" w:rsidRDefault="00851AA2" w:rsidP="004B1B1D">
      <w:pPr>
        <w:pStyle w:val="Heading1"/>
      </w:pPr>
      <w:bookmarkStart w:id="6" w:name="_Hlk176129094"/>
      <w:bookmarkStart w:id="7" w:name="_Toc177397445"/>
      <w:r w:rsidRPr="005759C6">
        <w:lastRenderedPageBreak/>
        <w:t xml:space="preserve">Question </w:t>
      </w:r>
      <w:r w:rsidR="00972E8E">
        <w:t>2</w:t>
      </w:r>
      <w:r w:rsidRPr="005759C6">
        <w:t xml:space="preserve"> Report:</w:t>
      </w:r>
      <w:bookmarkEnd w:id="7"/>
    </w:p>
    <w:p w14:paraId="06F7F2EA" w14:textId="217B45C1" w:rsidR="00E40587" w:rsidRPr="003E2CA1" w:rsidRDefault="00E40587" w:rsidP="004B1B1D">
      <w:pPr>
        <w:pStyle w:val="Heading2"/>
      </w:pPr>
      <w:bookmarkStart w:id="8" w:name="_Toc177397446"/>
      <w:r w:rsidRPr="003E2CA1">
        <w:t>Methodology</w:t>
      </w:r>
      <w:bookmarkEnd w:id="8"/>
    </w:p>
    <w:p w14:paraId="712EA14B" w14:textId="79509F2E" w:rsidR="00E40587" w:rsidRPr="00176AD4" w:rsidRDefault="00E40587" w:rsidP="007C6B45">
      <w:pPr>
        <w:ind w:left="360"/>
        <w:rPr>
          <w:sz w:val="28"/>
          <w:szCs w:val="28"/>
        </w:rPr>
      </w:pPr>
      <w:r w:rsidRPr="00176AD4">
        <w:rPr>
          <w:sz w:val="28"/>
          <w:szCs w:val="28"/>
        </w:rPr>
        <w:t xml:space="preserve">Making a </w:t>
      </w:r>
      <w:r w:rsidR="00B022B0">
        <w:rPr>
          <w:sz w:val="28"/>
          <w:szCs w:val="28"/>
        </w:rPr>
        <w:t>line graph showing the maximum and minimum prices of Wheat, Crude Oil and Gold</w:t>
      </w:r>
      <w:r w:rsidR="003302B4">
        <w:rPr>
          <w:sz w:val="28"/>
          <w:szCs w:val="28"/>
        </w:rPr>
        <w:t>.</w:t>
      </w:r>
    </w:p>
    <w:p w14:paraId="24EEB37B" w14:textId="77777777" w:rsidR="00E40587" w:rsidRPr="00BF73DE" w:rsidRDefault="00E40587" w:rsidP="00BF73DE">
      <w:pPr>
        <w:ind w:firstLine="360"/>
        <w:rPr>
          <w:sz w:val="28"/>
          <w:szCs w:val="28"/>
        </w:rPr>
      </w:pPr>
      <w:r w:rsidRPr="00BF73DE">
        <w:rPr>
          <w:sz w:val="28"/>
          <w:szCs w:val="28"/>
        </w:rPr>
        <w:t xml:space="preserve">Approach: </w:t>
      </w:r>
    </w:p>
    <w:p w14:paraId="74684BA0" w14:textId="743F9933" w:rsidR="00E40587" w:rsidRDefault="00DB7244" w:rsidP="00E40587">
      <w:pPr>
        <w:pStyle w:val="ListParagraph"/>
        <w:numPr>
          <w:ilvl w:val="0"/>
          <w:numId w:val="10"/>
        </w:numPr>
        <w:rPr>
          <w:sz w:val="28"/>
          <w:szCs w:val="28"/>
        </w:rPr>
      </w:pPr>
      <w:r>
        <w:rPr>
          <w:sz w:val="28"/>
          <w:szCs w:val="28"/>
        </w:rPr>
        <w:t xml:space="preserve">Utilized </w:t>
      </w:r>
      <w:proofErr w:type="spellStart"/>
      <w:r>
        <w:rPr>
          <w:sz w:val="28"/>
          <w:szCs w:val="28"/>
        </w:rPr>
        <w:t>Quandl</w:t>
      </w:r>
      <w:proofErr w:type="spellEnd"/>
      <w:r>
        <w:rPr>
          <w:sz w:val="28"/>
          <w:szCs w:val="28"/>
        </w:rPr>
        <w:t xml:space="preserve"> API to download </w:t>
      </w:r>
      <w:r w:rsidR="00E40587">
        <w:rPr>
          <w:sz w:val="28"/>
          <w:szCs w:val="28"/>
        </w:rPr>
        <w:t>dat</w:t>
      </w:r>
      <w:r>
        <w:rPr>
          <w:sz w:val="28"/>
          <w:szCs w:val="28"/>
        </w:rPr>
        <w:t xml:space="preserve">a </w:t>
      </w:r>
      <w:r w:rsidR="00E40587">
        <w:rPr>
          <w:sz w:val="28"/>
          <w:szCs w:val="28"/>
        </w:rPr>
        <w:t xml:space="preserve">for </w:t>
      </w:r>
      <w:r>
        <w:rPr>
          <w:sz w:val="28"/>
          <w:szCs w:val="28"/>
        </w:rPr>
        <w:t>Wheat, Crude Oil</w:t>
      </w:r>
      <w:r w:rsidR="00E40587">
        <w:rPr>
          <w:sz w:val="28"/>
          <w:szCs w:val="28"/>
        </w:rPr>
        <w:t xml:space="preserve"> and </w:t>
      </w:r>
    </w:p>
    <w:p w14:paraId="5F9772B3" w14:textId="567C7793" w:rsidR="00DB7244" w:rsidRDefault="00DB7244" w:rsidP="00DB7244">
      <w:pPr>
        <w:pStyle w:val="ListParagraph"/>
        <w:ind w:left="1800"/>
        <w:rPr>
          <w:sz w:val="28"/>
          <w:szCs w:val="28"/>
        </w:rPr>
      </w:pPr>
      <w:r>
        <w:rPr>
          <w:sz w:val="28"/>
          <w:szCs w:val="28"/>
        </w:rPr>
        <w:t>Gold prices in dollars ($).</w:t>
      </w:r>
    </w:p>
    <w:p w14:paraId="7E8514ED" w14:textId="03C8BC67" w:rsidR="00257BB7" w:rsidRDefault="00257BB7" w:rsidP="00E40587">
      <w:pPr>
        <w:pStyle w:val="ListParagraph"/>
        <w:numPr>
          <w:ilvl w:val="0"/>
          <w:numId w:val="10"/>
        </w:numPr>
        <w:rPr>
          <w:sz w:val="28"/>
          <w:szCs w:val="28"/>
        </w:rPr>
      </w:pPr>
      <w:r>
        <w:rPr>
          <w:sz w:val="28"/>
          <w:szCs w:val="28"/>
        </w:rPr>
        <w:t>Synchronized the time stamps.</w:t>
      </w:r>
    </w:p>
    <w:p w14:paraId="602A2013" w14:textId="17335A9B" w:rsidR="00E40587" w:rsidRDefault="00257BB7" w:rsidP="00E40587">
      <w:pPr>
        <w:pStyle w:val="ListParagraph"/>
        <w:numPr>
          <w:ilvl w:val="0"/>
          <w:numId w:val="10"/>
        </w:numPr>
        <w:rPr>
          <w:sz w:val="28"/>
          <w:szCs w:val="28"/>
        </w:rPr>
      </w:pPr>
      <w:r>
        <w:rPr>
          <w:sz w:val="28"/>
          <w:szCs w:val="28"/>
        </w:rPr>
        <w:t xml:space="preserve">Formatted the data in </w:t>
      </w:r>
      <w:r w:rsidR="00E40587">
        <w:rPr>
          <w:sz w:val="28"/>
          <w:szCs w:val="28"/>
        </w:rPr>
        <w:t>the data frames.</w:t>
      </w:r>
    </w:p>
    <w:p w14:paraId="134C219D" w14:textId="343E7DF9" w:rsidR="00257BB7" w:rsidRPr="00257BB7" w:rsidRDefault="00257BB7" w:rsidP="00257BB7">
      <w:pPr>
        <w:pStyle w:val="ListParagraph"/>
        <w:numPr>
          <w:ilvl w:val="0"/>
          <w:numId w:val="10"/>
        </w:numPr>
        <w:rPr>
          <w:sz w:val="28"/>
          <w:szCs w:val="28"/>
        </w:rPr>
      </w:pPr>
      <w:r>
        <w:rPr>
          <w:sz w:val="28"/>
          <w:szCs w:val="28"/>
        </w:rPr>
        <w:t>Set unique colors for each variable to be used in the graph.</w:t>
      </w:r>
    </w:p>
    <w:p w14:paraId="213B0555" w14:textId="4830207C" w:rsidR="00E40587" w:rsidRDefault="00E40587" w:rsidP="00666914">
      <w:pPr>
        <w:pStyle w:val="ListParagraph"/>
        <w:numPr>
          <w:ilvl w:val="0"/>
          <w:numId w:val="10"/>
        </w:numPr>
        <w:rPr>
          <w:sz w:val="28"/>
          <w:szCs w:val="28"/>
        </w:rPr>
      </w:pPr>
      <w:r>
        <w:rPr>
          <w:sz w:val="28"/>
          <w:szCs w:val="28"/>
        </w:rPr>
        <w:t>Configure</w:t>
      </w:r>
      <w:r w:rsidR="00257BB7">
        <w:rPr>
          <w:sz w:val="28"/>
          <w:szCs w:val="28"/>
        </w:rPr>
        <w:t xml:space="preserve">d </w:t>
      </w:r>
      <w:r>
        <w:rPr>
          <w:sz w:val="28"/>
          <w:szCs w:val="28"/>
        </w:rPr>
        <w:t>and plot</w:t>
      </w:r>
      <w:r w:rsidR="00257BB7">
        <w:rPr>
          <w:sz w:val="28"/>
          <w:szCs w:val="28"/>
        </w:rPr>
        <w:t>ted graph while indicating the highest and lowest price for Wheat, Crude Oil and Gold</w:t>
      </w:r>
      <w:r>
        <w:rPr>
          <w:sz w:val="28"/>
          <w:szCs w:val="28"/>
        </w:rPr>
        <w:t>.</w:t>
      </w:r>
    </w:p>
    <w:p w14:paraId="38310B4A" w14:textId="77777777" w:rsidR="00666914" w:rsidRPr="00666914" w:rsidRDefault="00666914" w:rsidP="00666914">
      <w:pPr>
        <w:pStyle w:val="ListParagraph"/>
        <w:ind w:left="1800"/>
        <w:rPr>
          <w:sz w:val="28"/>
          <w:szCs w:val="28"/>
        </w:rPr>
      </w:pPr>
    </w:p>
    <w:p w14:paraId="70485309" w14:textId="4F55967E" w:rsidR="00E40587" w:rsidRPr="00FE10B8" w:rsidRDefault="00E40587" w:rsidP="004B1B1D">
      <w:pPr>
        <w:pStyle w:val="Heading2"/>
      </w:pPr>
      <w:bookmarkStart w:id="9" w:name="_Toc177397447"/>
      <w:r w:rsidRPr="00FE10B8">
        <w:t>Results</w:t>
      </w:r>
      <w:bookmarkEnd w:id="9"/>
    </w:p>
    <w:p w14:paraId="21A67336" w14:textId="654AE3FE" w:rsidR="00E40587" w:rsidRDefault="00290840" w:rsidP="00E40587">
      <w:pPr>
        <w:ind w:left="720"/>
        <w:rPr>
          <w:sz w:val="28"/>
          <w:szCs w:val="28"/>
        </w:rPr>
      </w:pPr>
      <w:r>
        <w:rPr>
          <w:sz w:val="28"/>
          <w:szCs w:val="28"/>
        </w:rPr>
        <w:t>Line plot graph showing the prices of Wheat, Crude Oil and Gold highlighting the lowest and highest prices.</w:t>
      </w:r>
    </w:p>
    <w:p w14:paraId="790281ED" w14:textId="3D53F9D2" w:rsidR="00851AA2" w:rsidRDefault="00761343" w:rsidP="00761343">
      <w:pPr>
        <w:jc w:val="center"/>
        <w:rPr>
          <w:sz w:val="28"/>
          <w:szCs w:val="28"/>
        </w:rPr>
      </w:pPr>
      <w:r w:rsidRPr="00761343">
        <w:rPr>
          <w:sz w:val="28"/>
          <w:szCs w:val="28"/>
        </w:rPr>
        <w:lastRenderedPageBreak/>
        <w:drawing>
          <wp:inline distT="0" distB="0" distL="0" distR="0" wp14:anchorId="59A3BB70" wp14:editId="792FED14">
            <wp:extent cx="4866192" cy="3114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2990" cy="3119026"/>
                    </a:xfrm>
                    <a:prstGeom prst="rect">
                      <a:avLst/>
                    </a:prstGeom>
                  </pic:spPr>
                </pic:pic>
              </a:graphicData>
            </a:graphic>
          </wp:inline>
        </w:drawing>
      </w:r>
    </w:p>
    <w:p w14:paraId="775FAF6F" w14:textId="308ADFA4" w:rsidR="00761343" w:rsidRPr="00C43050" w:rsidRDefault="00761343" w:rsidP="00C43050">
      <w:pPr>
        <w:jc w:val="center"/>
        <w:rPr>
          <w:i/>
          <w:iCs/>
        </w:rPr>
      </w:pPr>
      <w:r>
        <w:rPr>
          <w:i/>
          <w:iCs/>
        </w:rPr>
        <w:t>Line graph</w:t>
      </w:r>
      <w:r>
        <w:rPr>
          <w:i/>
          <w:iCs/>
        </w:rPr>
        <w:t xml:space="preserve"> showing </w:t>
      </w:r>
      <w:r>
        <w:rPr>
          <w:i/>
          <w:iCs/>
        </w:rPr>
        <w:t>time series of the prices of Wheat, Crude Oil and Gold in dollars ($)</w:t>
      </w:r>
    </w:p>
    <w:p w14:paraId="703F65A5" w14:textId="5B81BEEF" w:rsidR="00851AA2" w:rsidRPr="0065366A" w:rsidRDefault="00851AA2" w:rsidP="004B1B1D">
      <w:pPr>
        <w:pStyle w:val="Heading2"/>
      </w:pPr>
      <w:bookmarkStart w:id="10" w:name="_Toc177397448"/>
      <w:r w:rsidRPr="00FE10B8">
        <w:t>Analysis and Insights</w:t>
      </w:r>
      <w:bookmarkEnd w:id="10"/>
    </w:p>
    <w:p w14:paraId="4B2B5138" w14:textId="4B195650" w:rsidR="00851AA2" w:rsidRDefault="00783224" w:rsidP="00653EFA">
      <w:pPr>
        <w:pStyle w:val="ListParagraph"/>
        <w:ind w:left="1080"/>
        <w:rPr>
          <w:sz w:val="28"/>
          <w:szCs w:val="28"/>
        </w:rPr>
      </w:pPr>
      <w:r>
        <w:rPr>
          <w:sz w:val="28"/>
          <w:szCs w:val="28"/>
        </w:rPr>
        <w:t>Dramatic Gold Price Increase</w:t>
      </w:r>
    </w:p>
    <w:p w14:paraId="57D7A8EF" w14:textId="13827EBB" w:rsidR="00851AA2" w:rsidRDefault="00783224" w:rsidP="00851AA2">
      <w:pPr>
        <w:pStyle w:val="ListParagraph"/>
        <w:numPr>
          <w:ilvl w:val="0"/>
          <w:numId w:val="13"/>
        </w:numPr>
        <w:rPr>
          <w:sz w:val="28"/>
          <w:szCs w:val="28"/>
        </w:rPr>
      </w:pPr>
      <w:r>
        <w:rPr>
          <w:sz w:val="28"/>
          <w:szCs w:val="28"/>
        </w:rPr>
        <w:t>The graph shows that once Gold reached a low price of $276.5 (lowest between a 1980 and 2016), it begun to steadily rise, and a sharp increase is observed around 2009. This rise would be attributed to the fact that investors at that time thought it would be the safest option to keep their money safe during the ongoing financial crisis</w:t>
      </w:r>
      <w:r>
        <w:rPr>
          <w:sz w:val="28"/>
          <w:szCs w:val="28"/>
        </w:rPr>
        <w:fldChar w:fldCharType="begin"/>
      </w:r>
      <w:r>
        <w:rPr>
          <w:sz w:val="28"/>
          <w:szCs w:val="28"/>
        </w:rPr>
        <w:instrText xml:space="preserve"> ADDIN ZOTERO_ITEM CSL_CITATION {"citationID":"45Khn014","properties":{"formattedCitation":"[6]","plainCitation":"[6]","noteIndex":0},"citationItems":[{"id":86,"uris":["http://zotero.org/users/14711549/items/P3RT39N7"],"itemData":{"id":86,"type":"webpage","abstract":"Gold, a highly valuable precious metal, has many practical uses that span multiple industries. Historically, one of the primary uses of gold has been to make ornamental objects, such as jewelry. Malleability is one of gold’s special properties, allowing it to be hammered into sheets, drawn into wires, and cast into different shapes.","container-title":"Bureau of Labor Statistics","language":"en","title":"Gold prices during and after the Great Recession","URL":"https://www.bls.gov/opub/btn/volume-2/gold-prices-during-and-after-the-great-recession.htm","author":[{"family":"Program","given":"Brian Hergt","suffix":"Producer Price Index"}],"accessed":{"date-parts":[["2024",9,15]]}}}],"schema":"https://github.com/citation-style-language/schema/raw/master/csl-citation.json"} </w:instrText>
      </w:r>
      <w:r>
        <w:rPr>
          <w:sz w:val="28"/>
          <w:szCs w:val="28"/>
        </w:rPr>
        <w:fldChar w:fldCharType="separate"/>
      </w:r>
      <w:r w:rsidRPr="00783224">
        <w:rPr>
          <w:rFonts w:ascii="Aptos" w:hAnsi="Aptos"/>
          <w:sz w:val="28"/>
        </w:rPr>
        <w:t>[6]</w:t>
      </w:r>
      <w:r>
        <w:rPr>
          <w:sz w:val="28"/>
          <w:szCs w:val="28"/>
        </w:rPr>
        <w:fldChar w:fldCharType="end"/>
      </w:r>
      <w:r>
        <w:rPr>
          <w:sz w:val="28"/>
          <w:szCs w:val="28"/>
        </w:rPr>
        <w:t xml:space="preserve">. </w:t>
      </w:r>
    </w:p>
    <w:p w14:paraId="3E3797DF" w14:textId="2F235873" w:rsidR="00851AA2" w:rsidRDefault="00783224" w:rsidP="00B8531F">
      <w:pPr>
        <w:pStyle w:val="ListParagraph"/>
        <w:numPr>
          <w:ilvl w:val="0"/>
          <w:numId w:val="13"/>
        </w:numPr>
        <w:rPr>
          <w:sz w:val="28"/>
          <w:szCs w:val="28"/>
        </w:rPr>
      </w:pPr>
      <w:r>
        <w:rPr>
          <w:sz w:val="28"/>
          <w:szCs w:val="28"/>
        </w:rPr>
        <w:t xml:space="preserve">During the same time </w:t>
      </w:r>
      <w:proofErr w:type="gramStart"/>
      <w:r>
        <w:rPr>
          <w:sz w:val="28"/>
          <w:szCs w:val="28"/>
        </w:rPr>
        <w:t>Gold</w:t>
      </w:r>
      <w:proofErr w:type="gramEnd"/>
      <w:r>
        <w:rPr>
          <w:sz w:val="28"/>
          <w:szCs w:val="28"/>
        </w:rPr>
        <w:t xml:space="preserve"> prices were increasing, Oil and Wheat were facing the opposite behavior. The demand for Oil and Wheat </w:t>
      </w:r>
      <w:r w:rsidR="00F817AE">
        <w:rPr>
          <w:sz w:val="28"/>
          <w:szCs w:val="28"/>
        </w:rPr>
        <w:t xml:space="preserve">sharply reduced and this was primarily driven by the ongoing </w:t>
      </w:r>
      <w:r w:rsidR="009A4E9F">
        <w:rPr>
          <w:sz w:val="28"/>
          <w:szCs w:val="28"/>
        </w:rPr>
        <w:t>financial</w:t>
      </w:r>
      <w:r w:rsidR="00F817AE">
        <w:rPr>
          <w:sz w:val="28"/>
          <w:szCs w:val="28"/>
        </w:rPr>
        <w:t xml:space="preserve"> crisis</w:t>
      </w:r>
      <w:bookmarkEnd w:id="6"/>
      <w:r w:rsidR="003C08EA">
        <w:rPr>
          <w:sz w:val="28"/>
          <w:szCs w:val="28"/>
        </w:rPr>
        <w:t>, which led to decreased consumer spending and industrial activity.</w:t>
      </w:r>
    </w:p>
    <w:p w14:paraId="1B90B0F6" w14:textId="238E7B89" w:rsidR="008D67B4" w:rsidRPr="00B0506D" w:rsidRDefault="00B0506D" w:rsidP="00B0506D">
      <w:pPr>
        <w:rPr>
          <w:sz w:val="28"/>
          <w:szCs w:val="28"/>
        </w:rPr>
      </w:pPr>
      <w:r>
        <w:rPr>
          <w:sz w:val="28"/>
          <w:szCs w:val="28"/>
        </w:rPr>
        <w:br w:type="page"/>
      </w:r>
    </w:p>
    <w:p w14:paraId="4C9999B8" w14:textId="48014E97" w:rsidR="00EA5986" w:rsidRDefault="00EA5986" w:rsidP="00925834">
      <w:pPr>
        <w:pStyle w:val="Heading1"/>
      </w:pPr>
      <w:bookmarkStart w:id="11" w:name="_Toc177397449"/>
      <w:r w:rsidRPr="005759C6">
        <w:lastRenderedPageBreak/>
        <w:t xml:space="preserve">Question </w:t>
      </w:r>
      <w:r>
        <w:t>3</w:t>
      </w:r>
      <w:r w:rsidRPr="005759C6">
        <w:t xml:space="preserve"> Report:</w:t>
      </w:r>
      <w:bookmarkEnd w:id="11"/>
    </w:p>
    <w:p w14:paraId="79978481" w14:textId="7E21E74D" w:rsidR="00EA5986" w:rsidRPr="009278A5" w:rsidRDefault="00EA5986" w:rsidP="00925834">
      <w:pPr>
        <w:pStyle w:val="Heading2"/>
      </w:pPr>
      <w:bookmarkStart w:id="12" w:name="_Toc177397450"/>
      <w:r w:rsidRPr="009278A5">
        <w:t>Methodology</w:t>
      </w:r>
      <w:bookmarkEnd w:id="12"/>
    </w:p>
    <w:p w14:paraId="44C3488B" w14:textId="47199AD6" w:rsidR="00EA5986" w:rsidRPr="005759C6" w:rsidRDefault="00BA62D8" w:rsidP="00B8531F">
      <w:pPr>
        <w:pStyle w:val="ListParagraph"/>
        <w:ind w:left="1080"/>
        <w:rPr>
          <w:sz w:val="28"/>
          <w:szCs w:val="28"/>
        </w:rPr>
      </w:pPr>
      <w:r>
        <w:rPr>
          <w:sz w:val="28"/>
          <w:szCs w:val="28"/>
        </w:rPr>
        <w:t>Using pandas library to calculate summary statistics</w:t>
      </w:r>
      <w:r w:rsidR="00472233">
        <w:rPr>
          <w:sz w:val="28"/>
          <w:szCs w:val="28"/>
        </w:rPr>
        <w:fldChar w:fldCharType="begin"/>
      </w:r>
      <w:r w:rsidR="00472233">
        <w:rPr>
          <w:sz w:val="28"/>
          <w:szCs w:val="28"/>
        </w:rPr>
        <w:instrText xml:space="preserve"> ADDIN ZOTERO_ITEM CSL_CITATION {"citationID":"fsqSTM8V","properties":{"formattedCitation":"[2]","plainCitation":"[2]","noteIndex":0},"citationItems":[{"id":58,"uris":["http://zotero.org/users/14711549/items/I9GNAWII"],"itemData":{"id":58,"type":"entry-encyclopedia","abstract":"Pandas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472233">
        <w:rPr>
          <w:rFonts w:ascii="Arial" w:hAnsi="Arial" w:cs="Arial"/>
          <w:sz w:val="28"/>
          <w:szCs w:val="28"/>
        </w:rPr>
        <w:instrText> </w:instrText>
      </w:r>
      <w:r w:rsidR="00472233">
        <w:rPr>
          <w:sz w:val="28"/>
          <w:szCs w:val="28"/>
        </w:rPr>
        <w:instrText>5</w:instrText>
      </w:r>
      <w:r w:rsidR="00472233">
        <w:rPr>
          <w:rFonts w:ascii="Arial" w:hAnsi="Arial" w:cs="Arial"/>
          <w:sz w:val="28"/>
          <w:szCs w:val="28"/>
        </w:rPr>
        <w:instrText> </w:instrText>
      </w:r>
      <w:r w:rsidR="00472233">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472233">
        <w:rPr>
          <w:sz w:val="28"/>
          <w:szCs w:val="28"/>
        </w:rPr>
        <w:fldChar w:fldCharType="separate"/>
      </w:r>
      <w:r w:rsidR="00472233" w:rsidRPr="00472233">
        <w:rPr>
          <w:rFonts w:ascii="Aptos" w:hAnsi="Aptos"/>
          <w:sz w:val="28"/>
        </w:rPr>
        <w:t>[2]</w:t>
      </w:r>
      <w:r w:rsidR="00472233">
        <w:rPr>
          <w:sz w:val="28"/>
          <w:szCs w:val="28"/>
        </w:rPr>
        <w:fldChar w:fldCharType="end"/>
      </w:r>
    </w:p>
    <w:p w14:paraId="12C2C3C2" w14:textId="77777777" w:rsidR="00EA5986" w:rsidRPr="00D97A2F" w:rsidRDefault="00EA5986" w:rsidP="00D97A2F">
      <w:pPr>
        <w:ind w:left="360" w:firstLine="720"/>
        <w:rPr>
          <w:sz w:val="28"/>
          <w:szCs w:val="28"/>
        </w:rPr>
      </w:pPr>
      <w:r w:rsidRPr="00D97A2F">
        <w:rPr>
          <w:sz w:val="28"/>
          <w:szCs w:val="28"/>
        </w:rPr>
        <w:t xml:space="preserve">Approach: </w:t>
      </w:r>
    </w:p>
    <w:p w14:paraId="2C25FF00" w14:textId="25B3BFC2" w:rsidR="00B0506D" w:rsidRDefault="00B0506D" w:rsidP="00B0506D">
      <w:pPr>
        <w:pStyle w:val="ListParagraph"/>
        <w:numPr>
          <w:ilvl w:val="0"/>
          <w:numId w:val="10"/>
        </w:numPr>
        <w:rPr>
          <w:sz w:val="28"/>
          <w:szCs w:val="28"/>
        </w:rPr>
      </w:pPr>
      <w:r>
        <w:rPr>
          <w:sz w:val="28"/>
          <w:szCs w:val="28"/>
        </w:rPr>
        <w:t>Download data for “</w:t>
      </w:r>
      <w:r w:rsidR="00EF5DC1">
        <w:rPr>
          <w:sz w:val="28"/>
          <w:szCs w:val="28"/>
        </w:rPr>
        <w:t>C02 emissions (metric tons per capita)</w:t>
      </w:r>
      <w:r>
        <w:rPr>
          <w:sz w:val="28"/>
          <w:szCs w:val="28"/>
        </w:rPr>
        <w:t>” and “</w:t>
      </w:r>
      <w:r w:rsidR="00EF5DC1">
        <w:rPr>
          <w:sz w:val="28"/>
          <w:szCs w:val="28"/>
        </w:rPr>
        <w:t>School enrolment, primary (% net)</w:t>
      </w:r>
      <w:r>
        <w:rPr>
          <w:sz w:val="28"/>
          <w:szCs w:val="28"/>
        </w:rPr>
        <w:t>”.</w:t>
      </w:r>
    </w:p>
    <w:p w14:paraId="48B480BC" w14:textId="77777777" w:rsidR="00B0506D" w:rsidRDefault="00B0506D" w:rsidP="00B0506D">
      <w:pPr>
        <w:pStyle w:val="ListParagraph"/>
        <w:numPr>
          <w:ilvl w:val="0"/>
          <w:numId w:val="10"/>
        </w:numPr>
        <w:rPr>
          <w:sz w:val="28"/>
          <w:szCs w:val="28"/>
        </w:rPr>
      </w:pPr>
      <w:r>
        <w:rPr>
          <w:sz w:val="28"/>
          <w:szCs w:val="28"/>
        </w:rPr>
        <w:t>Clean the data and filter the data frames.</w:t>
      </w:r>
    </w:p>
    <w:p w14:paraId="4FBB8F0D" w14:textId="72F70E78" w:rsidR="00B0506D" w:rsidRDefault="00B0506D" w:rsidP="00B0506D">
      <w:pPr>
        <w:pStyle w:val="ListParagraph"/>
        <w:numPr>
          <w:ilvl w:val="0"/>
          <w:numId w:val="10"/>
        </w:numPr>
        <w:rPr>
          <w:sz w:val="28"/>
          <w:szCs w:val="28"/>
        </w:rPr>
      </w:pPr>
      <w:r>
        <w:rPr>
          <w:sz w:val="28"/>
          <w:szCs w:val="28"/>
        </w:rPr>
        <w:t xml:space="preserve">Melt the data frames to long format (show the years as </w:t>
      </w:r>
      <w:r w:rsidR="002F7518">
        <w:rPr>
          <w:sz w:val="28"/>
          <w:szCs w:val="28"/>
        </w:rPr>
        <w:t xml:space="preserve">a single </w:t>
      </w:r>
      <w:r>
        <w:rPr>
          <w:sz w:val="28"/>
          <w:szCs w:val="28"/>
        </w:rPr>
        <w:t>column).</w:t>
      </w:r>
    </w:p>
    <w:p w14:paraId="696BCEFF" w14:textId="77777777" w:rsidR="00B0506D" w:rsidRDefault="00B0506D" w:rsidP="00B0506D">
      <w:pPr>
        <w:pStyle w:val="ListParagraph"/>
        <w:numPr>
          <w:ilvl w:val="0"/>
          <w:numId w:val="10"/>
        </w:numPr>
        <w:rPr>
          <w:sz w:val="28"/>
          <w:szCs w:val="28"/>
        </w:rPr>
      </w:pPr>
      <w:r>
        <w:rPr>
          <w:sz w:val="28"/>
          <w:szCs w:val="28"/>
        </w:rPr>
        <w:t xml:space="preserve">Drop the </w:t>
      </w:r>
      <w:proofErr w:type="spellStart"/>
      <w:r>
        <w:rPr>
          <w:sz w:val="28"/>
          <w:szCs w:val="28"/>
        </w:rPr>
        <w:t>NaN</w:t>
      </w:r>
      <w:proofErr w:type="spellEnd"/>
      <w:r>
        <w:rPr>
          <w:sz w:val="28"/>
          <w:szCs w:val="28"/>
        </w:rPr>
        <w:t xml:space="preserve"> (Not a number) values.</w:t>
      </w:r>
    </w:p>
    <w:p w14:paraId="32DCC10F" w14:textId="565D0BBB" w:rsidR="00982BE8" w:rsidRDefault="00982BE8" w:rsidP="00B0506D">
      <w:pPr>
        <w:pStyle w:val="ListParagraph"/>
        <w:numPr>
          <w:ilvl w:val="0"/>
          <w:numId w:val="10"/>
        </w:numPr>
        <w:rPr>
          <w:sz w:val="28"/>
          <w:szCs w:val="28"/>
        </w:rPr>
      </w:pPr>
      <w:r>
        <w:rPr>
          <w:sz w:val="28"/>
          <w:szCs w:val="28"/>
        </w:rPr>
        <w:t>Calculate summary statistics.</w:t>
      </w:r>
    </w:p>
    <w:p w14:paraId="7593B07C" w14:textId="725ADAE3" w:rsidR="00EA5986" w:rsidRDefault="00982BE8" w:rsidP="00A1157D">
      <w:pPr>
        <w:pStyle w:val="ListParagraph"/>
        <w:numPr>
          <w:ilvl w:val="0"/>
          <w:numId w:val="10"/>
        </w:numPr>
        <w:rPr>
          <w:sz w:val="28"/>
          <w:szCs w:val="28"/>
        </w:rPr>
      </w:pPr>
      <w:r>
        <w:rPr>
          <w:sz w:val="28"/>
          <w:szCs w:val="28"/>
        </w:rPr>
        <w:t>Display statistics in tabular format</w:t>
      </w:r>
      <w:r w:rsidR="00B0506D">
        <w:rPr>
          <w:sz w:val="28"/>
          <w:szCs w:val="28"/>
        </w:rPr>
        <w:t>.</w:t>
      </w:r>
    </w:p>
    <w:p w14:paraId="7537512D" w14:textId="77777777" w:rsidR="00A1157D" w:rsidRPr="00A1157D" w:rsidRDefault="00A1157D" w:rsidP="00A1157D">
      <w:pPr>
        <w:pStyle w:val="ListParagraph"/>
        <w:ind w:left="1800"/>
        <w:rPr>
          <w:sz w:val="28"/>
          <w:szCs w:val="28"/>
        </w:rPr>
      </w:pPr>
    </w:p>
    <w:p w14:paraId="3DE68746" w14:textId="4EA50022" w:rsidR="00EA5986" w:rsidRPr="00FE10B8" w:rsidRDefault="00EA5986" w:rsidP="00925834">
      <w:pPr>
        <w:pStyle w:val="Heading2"/>
      </w:pPr>
      <w:bookmarkStart w:id="13" w:name="_Toc177397451"/>
      <w:r w:rsidRPr="00FE10B8">
        <w:t>Results</w:t>
      </w:r>
      <w:bookmarkEnd w:id="13"/>
    </w:p>
    <w:p w14:paraId="6C6656E9" w14:textId="42643AE1" w:rsidR="00EA5986" w:rsidRDefault="00EA5986" w:rsidP="00892AB0">
      <w:pPr>
        <w:pStyle w:val="ListParagraph"/>
        <w:ind w:left="1080"/>
        <w:rPr>
          <w:sz w:val="28"/>
          <w:szCs w:val="28"/>
        </w:rPr>
      </w:pPr>
      <w:r>
        <w:rPr>
          <w:sz w:val="28"/>
          <w:szCs w:val="28"/>
        </w:rPr>
        <w:t xml:space="preserve">Finding </w:t>
      </w:r>
      <w:r w:rsidR="00892AB0">
        <w:rPr>
          <w:sz w:val="28"/>
          <w:szCs w:val="28"/>
        </w:rPr>
        <w:t>Two tables showing summary statistics for C02 emissions and School enrollment for the year 2010.</w:t>
      </w:r>
    </w:p>
    <w:p w14:paraId="5081DEB7" w14:textId="13E3C403" w:rsidR="00916096" w:rsidRDefault="00A27A96" w:rsidP="00A27A96">
      <w:pPr>
        <w:pStyle w:val="ListParagraph"/>
        <w:jc w:val="center"/>
        <w:rPr>
          <w:sz w:val="28"/>
          <w:szCs w:val="28"/>
        </w:rPr>
      </w:pPr>
      <w:r w:rsidRPr="00A27A96">
        <w:rPr>
          <w:sz w:val="28"/>
          <w:szCs w:val="28"/>
        </w:rPr>
        <w:drawing>
          <wp:inline distT="0" distB="0" distL="0" distR="0" wp14:anchorId="23E37099" wp14:editId="67635853">
            <wp:extent cx="4496427" cy="23244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2324424"/>
                    </a:xfrm>
                    <a:prstGeom prst="rect">
                      <a:avLst/>
                    </a:prstGeom>
                  </pic:spPr>
                </pic:pic>
              </a:graphicData>
            </a:graphic>
          </wp:inline>
        </w:drawing>
      </w:r>
    </w:p>
    <w:p w14:paraId="296FE6A9" w14:textId="17B590B3" w:rsidR="00550669" w:rsidRPr="00550669" w:rsidRDefault="00550669" w:rsidP="00F56D33">
      <w:pPr>
        <w:pStyle w:val="ListParagraph"/>
        <w:jc w:val="center"/>
        <w:rPr>
          <w:i/>
          <w:iCs/>
        </w:rPr>
      </w:pPr>
      <w:r>
        <w:rPr>
          <w:i/>
          <w:iCs/>
        </w:rPr>
        <w:t xml:space="preserve">Figure </w:t>
      </w:r>
      <w:r w:rsidRPr="00550669">
        <w:rPr>
          <w:i/>
          <w:iCs/>
        </w:rPr>
        <w:t xml:space="preserve">showing C02 emissions (metric tons per capita) summary statistics for </w:t>
      </w:r>
      <w:r w:rsidR="009E36C9">
        <w:rPr>
          <w:i/>
          <w:iCs/>
        </w:rPr>
        <w:t xml:space="preserve">all countries for </w:t>
      </w:r>
      <w:r w:rsidRPr="00550669">
        <w:rPr>
          <w:i/>
          <w:iCs/>
        </w:rPr>
        <w:t>the year 2010</w:t>
      </w:r>
    </w:p>
    <w:p w14:paraId="07072F63" w14:textId="340E7374" w:rsidR="00550669" w:rsidRPr="00916096" w:rsidRDefault="00550669" w:rsidP="00550669">
      <w:pPr>
        <w:pStyle w:val="ListParagraph"/>
        <w:jc w:val="center"/>
        <w:rPr>
          <w:i/>
          <w:iCs/>
        </w:rPr>
      </w:pPr>
    </w:p>
    <w:p w14:paraId="3EE2348F" w14:textId="77777777" w:rsidR="00550669" w:rsidRDefault="00550669" w:rsidP="00916096">
      <w:pPr>
        <w:pStyle w:val="ListParagraph"/>
        <w:jc w:val="center"/>
        <w:rPr>
          <w:sz w:val="28"/>
          <w:szCs w:val="28"/>
        </w:rPr>
      </w:pPr>
    </w:p>
    <w:p w14:paraId="69839866" w14:textId="3D92D71B" w:rsidR="00D86ADA" w:rsidRPr="00916096" w:rsidRDefault="00C532FD" w:rsidP="00916096">
      <w:pPr>
        <w:pStyle w:val="ListParagraph"/>
        <w:jc w:val="center"/>
        <w:rPr>
          <w:sz w:val="28"/>
          <w:szCs w:val="28"/>
        </w:rPr>
      </w:pPr>
      <w:r w:rsidRPr="00C532FD">
        <w:rPr>
          <w:sz w:val="28"/>
          <w:szCs w:val="28"/>
        </w:rPr>
        <w:drawing>
          <wp:inline distT="0" distB="0" distL="0" distR="0" wp14:anchorId="45530764" wp14:editId="2563EC1D">
            <wp:extent cx="3927355" cy="206746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9816" cy="2074026"/>
                    </a:xfrm>
                    <a:prstGeom prst="rect">
                      <a:avLst/>
                    </a:prstGeom>
                  </pic:spPr>
                </pic:pic>
              </a:graphicData>
            </a:graphic>
          </wp:inline>
        </w:drawing>
      </w:r>
    </w:p>
    <w:p w14:paraId="2D211F1C" w14:textId="6FD0E9BD" w:rsidR="00EA5986" w:rsidRPr="00FE1F33" w:rsidRDefault="001D23F1" w:rsidP="00FE1F33">
      <w:pPr>
        <w:pStyle w:val="ListParagraph"/>
        <w:jc w:val="center"/>
        <w:rPr>
          <w:i/>
          <w:iCs/>
        </w:rPr>
      </w:pPr>
      <w:r>
        <w:rPr>
          <w:i/>
          <w:iCs/>
        </w:rPr>
        <w:t>Figure</w:t>
      </w:r>
      <w:r w:rsidR="00916096">
        <w:rPr>
          <w:i/>
          <w:iCs/>
        </w:rPr>
        <w:t xml:space="preserve"> </w:t>
      </w:r>
      <w:r w:rsidR="00916096" w:rsidRPr="00916096">
        <w:rPr>
          <w:i/>
          <w:iCs/>
        </w:rPr>
        <w:t>showing School enrollments (% net) summary statistics</w:t>
      </w:r>
      <w:r w:rsidR="00C532FD">
        <w:rPr>
          <w:i/>
          <w:iCs/>
        </w:rPr>
        <w:t xml:space="preserve"> for all countries</w:t>
      </w:r>
      <w:r w:rsidR="00916096" w:rsidRPr="00916096">
        <w:rPr>
          <w:i/>
          <w:iCs/>
        </w:rPr>
        <w:t xml:space="preserve"> for the year 2010</w:t>
      </w:r>
    </w:p>
    <w:p w14:paraId="6AB32F64" w14:textId="77777777" w:rsidR="00EA5986" w:rsidRPr="0065366A" w:rsidRDefault="00EA5986" w:rsidP="00891756">
      <w:pPr>
        <w:pStyle w:val="Heading2"/>
      </w:pPr>
      <w:bookmarkStart w:id="14" w:name="_Toc177397452"/>
      <w:r w:rsidRPr="00FE10B8">
        <w:t>Analysis and Insights</w:t>
      </w:r>
      <w:bookmarkEnd w:id="14"/>
    </w:p>
    <w:p w14:paraId="772DEE56" w14:textId="0188E529" w:rsidR="00EA5986" w:rsidRDefault="000967A5" w:rsidP="00B8531F">
      <w:pPr>
        <w:pStyle w:val="ListParagraph"/>
        <w:ind w:left="1080"/>
        <w:rPr>
          <w:sz w:val="28"/>
          <w:szCs w:val="28"/>
        </w:rPr>
      </w:pPr>
      <w:r>
        <w:rPr>
          <w:sz w:val="28"/>
          <w:szCs w:val="28"/>
        </w:rPr>
        <w:t xml:space="preserve">C02 emissions </w:t>
      </w:r>
    </w:p>
    <w:p w14:paraId="4ACA4566" w14:textId="366A435F" w:rsidR="0026532C" w:rsidRDefault="000967A5" w:rsidP="00EA5986">
      <w:pPr>
        <w:pStyle w:val="ListParagraph"/>
        <w:numPr>
          <w:ilvl w:val="0"/>
          <w:numId w:val="13"/>
        </w:numPr>
        <w:rPr>
          <w:sz w:val="28"/>
          <w:szCs w:val="28"/>
        </w:rPr>
      </w:pPr>
      <w:r>
        <w:rPr>
          <w:sz w:val="28"/>
          <w:szCs w:val="28"/>
        </w:rPr>
        <w:t>The low mean signifies countries have a low C02 emission.</w:t>
      </w:r>
    </w:p>
    <w:p w14:paraId="22EFC94F" w14:textId="10B9F0EF" w:rsidR="000967A5" w:rsidRDefault="000967A5" w:rsidP="00EA5986">
      <w:pPr>
        <w:pStyle w:val="ListParagraph"/>
        <w:numPr>
          <w:ilvl w:val="0"/>
          <w:numId w:val="13"/>
        </w:numPr>
        <w:rPr>
          <w:sz w:val="28"/>
          <w:szCs w:val="28"/>
        </w:rPr>
      </w:pPr>
      <w:r>
        <w:rPr>
          <w:sz w:val="28"/>
          <w:szCs w:val="28"/>
        </w:rPr>
        <w:t xml:space="preserve">The median </w:t>
      </w:r>
      <w:r w:rsidR="00FB0AE2">
        <w:rPr>
          <w:sz w:val="28"/>
          <w:szCs w:val="28"/>
        </w:rPr>
        <w:t>is significantly lower than the mean which strongly suggests the presence of outlier countries with very high emissions that are pulling the mean upward.</w:t>
      </w:r>
    </w:p>
    <w:p w14:paraId="381D3F5F" w14:textId="5A831588" w:rsidR="00EA5986" w:rsidRDefault="000967A5" w:rsidP="00EA5986">
      <w:pPr>
        <w:pStyle w:val="ListParagraph"/>
        <w:numPr>
          <w:ilvl w:val="0"/>
          <w:numId w:val="13"/>
        </w:numPr>
        <w:rPr>
          <w:sz w:val="28"/>
          <w:szCs w:val="28"/>
        </w:rPr>
      </w:pPr>
      <w:r>
        <w:rPr>
          <w:sz w:val="28"/>
          <w:szCs w:val="28"/>
        </w:rPr>
        <w:t>The relatively high Standard Deviation is likely due to the differences among countries in areas such as energy sources, industrialization and population.</w:t>
      </w:r>
    </w:p>
    <w:p w14:paraId="6703D24F" w14:textId="629C9DCF" w:rsidR="000967A5" w:rsidRDefault="000967A5" w:rsidP="00EA5986">
      <w:pPr>
        <w:pStyle w:val="ListParagraph"/>
        <w:numPr>
          <w:ilvl w:val="0"/>
          <w:numId w:val="13"/>
        </w:numPr>
        <w:rPr>
          <w:sz w:val="28"/>
          <w:szCs w:val="28"/>
        </w:rPr>
      </w:pPr>
      <w:r>
        <w:rPr>
          <w:sz w:val="28"/>
          <w:szCs w:val="28"/>
        </w:rPr>
        <w:t xml:space="preserve">The </w:t>
      </w:r>
      <w:r w:rsidR="00FB0AE2">
        <w:rPr>
          <w:sz w:val="28"/>
          <w:szCs w:val="28"/>
        </w:rPr>
        <w:t xml:space="preserve">table indicates low values for the </w:t>
      </w:r>
      <w:r>
        <w:rPr>
          <w:sz w:val="28"/>
          <w:szCs w:val="28"/>
        </w:rPr>
        <w:t>5</w:t>
      </w:r>
      <w:r w:rsidRPr="000967A5">
        <w:rPr>
          <w:sz w:val="28"/>
          <w:szCs w:val="28"/>
          <w:vertAlign w:val="superscript"/>
        </w:rPr>
        <w:t>th</w:t>
      </w:r>
      <w:r>
        <w:rPr>
          <w:sz w:val="28"/>
          <w:szCs w:val="28"/>
        </w:rPr>
        <w:t>, 25</w:t>
      </w:r>
      <w:r w:rsidRPr="000967A5">
        <w:rPr>
          <w:sz w:val="28"/>
          <w:szCs w:val="28"/>
          <w:vertAlign w:val="superscript"/>
        </w:rPr>
        <w:t>th</w:t>
      </w:r>
      <w:r>
        <w:rPr>
          <w:sz w:val="28"/>
          <w:szCs w:val="28"/>
        </w:rPr>
        <w:t xml:space="preserve"> and 75</w:t>
      </w:r>
      <w:r w:rsidRPr="000967A5">
        <w:rPr>
          <w:sz w:val="28"/>
          <w:szCs w:val="28"/>
          <w:vertAlign w:val="superscript"/>
        </w:rPr>
        <w:t>th</w:t>
      </w:r>
      <w:r>
        <w:rPr>
          <w:sz w:val="28"/>
          <w:szCs w:val="28"/>
        </w:rPr>
        <w:t xml:space="preserve"> percentile</w:t>
      </w:r>
      <w:r w:rsidR="00FB0AE2">
        <w:rPr>
          <w:sz w:val="28"/>
          <w:szCs w:val="28"/>
        </w:rPr>
        <w:t xml:space="preserve">s, which signifies that a large portion of countries have relatively low emissions. However, </w:t>
      </w:r>
      <w:r>
        <w:rPr>
          <w:sz w:val="28"/>
          <w:szCs w:val="28"/>
        </w:rPr>
        <w:t>the 95</w:t>
      </w:r>
      <w:r w:rsidRPr="000967A5">
        <w:rPr>
          <w:sz w:val="28"/>
          <w:szCs w:val="28"/>
          <w:vertAlign w:val="superscript"/>
        </w:rPr>
        <w:t>th</w:t>
      </w:r>
      <w:r>
        <w:rPr>
          <w:sz w:val="28"/>
          <w:szCs w:val="28"/>
        </w:rPr>
        <w:t xml:space="preserve"> percentile </w:t>
      </w:r>
      <w:r w:rsidR="00FB0AE2">
        <w:rPr>
          <w:sz w:val="28"/>
          <w:szCs w:val="28"/>
        </w:rPr>
        <w:t xml:space="preserve">value of 15.17 </w:t>
      </w:r>
      <w:r>
        <w:rPr>
          <w:sz w:val="28"/>
          <w:szCs w:val="28"/>
        </w:rPr>
        <w:t xml:space="preserve">signifies that </w:t>
      </w:r>
      <w:r w:rsidR="003840EB">
        <w:rPr>
          <w:sz w:val="28"/>
          <w:szCs w:val="28"/>
        </w:rPr>
        <w:t>many</w:t>
      </w:r>
      <w:r>
        <w:rPr>
          <w:sz w:val="28"/>
          <w:szCs w:val="28"/>
        </w:rPr>
        <w:t xml:space="preserve"> countries </w:t>
      </w:r>
      <w:r w:rsidR="003840EB">
        <w:rPr>
          <w:sz w:val="28"/>
          <w:szCs w:val="28"/>
        </w:rPr>
        <w:t>have high C02 emissions which could call for immediate intervention for the affected countries.</w:t>
      </w:r>
    </w:p>
    <w:p w14:paraId="244B894E" w14:textId="77777777" w:rsidR="003D4EEF" w:rsidRDefault="003D4EEF" w:rsidP="00FB0AE2">
      <w:pPr>
        <w:pStyle w:val="ListParagraph"/>
        <w:ind w:left="1440"/>
        <w:rPr>
          <w:sz w:val="28"/>
          <w:szCs w:val="28"/>
        </w:rPr>
      </w:pPr>
    </w:p>
    <w:p w14:paraId="063F0043" w14:textId="1EA62E78" w:rsidR="003840EB" w:rsidRDefault="003840EB" w:rsidP="003840EB">
      <w:pPr>
        <w:ind w:left="1080"/>
        <w:rPr>
          <w:sz w:val="28"/>
          <w:szCs w:val="28"/>
        </w:rPr>
      </w:pPr>
      <w:r>
        <w:rPr>
          <w:sz w:val="28"/>
          <w:szCs w:val="28"/>
        </w:rPr>
        <w:t>School Enrollments</w:t>
      </w:r>
    </w:p>
    <w:p w14:paraId="17A49DEF" w14:textId="6EF8B48A" w:rsidR="003840EB" w:rsidRDefault="003840EB" w:rsidP="00F823C0">
      <w:pPr>
        <w:pStyle w:val="ListParagraph"/>
        <w:numPr>
          <w:ilvl w:val="0"/>
          <w:numId w:val="13"/>
        </w:numPr>
        <w:rPr>
          <w:sz w:val="28"/>
          <w:szCs w:val="28"/>
        </w:rPr>
      </w:pPr>
      <w:r w:rsidRPr="003840EB">
        <w:rPr>
          <w:sz w:val="28"/>
          <w:szCs w:val="28"/>
        </w:rPr>
        <w:t>The high mean value signifies that</w:t>
      </w:r>
      <w:r w:rsidR="009E6B97">
        <w:rPr>
          <w:sz w:val="28"/>
          <w:szCs w:val="28"/>
        </w:rPr>
        <w:t>, on average,</w:t>
      </w:r>
      <w:r w:rsidRPr="003840EB">
        <w:rPr>
          <w:sz w:val="28"/>
          <w:szCs w:val="28"/>
        </w:rPr>
        <w:t xml:space="preserve"> many countries had a lot of school enrollments for the year 2010.</w:t>
      </w:r>
      <w:r w:rsidR="009E6B97">
        <w:rPr>
          <w:sz w:val="28"/>
          <w:szCs w:val="28"/>
        </w:rPr>
        <w:t xml:space="preserve"> This signifies a </w:t>
      </w:r>
      <w:r w:rsidR="009E6B97">
        <w:rPr>
          <w:sz w:val="28"/>
          <w:szCs w:val="28"/>
        </w:rPr>
        <w:lastRenderedPageBreak/>
        <w:t>positive trend in educational participation across the countries in the</w:t>
      </w:r>
      <w:r w:rsidR="009B2152">
        <w:rPr>
          <w:sz w:val="28"/>
          <w:szCs w:val="28"/>
        </w:rPr>
        <w:t xml:space="preserve"> data</w:t>
      </w:r>
      <w:r w:rsidR="009E6B97">
        <w:rPr>
          <w:sz w:val="28"/>
          <w:szCs w:val="28"/>
        </w:rPr>
        <w:t>.</w:t>
      </w:r>
    </w:p>
    <w:p w14:paraId="78F55B9F" w14:textId="70314952" w:rsidR="003840EB" w:rsidRDefault="003840EB" w:rsidP="00F823C0">
      <w:pPr>
        <w:pStyle w:val="ListParagraph"/>
        <w:numPr>
          <w:ilvl w:val="0"/>
          <w:numId w:val="13"/>
        </w:numPr>
        <w:rPr>
          <w:sz w:val="28"/>
          <w:szCs w:val="28"/>
        </w:rPr>
      </w:pPr>
      <w:r>
        <w:rPr>
          <w:sz w:val="28"/>
          <w:szCs w:val="28"/>
        </w:rPr>
        <w:t>The median value suggests that majority of the countries had a high number of enrollments, so a possibility of an outlier is low.</w:t>
      </w:r>
      <w:r w:rsidR="00105DA0">
        <w:rPr>
          <w:sz w:val="28"/>
          <w:szCs w:val="28"/>
        </w:rPr>
        <w:t xml:space="preserve"> Although it doesn’t mean that there aren’t any outliers completely, there could still be some outliers but are not heavily influencing the mean.</w:t>
      </w:r>
    </w:p>
    <w:p w14:paraId="522862F4" w14:textId="7E78A3D1" w:rsidR="003840EB" w:rsidRDefault="003840EB" w:rsidP="00F823C0">
      <w:pPr>
        <w:pStyle w:val="ListParagraph"/>
        <w:numPr>
          <w:ilvl w:val="0"/>
          <w:numId w:val="13"/>
        </w:numPr>
        <w:rPr>
          <w:sz w:val="28"/>
          <w:szCs w:val="28"/>
        </w:rPr>
      </w:pPr>
      <w:r>
        <w:rPr>
          <w:sz w:val="28"/>
          <w:szCs w:val="28"/>
        </w:rPr>
        <w:t>The low relative standard deviation indicates that there isn’t a huge variation from one country to another in terms of number of school enrollments.</w:t>
      </w:r>
      <w:r w:rsidR="00BA1989">
        <w:rPr>
          <w:sz w:val="28"/>
          <w:szCs w:val="28"/>
        </w:rPr>
        <w:t xml:space="preserve"> In other words, this means that most countries have similar enrollment figures.</w:t>
      </w:r>
    </w:p>
    <w:p w14:paraId="5E1C6C50" w14:textId="0ADF0BF5" w:rsidR="003840EB" w:rsidRPr="003840EB" w:rsidRDefault="003840EB" w:rsidP="00F823C0">
      <w:pPr>
        <w:pStyle w:val="ListParagraph"/>
        <w:numPr>
          <w:ilvl w:val="0"/>
          <w:numId w:val="13"/>
        </w:numPr>
        <w:rPr>
          <w:sz w:val="28"/>
          <w:szCs w:val="28"/>
        </w:rPr>
      </w:pPr>
      <w:r>
        <w:rPr>
          <w:sz w:val="28"/>
          <w:szCs w:val="28"/>
        </w:rPr>
        <w:t>Countries in the 5</w:t>
      </w:r>
      <w:r w:rsidRPr="003840EB">
        <w:rPr>
          <w:sz w:val="28"/>
          <w:szCs w:val="28"/>
          <w:vertAlign w:val="superscript"/>
        </w:rPr>
        <w:t>th</w:t>
      </w:r>
      <w:r>
        <w:rPr>
          <w:sz w:val="28"/>
          <w:szCs w:val="28"/>
        </w:rPr>
        <w:t xml:space="preserve"> percentile have relatively low school enrollments </w:t>
      </w:r>
      <w:r w:rsidR="00567C9E">
        <w:rPr>
          <w:sz w:val="28"/>
          <w:szCs w:val="28"/>
        </w:rPr>
        <w:t>whereas</w:t>
      </w:r>
      <w:r>
        <w:rPr>
          <w:sz w:val="28"/>
          <w:szCs w:val="28"/>
        </w:rPr>
        <w:t xml:space="preserve"> countries in </w:t>
      </w:r>
      <w:r w:rsidR="0054053F">
        <w:rPr>
          <w:sz w:val="28"/>
          <w:szCs w:val="28"/>
        </w:rPr>
        <w:t>higher percentiles (25</w:t>
      </w:r>
      <w:r w:rsidR="0054053F" w:rsidRPr="0054053F">
        <w:rPr>
          <w:sz w:val="28"/>
          <w:szCs w:val="28"/>
          <w:vertAlign w:val="superscript"/>
        </w:rPr>
        <w:t>th</w:t>
      </w:r>
      <w:r w:rsidR="00243354">
        <w:rPr>
          <w:sz w:val="28"/>
          <w:szCs w:val="28"/>
        </w:rPr>
        <w:t xml:space="preserve">, </w:t>
      </w:r>
      <w:r w:rsidR="0054053F">
        <w:rPr>
          <w:sz w:val="28"/>
          <w:szCs w:val="28"/>
        </w:rPr>
        <w:t>75</w:t>
      </w:r>
      <w:r w:rsidR="0054053F" w:rsidRPr="0054053F">
        <w:rPr>
          <w:sz w:val="28"/>
          <w:szCs w:val="28"/>
          <w:vertAlign w:val="superscript"/>
        </w:rPr>
        <w:t>th</w:t>
      </w:r>
      <w:r w:rsidR="0054053F">
        <w:rPr>
          <w:sz w:val="28"/>
          <w:szCs w:val="28"/>
        </w:rPr>
        <w:t>, 95</w:t>
      </w:r>
      <w:r w:rsidR="0054053F" w:rsidRPr="0054053F">
        <w:rPr>
          <w:sz w:val="28"/>
          <w:szCs w:val="28"/>
          <w:vertAlign w:val="superscript"/>
        </w:rPr>
        <w:t>th</w:t>
      </w:r>
      <w:r w:rsidR="0054053F">
        <w:rPr>
          <w:sz w:val="28"/>
          <w:szCs w:val="28"/>
        </w:rPr>
        <w:t>) signify that they are experiencing a high number of enrollments.</w:t>
      </w:r>
      <w:r w:rsidR="00567C9E">
        <w:rPr>
          <w:sz w:val="28"/>
          <w:szCs w:val="28"/>
        </w:rPr>
        <w:t xml:space="preserve"> This indicates a trend towards higher enrollments as you move up through the percentiles.</w:t>
      </w:r>
    </w:p>
    <w:p w14:paraId="5C47212C" w14:textId="2FD0841B" w:rsidR="00B34397" w:rsidRDefault="009E234D" w:rsidP="00B34397">
      <w:pPr>
        <w:rPr>
          <w:sz w:val="28"/>
          <w:szCs w:val="28"/>
        </w:rPr>
      </w:pPr>
      <w:r>
        <w:rPr>
          <w:sz w:val="28"/>
          <w:szCs w:val="28"/>
        </w:rPr>
        <w:br w:type="page"/>
      </w:r>
    </w:p>
    <w:p w14:paraId="662FAA22" w14:textId="4A06CB54" w:rsidR="00B34397" w:rsidRDefault="00B34397" w:rsidP="00F7730D">
      <w:pPr>
        <w:pStyle w:val="Heading1"/>
      </w:pPr>
      <w:bookmarkStart w:id="15" w:name="_Toc177397453"/>
      <w:r w:rsidRPr="005759C6">
        <w:lastRenderedPageBreak/>
        <w:t xml:space="preserve">Question </w:t>
      </w:r>
      <w:r>
        <w:t>4</w:t>
      </w:r>
      <w:r w:rsidRPr="005759C6">
        <w:t xml:space="preserve"> Report:</w:t>
      </w:r>
      <w:bookmarkEnd w:id="15"/>
    </w:p>
    <w:p w14:paraId="0486A0B9" w14:textId="4A084546" w:rsidR="00B34397" w:rsidRPr="00B8531F" w:rsidRDefault="00B34397" w:rsidP="00F7730D">
      <w:pPr>
        <w:pStyle w:val="Heading2"/>
      </w:pPr>
      <w:bookmarkStart w:id="16" w:name="_Toc177397454"/>
      <w:r w:rsidRPr="00B8531F">
        <w:t>Methodology</w:t>
      </w:r>
      <w:bookmarkEnd w:id="16"/>
    </w:p>
    <w:p w14:paraId="3BD09E97" w14:textId="04B0AA38" w:rsidR="00B34397" w:rsidRPr="0067393A" w:rsidRDefault="00BF41A6" w:rsidP="00B8531F">
      <w:pPr>
        <w:pStyle w:val="ListParagraph"/>
        <w:ind w:left="1080"/>
        <w:rPr>
          <w:sz w:val="28"/>
          <w:szCs w:val="28"/>
        </w:rPr>
      </w:pPr>
      <w:r>
        <w:rPr>
          <w:sz w:val="28"/>
          <w:szCs w:val="28"/>
        </w:rPr>
        <w:t xml:space="preserve">Utilizing </w:t>
      </w:r>
      <w:proofErr w:type="spellStart"/>
      <w:r>
        <w:rPr>
          <w:sz w:val="28"/>
          <w:szCs w:val="28"/>
        </w:rPr>
        <w:t>numpy</w:t>
      </w:r>
      <w:proofErr w:type="spellEnd"/>
      <w:r>
        <w:rPr>
          <w:sz w:val="28"/>
          <w:szCs w:val="28"/>
        </w:rPr>
        <w:t xml:space="preserve"> to produce cumulative distribution functions</w:t>
      </w:r>
      <w:r w:rsidR="00CE25C7">
        <w:rPr>
          <w:sz w:val="28"/>
          <w:szCs w:val="28"/>
        </w:rPr>
        <w:t>.</w:t>
      </w:r>
    </w:p>
    <w:p w14:paraId="4D60E856" w14:textId="77777777" w:rsidR="00B34397" w:rsidRPr="00894284" w:rsidRDefault="00B34397" w:rsidP="00894284">
      <w:pPr>
        <w:ind w:left="360" w:firstLine="720"/>
        <w:rPr>
          <w:sz w:val="28"/>
          <w:szCs w:val="28"/>
        </w:rPr>
      </w:pPr>
      <w:r w:rsidRPr="00894284">
        <w:rPr>
          <w:sz w:val="28"/>
          <w:szCs w:val="28"/>
        </w:rPr>
        <w:t xml:space="preserve">Approach: </w:t>
      </w:r>
    </w:p>
    <w:p w14:paraId="748348F7" w14:textId="0C8E1F5B" w:rsidR="00894284" w:rsidRPr="00CE25C7" w:rsidRDefault="00894284" w:rsidP="00CE25C7">
      <w:pPr>
        <w:pStyle w:val="ListParagraph"/>
        <w:numPr>
          <w:ilvl w:val="0"/>
          <w:numId w:val="10"/>
        </w:numPr>
        <w:rPr>
          <w:sz w:val="28"/>
          <w:szCs w:val="28"/>
        </w:rPr>
      </w:pPr>
      <w:r>
        <w:rPr>
          <w:sz w:val="28"/>
          <w:szCs w:val="28"/>
        </w:rPr>
        <w:t>Download data for “</w:t>
      </w:r>
      <w:r w:rsidR="00CE25C7" w:rsidRPr="00CE25C7">
        <w:rPr>
          <w:sz w:val="28"/>
          <w:szCs w:val="28"/>
        </w:rPr>
        <w:t>Fertility rate,</w:t>
      </w:r>
      <w:r w:rsidR="00CE25C7">
        <w:rPr>
          <w:sz w:val="28"/>
          <w:szCs w:val="28"/>
        </w:rPr>
        <w:t xml:space="preserve"> </w:t>
      </w:r>
      <w:r w:rsidR="00CE25C7" w:rsidRPr="00CE25C7">
        <w:rPr>
          <w:sz w:val="28"/>
          <w:szCs w:val="28"/>
        </w:rPr>
        <w:t>total (births per woman)</w:t>
      </w:r>
      <w:r w:rsidRPr="00CE25C7">
        <w:rPr>
          <w:sz w:val="28"/>
          <w:szCs w:val="28"/>
        </w:rPr>
        <w:t>” and “</w:t>
      </w:r>
      <w:r w:rsidR="00CE25C7" w:rsidRPr="00CE25C7">
        <w:rPr>
          <w:sz w:val="28"/>
          <w:szCs w:val="28"/>
        </w:rPr>
        <w:t>GDP per capita (current US$)</w:t>
      </w:r>
      <w:r w:rsidRPr="00CE25C7">
        <w:rPr>
          <w:sz w:val="28"/>
          <w:szCs w:val="28"/>
        </w:rPr>
        <w:t>”.</w:t>
      </w:r>
    </w:p>
    <w:p w14:paraId="6B9314C7" w14:textId="77777777" w:rsidR="00894284" w:rsidRDefault="00894284" w:rsidP="00894284">
      <w:pPr>
        <w:pStyle w:val="ListParagraph"/>
        <w:numPr>
          <w:ilvl w:val="0"/>
          <w:numId w:val="10"/>
        </w:numPr>
        <w:rPr>
          <w:sz w:val="28"/>
          <w:szCs w:val="28"/>
        </w:rPr>
      </w:pPr>
      <w:r>
        <w:rPr>
          <w:sz w:val="28"/>
          <w:szCs w:val="28"/>
        </w:rPr>
        <w:t>Clean the data and filter the data frames.</w:t>
      </w:r>
    </w:p>
    <w:p w14:paraId="0491099D" w14:textId="77777777" w:rsidR="00894284" w:rsidRDefault="00894284" w:rsidP="00894284">
      <w:pPr>
        <w:pStyle w:val="ListParagraph"/>
        <w:numPr>
          <w:ilvl w:val="0"/>
          <w:numId w:val="10"/>
        </w:numPr>
        <w:rPr>
          <w:sz w:val="28"/>
          <w:szCs w:val="28"/>
        </w:rPr>
      </w:pPr>
      <w:r>
        <w:rPr>
          <w:sz w:val="28"/>
          <w:szCs w:val="28"/>
        </w:rPr>
        <w:t>Melt the data frames to long format (show the years as a single column).</w:t>
      </w:r>
    </w:p>
    <w:p w14:paraId="220B8A2B" w14:textId="6182090A" w:rsidR="008A3A31" w:rsidRDefault="008A3A31" w:rsidP="008A3A31">
      <w:pPr>
        <w:pStyle w:val="ListParagraph"/>
        <w:numPr>
          <w:ilvl w:val="0"/>
          <w:numId w:val="10"/>
        </w:numPr>
        <w:rPr>
          <w:sz w:val="28"/>
          <w:szCs w:val="28"/>
        </w:rPr>
      </w:pPr>
      <w:r>
        <w:rPr>
          <w:sz w:val="28"/>
          <w:szCs w:val="28"/>
        </w:rPr>
        <w:t xml:space="preserve">Configure and plot a scatter plot graph (2010 </w:t>
      </w:r>
      <w:r w:rsidR="00156364">
        <w:rPr>
          <w:sz w:val="28"/>
          <w:szCs w:val="28"/>
        </w:rPr>
        <w:t xml:space="preserve">data </w:t>
      </w:r>
      <w:r>
        <w:rPr>
          <w:sz w:val="28"/>
          <w:szCs w:val="28"/>
        </w:rPr>
        <w:t>only).</w:t>
      </w:r>
    </w:p>
    <w:p w14:paraId="4B2A6E21" w14:textId="1153B9B5" w:rsidR="00894284" w:rsidRDefault="008A3A31" w:rsidP="00894284">
      <w:pPr>
        <w:pStyle w:val="ListParagraph"/>
        <w:numPr>
          <w:ilvl w:val="0"/>
          <w:numId w:val="10"/>
        </w:numPr>
        <w:rPr>
          <w:sz w:val="28"/>
          <w:szCs w:val="28"/>
        </w:rPr>
      </w:pPr>
      <w:r>
        <w:rPr>
          <w:sz w:val="28"/>
          <w:szCs w:val="28"/>
        </w:rPr>
        <w:t>Sort the data frames.</w:t>
      </w:r>
    </w:p>
    <w:p w14:paraId="54A6404B" w14:textId="0DB0E4D1" w:rsidR="008A3A31" w:rsidRDefault="008A3A31" w:rsidP="00894284">
      <w:pPr>
        <w:pStyle w:val="ListParagraph"/>
        <w:numPr>
          <w:ilvl w:val="0"/>
          <w:numId w:val="10"/>
        </w:numPr>
        <w:rPr>
          <w:sz w:val="28"/>
          <w:szCs w:val="28"/>
        </w:rPr>
      </w:pPr>
      <w:r>
        <w:rPr>
          <w:sz w:val="28"/>
          <w:szCs w:val="28"/>
        </w:rPr>
        <w:t>Produce cumulative distribution functions.</w:t>
      </w:r>
    </w:p>
    <w:p w14:paraId="7A8FEDBD" w14:textId="1A541394" w:rsidR="008A3A31" w:rsidRDefault="008A3A31" w:rsidP="00894284">
      <w:pPr>
        <w:pStyle w:val="ListParagraph"/>
        <w:numPr>
          <w:ilvl w:val="0"/>
          <w:numId w:val="10"/>
        </w:numPr>
        <w:rPr>
          <w:sz w:val="28"/>
          <w:szCs w:val="28"/>
        </w:rPr>
      </w:pPr>
      <w:r>
        <w:rPr>
          <w:sz w:val="28"/>
          <w:szCs w:val="28"/>
        </w:rPr>
        <w:t>Calculate the median and mean for both years.</w:t>
      </w:r>
    </w:p>
    <w:p w14:paraId="7C436B18" w14:textId="211870B9" w:rsidR="00894284" w:rsidRDefault="008A3A31" w:rsidP="00894284">
      <w:pPr>
        <w:pStyle w:val="ListParagraph"/>
        <w:numPr>
          <w:ilvl w:val="0"/>
          <w:numId w:val="10"/>
        </w:numPr>
        <w:rPr>
          <w:sz w:val="28"/>
          <w:szCs w:val="28"/>
        </w:rPr>
      </w:pPr>
      <w:r>
        <w:rPr>
          <w:sz w:val="28"/>
          <w:szCs w:val="28"/>
        </w:rPr>
        <w:t>Configure and plot line graph</w:t>
      </w:r>
      <w:r w:rsidR="00156364">
        <w:rPr>
          <w:sz w:val="28"/>
          <w:szCs w:val="28"/>
        </w:rPr>
        <w:t xml:space="preserve"> (1990 and 2010 data only)</w:t>
      </w:r>
      <w:r w:rsidR="00894284">
        <w:rPr>
          <w:sz w:val="28"/>
          <w:szCs w:val="28"/>
        </w:rPr>
        <w:t>.</w:t>
      </w:r>
    </w:p>
    <w:p w14:paraId="28589862" w14:textId="77777777" w:rsidR="0067393A" w:rsidRDefault="0067393A" w:rsidP="0067393A">
      <w:pPr>
        <w:pStyle w:val="ListParagraph"/>
        <w:rPr>
          <w:sz w:val="28"/>
          <w:szCs w:val="28"/>
        </w:rPr>
      </w:pPr>
    </w:p>
    <w:p w14:paraId="5B78702A" w14:textId="1D6B87F9" w:rsidR="00B34397" w:rsidRPr="00FE10B8" w:rsidRDefault="00B34397" w:rsidP="00F7730D">
      <w:pPr>
        <w:pStyle w:val="Heading2"/>
      </w:pPr>
      <w:bookmarkStart w:id="17" w:name="_Toc177397455"/>
      <w:r w:rsidRPr="00FE10B8">
        <w:t>Results</w:t>
      </w:r>
      <w:bookmarkEnd w:id="17"/>
    </w:p>
    <w:p w14:paraId="148F3416" w14:textId="005995BD" w:rsidR="00B34397" w:rsidRDefault="008218E3" w:rsidP="00B34397">
      <w:pPr>
        <w:pStyle w:val="ListParagraph"/>
        <w:ind w:left="1080"/>
        <w:rPr>
          <w:sz w:val="28"/>
          <w:szCs w:val="28"/>
        </w:rPr>
      </w:pPr>
      <w:r>
        <w:rPr>
          <w:sz w:val="28"/>
          <w:szCs w:val="28"/>
        </w:rPr>
        <w:t>Scatter plot graph showing fertility rate against GDP per capita</w:t>
      </w:r>
      <w:r w:rsidR="00714C0B">
        <w:rPr>
          <w:sz w:val="28"/>
          <w:szCs w:val="28"/>
        </w:rPr>
        <w:t>.</w:t>
      </w:r>
    </w:p>
    <w:p w14:paraId="7EF11FFE" w14:textId="77777777" w:rsidR="00E05941" w:rsidRDefault="00714C0B" w:rsidP="00E05941">
      <w:pPr>
        <w:pStyle w:val="ListParagraph"/>
        <w:ind w:left="1080"/>
        <w:rPr>
          <w:sz w:val="28"/>
          <w:szCs w:val="28"/>
        </w:rPr>
      </w:pPr>
      <w:r>
        <w:rPr>
          <w:sz w:val="28"/>
          <w:szCs w:val="28"/>
        </w:rPr>
        <w:t>Line graph showing cumulative distribution function values.</w:t>
      </w:r>
    </w:p>
    <w:p w14:paraId="3C7B9D62" w14:textId="77EDF586" w:rsidR="006F428D" w:rsidRPr="00E05941" w:rsidRDefault="0069187A" w:rsidP="00E05941">
      <w:pPr>
        <w:pStyle w:val="ListParagraph"/>
        <w:jc w:val="center"/>
        <w:rPr>
          <w:sz w:val="28"/>
          <w:szCs w:val="28"/>
        </w:rPr>
      </w:pPr>
      <w:r w:rsidRPr="0069187A">
        <w:lastRenderedPageBreak/>
        <w:drawing>
          <wp:inline distT="0" distB="0" distL="0" distR="0" wp14:anchorId="5F9D4304" wp14:editId="519B9BBE">
            <wp:extent cx="5108944" cy="361446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0758" cy="3636976"/>
                    </a:xfrm>
                    <a:prstGeom prst="rect">
                      <a:avLst/>
                    </a:prstGeom>
                  </pic:spPr>
                </pic:pic>
              </a:graphicData>
            </a:graphic>
          </wp:inline>
        </w:drawing>
      </w:r>
    </w:p>
    <w:p w14:paraId="12A0D0DA" w14:textId="1AADD772" w:rsidR="006F428D" w:rsidRDefault="00FF7F46" w:rsidP="00E71910">
      <w:pPr>
        <w:pStyle w:val="ListParagraph"/>
        <w:jc w:val="center"/>
        <w:rPr>
          <w:i/>
          <w:iCs/>
        </w:rPr>
      </w:pPr>
      <w:r>
        <w:rPr>
          <w:i/>
          <w:iCs/>
        </w:rPr>
        <w:t>Fertility rate vs GDP per capita for all countries in 2010</w:t>
      </w:r>
    </w:p>
    <w:p w14:paraId="096951A4" w14:textId="77777777" w:rsidR="00E05941" w:rsidRDefault="00E05941" w:rsidP="00E71910">
      <w:pPr>
        <w:pStyle w:val="ListParagraph"/>
        <w:jc w:val="center"/>
        <w:rPr>
          <w:i/>
          <w:iCs/>
        </w:rPr>
      </w:pPr>
    </w:p>
    <w:p w14:paraId="164D6FFB" w14:textId="77777777" w:rsidR="00E05941" w:rsidRPr="006F428D" w:rsidRDefault="00E05941" w:rsidP="00E71910">
      <w:pPr>
        <w:pStyle w:val="ListParagraph"/>
        <w:jc w:val="center"/>
        <w:rPr>
          <w:i/>
          <w:iCs/>
        </w:rPr>
      </w:pPr>
    </w:p>
    <w:p w14:paraId="54CDE078" w14:textId="015D1160" w:rsidR="00B34397" w:rsidRDefault="002E1254" w:rsidP="00E05941">
      <w:pPr>
        <w:jc w:val="center"/>
        <w:rPr>
          <w:sz w:val="28"/>
          <w:szCs w:val="28"/>
        </w:rPr>
      </w:pPr>
      <w:r w:rsidRPr="002E1254">
        <w:rPr>
          <w:sz w:val="28"/>
          <w:szCs w:val="28"/>
        </w:rPr>
        <w:lastRenderedPageBreak/>
        <w:drawing>
          <wp:inline distT="0" distB="0" distL="0" distR="0" wp14:anchorId="6A70454C" wp14:editId="0856EEAF">
            <wp:extent cx="4968815" cy="354505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490" cy="3581214"/>
                    </a:xfrm>
                    <a:prstGeom prst="rect">
                      <a:avLst/>
                    </a:prstGeom>
                  </pic:spPr>
                </pic:pic>
              </a:graphicData>
            </a:graphic>
          </wp:inline>
        </w:drawing>
      </w:r>
    </w:p>
    <w:p w14:paraId="457C9622" w14:textId="164BF852" w:rsidR="00323B5C" w:rsidRPr="00323B5C" w:rsidRDefault="00323B5C" w:rsidP="00323B5C">
      <w:pPr>
        <w:jc w:val="center"/>
        <w:rPr>
          <w:i/>
          <w:iCs/>
        </w:rPr>
      </w:pPr>
      <w:r>
        <w:rPr>
          <w:i/>
          <w:iCs/>
        </w:rPr>
        <w:t xml:space="preserve">Figure showing </w:t>
      </w:r>
      <w:r w:rsidRPr="00323B5C">
        <w:rPr>
          <w:i/>
          <w:iCs/>
        </w:rPr>
        <w:t>Cumulative Distribution Functions of Fertility Rates for the years 1990 and 2010 showing the mean and median respectively.</w:t>
      </w:r>
    </w:p>
    <w:p w14:paraId="2F440A72" w14:textId="77777777" w:rsidR="00714C0B" w:rsidRPr="00B8531F" w:rsidRDefault="00714C0B" w:rsidP="001D11E4">
      <w:pPr>
        <w:rPr>
          <w:sz w:val="28"/>
          <w:szCs w:val="28"/>
        </w:rPr>
      </w:pPr>
    </w:p>
    <w:p w14:paraId="7929496F" w14:textId="77777777" w:rsidR="00B34397" w:rsidRPr="0065366A" w:rsidRDefault="00B34397" w:rsidP="00AE34B2">
      <w:pPr>
        <w:pStyle w:val="Heading2"/>
      </w:pPr>
      <w:bookmarkStart w:id="18" w:name="_Toc177397456"/>
      <w:r w:rsidRPr="00FE10B8">
        <w:t>Analysis and Insights</w:t>
      </w:r>
      <w:bookmarkEnd w:id="18"/>
    </w:p>
    <w:p w14:paraId="3FF33277" w14:textId="13B3793F" w:rsidR="00B34397" w:rsidRDefault="002E1254" w:rsidP="00B8531F">
      <w:pPr>
        <w:pStyle w:val="ListParagraph"/>
        <w:ind w:left="1080"/>
        <w:rPr>
          <w:sz w:val="28"/>
          <w:szCs w:val="28"/>
        </w:rPr>
      </w:pPr>
      <w:r>
        <w:rPr>
          <w:sz w:val="28"/>
          <w:szCs w:val="28"/>
        </w:rPr>
        <w:t>Fertility rate versus GDP per capita</w:t>
      </w:r>
    </w:p>
    <w:p w14:paraId="24843E3D" w14:textId="16D3C3E2" w:rsidR="00933CB8" w:rsidRPr="00933CB8" w:rsidRDefault="002E1254" w:rsidP="00933CB8">
      <w:pPr>
        <w:pStyle w:val="ListParagraph"/>
        <w:numPr>
          <w:ilvl w:val="0"/>
          <w:numId w:val="13"/>
        </w:numPr>
        <w:rPr>
          <w:sz w:val="28"/>
          <w:szCs w:val="28"/>
        </w:rPr>
      </w:pPr>
      <w:r>
        <w:rPr>
          <w:sz w:val="28"/>
          <w:szCs w:val="28"/>
        </w:rPr>
        <w:t xml:space="preserve">The j-shaped scatter plot signifies that, majority of the countries </w:t>
      </w:r>
      <w:r w:rsidR="00BA2783">
        <w:rPr>
          <w:sz w:val="28"/>
          <w:szCs w:val="28"/>
        </w:rPr>
        <w:t xml:space="preserve">that </w:t>
      </w:r>
      <w:r>
        <w:rPr>
          <w:sz w:val="28"/>
          <w:szCs w:val="28"/>
        </w:rPr>
        <w:t>have a low GDP per capita and are likely to have high levels of fertility.</w:t>
      </w:r>
      <w:r w:rsidR="00BA2783">
        <w:rPr>
          <w:sz w:val="28"/>
          <w:szCs w:val="28"/>
        </w:rPr>
        <w:t xml:space="preserve"> This pattern can be observed often in developing nations where socioeconomic factors, for example limited health care access and family planning resources contributes to higher birth rates.</w:t>
      </w:r>
      <w:r w:rsidR="00933CB8">
        <w:rPr>
          <w:sz w:val="28"/>
          <w:szCs w:val="28"/>
        </w:rPr>
        <w:t xml:space="preserve"> However, it is likely that at very high levels of GDP per capita, fertility begins to move upward again potentially due to developments in cultural shifts and financial stability. In general, the J-curve manages to highlight the non-linear relationship between Fertility rates and GDP per capita.</w:t>
      </w:r>
    </w:p>
    <w:p w14:paraId="0E41E973" w14:textId="7C6CEBDC" w:rsidR="002E1254" w:rsidRDefault="002E1254" w:rsidP="002E1254">
      <w:pPr>
        <w:ind w:left="1080"/>
        <w:rPr>
          <w:sz w:val="28"/>
          <w:szCs w:val="28"/>
        </w:rPr>
      </w:pPr>
      <w:r>
        <w:rPr>
          <w:sz w:val="28"/>
          <w:szCs w:val="28"/>
        </w:rPr>
        <w:lastRenderedPageBreak/>
        <w:t>Cumulative distribution function graph</w:t>
      </w:r>
    </w:p>
    <w:p w14:paraId="76949D48" w14:textId="77777777" w:rsidR="000C1C80" w:rsidRDefault="00295018" w:rsidP="00FF0001">
      <w:pPr>
        <w:pStyle w:val="ListParagraph"/>
        <w:numPr>
          <w:ilvl w:val="0"/>
          <w:numId w:val="13"/>
        </w:numPr>
        <w:ind w:left="1080"/>
        <w:rPr>
          <w:sz w:val="28"/>
          <w:szCs w:val="28"/>
        </w:rPr>
      </w:pPr>
      <w:r w:rsidRPr="000C1C80">
        <w:rPr>
          <w:sz w:val="28"/>
          <w:szCs w:val="28"/>
        </w:rPr>
        <w:t xml:space="preserve">We observe </w:t>
      </w:r>
      <w:r w:rsidR="00BF3AE5" w:rsidRPr="000C1C80">
        <w:rPr>
          <w:sz w:val="28"/>
          <w:szCs w:val="28"/>
        </w:rPr>
        <w:t xml:space="preserve">the initial steepness of the graph indicating that a significant number of countries have low to medium fertility rates. </w:t>
      </w:r>
      <w:r w:rsidR="000C1C80" w:rsidRPr="000C1C80">
        <w:rPr>
          <w:sz w:val="28"/>
          <w:szCs w:val="28"/>
        </w:rPr>
        <w:t xml:space="preserve">As you move from the low fertility rates, the probability that there will be the same high fertility rates increases. This means that the countries have successfully implemented policies to reduce the fertility rates with measures such as improved access to health care and family planning resources. </w:t>
      </w:r>
    </w:p>
    <w:p w14:paraId="71AF1271" w14:textId="3BB98183" w:rsidR="000C1C80" w:rsidRDefault="000C1C80" w:rsidP="00FF0001">
      <w:pPr>
        <w:pStyle w:val="ListParagraph"/>
        <w:numPr>
          <w:ilvl w:val="0"/>
          <w:numId w:val="13"/>
        </w:numPr>
        <w:ind w:left="1080"/>
        <w:rPr>
          <w:sz w:val="28"/>
          <w:szCs w:val="28"/>
        </w:rPr>
      </w:pPr>
      <w:r>
        <w:rPr>
          <w:sz w:val="28"/>
          <w:szCs w:val="28"/>
        </w:rPr>
        <w:t xml:space="preserve">The respective mean and median </w:t>
      </w:r>
      <w:r w:rsidR="000746DF">
        <w:rPr>
          <w:sz w:val="28"/>
          <w:szCs w:val="28"/>
        </w:rPr>
        <w:t>are</w:t>
      </w:r>
      <w:r>
        <w:rPr>
          <w:sz w:val="28"/>
          <w:szCs w:val="28"/>
        </w:rPr>
        <w:t xml:space="preserve"> observed to be in between the steepness which indicates that majority of the countries have high fertility rates.</w:t>
      </w:r>
      <w:r w:rsidR="000746DF">
        <w:rPr>
          <w:sz w:val="28"/>
          <w:szCs w:val="28"/>
        </w:rPr>
        <w:t xml:space="preserve"> This applies to both the years (1990 and 2010).</w:t>
      </w:r>
    </w:p>
    <w:p w14:paraId="431A772A" w14:textId="3E62DC6D" w:rsidR="00295018" w:rsidRDefault="000C1C80" w:rsidP="00FF0001">
      <w:pPr>
        <w:pStyle w:val="ListParagraph"/>
        <w:numPr>
          <w:ilvl w:val="0"/>
          <w:numId w:val="13"/>
        </w:numPr>
        <w:ind w:left="1080"/>
        <w:rPr>
          <w:sz w:val="28"/>
          <w:szCs w:val="28"/>
        </w:rPr>
      </w:pPr>
      <w:r>
        <w:rPr>
          <w:sz w:val="28"/>
          <w:szCs w:val="28"/>
        </w:rPr>
        <w:t xml:space="preserve">After the initial steep increase, the cumulative distribution function begins to flatten out. This signifies that fewer countries have higher fertility rates and those remaining countries with high fertility are becoming rare in the dataset. </w:t>
      </w:r>
    </w:p>
    <w:p w14:paraId="0FADBD47" w14:textId="7F1555A0" w:rsidR="008E114B" w:rsidRPr="000C1C80" w:rsidRDefault="008E114B" w:rsidP="00FF0001">
      <w:pPr>
        <w:pStyle w:val="ListParagraph"/>
        <w:numPr>
          <w:ilvl w:val="0"/>
          <w:numId w:val="13"/>
        </w:numPr>
        <w:ind w:left="1080"/>
        <w:rPr>
          <w:sz w:val="28"/>
          <w:szCs w:val="28"/>
        </w:rPr>
      </w:pPr>
      <w:r>
        <w:rPr>
          <w:sz w:val="28"/>
          <w:szCs w:val="28"/>
        </w:rPr>
        <w:t>This pattern signifies the effectiveness of policies aimed at reducing fertility rates across countries.</w:t>
      </w:r>
    </w:p>
    <w:p w14:paraId="6E0E1657" w14:textId="6F513D0D" w:rsidR="00991FB9" w:rsidRDefault="002C1546" w:rsidP="00AE34B2">
      <w:pPr>
        <w:pStyle w:val="Heading1"/>
      </w:pPr>
      <w:r>
        <w:br w:type="page"/>
      </w:r>
      <w:bookmarkStart w:id="19" w:name="_Toc177397457"/>
      <w:r w:rsidR="00991FB9" w:rsidRPr="005759C6">
        <w:lastRenderedPageBreak/>
        <w:t xml:space="preserve">Question </w:t>
      </w:r>
      <w:r w:rsidR="00991FB9">
        <w:t>5</w:t>
      </w:r>
      <w:r w:rsidR="00991FB9" w:rsidRPr="005759C6">
        <w:t xml:space="preserve"> Report:</w:t>
      </w:r>
      <w:bookmarkEnd w:id="19"/>
    </w:p>
    <w:p w14:paraId="2FCD022F" w14:textId="26A59F8B" w:rsidR="00991FB9" w:rsidRPr="00E52683" w:rsidRDefault="00991FB9" w:rsidP="00AE34B2">
      <w:pPr>
        <w:pStyle w:val="Heading2"/>
      </w:pPr>
      <w:bookmarkStart w:id="20" w:name="_Toc177397458"/>
      <w:r w:rsidRPr="00E52683">
        <w:t>Methodology</w:t>
      </w:r>
      <w:bookmarkEnd w:id="20"/>
    </w:p>
    <w:p w14:paraId="66D98356" w14:textId="73BE9747" w:rsidR="00991FB9" w:rsidRPr="005759C6" w:rsidRDefault="00280A74" w:rsidP="000745A0">
      <w:pPr>
        <w:pStyle w:val="ListParagraph"/>
        <w:ind w:left="1080"/>
        <w:rPr>
          <w:sz w:val="28"/>
          <w:szCs w:val="28"/>
        </w:rPr>
      </w:pPr>
      <w:r>
        <w:rPr>
          <w:sz w:val="28"/>
          <w:szCs w:val="28"/>
        </w:rPr>
        <w:t>Scatter plot countries on Happy Planet Index vs Corruption Perception Index graph while annotating each one</w:t>
      </w:r>
    </w:p>
    <w:p w14:paraId="41907846" w14:textId="77777777" w:rsidR="00991FB9" w:rsidRDefault="00991FB9" w:rsidP="00991FB9">
      <w:pPr>
        <w:pStyle w:val="ListParagraph"/>
        <w:numPr>
          <w:ilvl w:val="0"/>
          <w:numId w:val="10"/>
        </w:numPr>
        <w:ind w:left="1440"/>
        <w:rPr>
          <w:sz w:val="28"/>
          <w:szCs w:val="28"/>
        </w:rPr>
      </w:pPr>
      <w:r w:rsidRPr="00D93B0B">
        <w:rPr>
          <w:sz w:val="28"/>
          <w:szCs w:val="28"/>
        </w:rPr>
        <w:t xml:space="preserve">Approach: </w:t>
      </w:r>
    </w:p>
    <w:p w14:paraId="090DF719" w14:textId="1D1C1188" w:rsidR="004E0268" w:rsidRPr="00CE25C7" w:rsidRDefault="004E0268" w:rsidP="004E0268">
      <w:pPr>
        <w:pStyle w:val="ListParagraph"/>
        <w:numPr>
          <w:ilvl w:val="0"/>
          <w:numId w:val="10"/>
        </w:numPr>
        <w:rPr>
          <w:sz w:val="28"/>
          <w:szCs w:val="28"/>
        </w:rPr>
      </w:pPr>
      <w:r>
        <w:rPr>
          <w:sz w:val="28"/>
          <w:szCs w:val="28"/>
        </w:rPr>
        <w:t>Download data for “</w:t>
      </w:r>
      <w:r>
        <w:rPr>
          <w:sz w:val="28"/>
          <w:szCs w:val="28"/>
        </w:rPr>
        <w:t>Happy Planet Index</w:t>
      </w:r>
      <w:r w:rsidRPr="00CE25C7">
        <w:rPr>
          <w:sz w:val="28"/>
          <w:szCs w:val="28"/>
        </w:rPr>
        <w:t>” and “</w:t>
      </w:r>
      <w:r>
        <w:rPr>
          <w:sz w:val="28"/>
          <w:szCs w:val="28"/>
        </w:rPr>
        <w:t>Corruption Perceptions Index</w:t>
      </w:r>
      <w:r w:rsidRPr="00CE25C7">
        <w:rPr>
          <w:sz w:val="28"/>
          <w:szCs w:val="28"/>
        </w:rPr>
        <w:t>”.</w:t>
      </w:r>
    </w:p>
    <w:p w14:paraId="1387ED93" w14:textId="77777777" w:rsidR="004E0268" w:rsidRDefault="004E0268" w:rsidP="004E0268">
      <w:pPr>
        <w:pStyle w:val="ListParagraph"/>
        <w:numPr>
          <w:ilvl w:val="0"/>
          <w:numId w:val="10"/>
        </w:numPr>
        <w:rPr>
          <w:sz w:val="28"/>
          <w:szCs w:val="28"/>
        </w:rPr>
      </w:pPr>
      <w:r>
        <w:rPr>
          <w:sz w:val="28"/>
          <w:szCs w:val="28"/>
        </w:rPr>
        <w:t>Melt the data frames to long format (show the years as a single column).</w:t>
      </w:r>
    </w:p>
    <w:p w14:paraId="60B1E2DD" w14:textId="7C937DB7" w:rsidR="004E0268" w:rsidRDefault="004E0268" w:rsidP="004E0268">
      <w:pPr>
        <w:pStyle w:val="ListParagraph"/>
        <w:numPr>
          <w:ilvl w:val="0"/>
          <w:numId w:val="10"/>
        </w:numPr>
        <w:rPr>
          <w:sz w:val="28"/>
          <w:szCs w:val="28"/>
        </w:rPr>
      </w:pPr>
      <w:r>
        <w:rPr>
          <w:sz w:val="28"/>
          <w:szCs w:val="28"/>
        </w:rPr>
        <w:t xml:space="preserve">Configure and plot </w:t>
      </w:r>
      <w:r w:rsidR="00AA77D3">
        <w:rPr>
          <w:sz w:val="28"/>
          <w:szCs w:val="28"/>
        </w:rPr>
        <w:t>a</w:t>
      </w:r>
      <w:r>
        <w:rPr>
          <w:sz w:val="28"/>
          <w:szCs w:val="28"/>
        </w:rPr>
        <w:t xml:space="preserve"> scatter plot graph.</w:t>
      </w:r>
    </w:p>
    <w:p w14:paraId="7A4BD8E5" w14:textId="77777777" w:rsidR="00991FB9" w:rsidRDefault="00991FB9" w:rsidP="00FD2C16">
      <w:pPr>
        <w:rPr>
          <w:b/>
          <w:bCs/>
          <w:sz w:val="28"/>
          <w:szCs w:val="28"/>
        </w:rPr>
      </w:pPr>
    </w:p>
    <w:p w14:paraId="4ACCCFFD" w14:textId="2FA6E632" w:rsidR="00991FB9" w:rsidRPr="00FE10B8" w:rsidRDefault="00991FB9" w:rsidP="00AE34B2">
      <w:pPr>
        <w:pStyle w:val="Heading2"/>
      </w:pPr>
      <w:bookmarkStart w:id="21" w:name="_Toc177397459"/>
      <w:r w:rsidRPr="00FE10B8">
        <w:t>Results</w:t>
      </w:r>
      <w:bookmarkEnd w:id="21"/>
    </w:p>
    <w:p w14:paraId="0D08B99F" w14:textId="292301E3" w:rsidR="001175B8" w:rsidRDefault="00906640" w:rsidP="00C4701F">
      <w:pPr>
        <w:pStyle w:val="ListParagraph"/>
        <w:ind w:left="1080"/>
        <w:rPr>
          <w:sz w:val="28"/>
          <w:szCs w:val="28"/>
        </w:rPr>
      </w:pPr>
      <w:r>
        <w:rPr>
          <w:sz w:val="28"/>
          <w:szCs w:val="28"/>
        </w:rPr>
        <w:t>Plotting cumulated profits:</w:t>
      </w:r>
    </w:p>
    <w:p w14:paraId="64E0846C" w14:textId="127C0845" w:rsidR="00991FB9" w:rsidRPr="001175B8" w:rsidRDefault="00906640" w:rsidP="001175B8">
      <w:pPr>
        <w:pStyle w:val="ListParagraph"/>
        <w:ind w:left="1080"/>
        <w:rPr>
          <w:sz w:val="28"/>
          <w:szCs w:val="28"/>
        </w:rPr>
      </w:pPr>
      <w:r>
        <w:rPr>
          <w:sz w:val="28"/>
          <w:szCs w:val="28"/>
        </w:rPr>
        <w:t>Utilizing the matplotlib</w:t>
      </w:r>
      <w:r>
        <w:rPr>
          <w:sz w:val="28"/>
          <w:szCs w:val="28"/>
        </w:rPr>
        <w:fldChar w:fldCharType="begin"/>
      </w:r>
      <w:r>
        <w:rPr>
          <w:sz w:val="28"/>
          <w:szCs w:val="28"/>
        </w:rPr>
        <w:instrText xml:space="preserve"> ADDIN ZOTERO_ITEM CSL_CITATION {"citationID":"JPGzCq7U","properties":{"formattedCitation":"[1]","plainCitation":"[1]","noteIndex":0},"citationItems":[{"id":55,"uris":["http://zotero.org/users/14711549/items/8YMKJLJR"],"itemData":{"id":55,"type":"entry-encyclopedia","abstract":"Matplotlib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Pr>
          <w:sz w:val="28"/>
          <w:szCs w:val="28"/>
        </w:rPr>
        <w:fldChar w:fldCharType="separate"/>
      </w:r>
      <w:r w:rsidRPr="00906640">
        <w:rPr>
          <w:rFonts w:ascii="Aptos" w:hAnsi="Aptos"/>
          <w:sz w:val="28"/>
        </w:rPr>
        <w:t>[1]</w:t>
      </w:r>
      <w:r>
        <w:rPr>
          <w:sz w:val="28"/>
          <w:szCs w:val="28"/>
        </w:rPr>
        <w:fldChar w:fldCharType="end"/>
      </w:r>
      <w:r>
        <w:rPr>
          <w:sz w:val="28"/>
          <w:szCs w:val="28"/>
        </w:rPr>
        <w:t xml:space="preserve"> and pandas</w:t>
      </w:r>
      <w:r>
        <w:rPr>
          <w:sz w:val="28"/>
          <w:szCs w:val="28"/>
        </w:rPr>
        <w:fldChar w:fldCharType="begin"/>
      </w:r>
      <w:r>
        <w:rPr>
          <w:sz w:val="28"/>
          <w:szCs w:val="28"/>
        </w:rPr>
        <w:instrText xml:space="preserve"> ADDIN ZOTERO_ITEM CSL_CITATION {"citationID":"IwQ55DWU","properties":{"formattedCitation":"[2]","plainCitation":"[2]","noteIndex":0},"citationItems":[{"id":58,"uris":["http://zotero.org/users/14711549/items/I9GNAWII"],"itemData":{"id":58,"type":"entry-encyclopedia","abstract":"Pandas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Pr>
          <w:rFonts w:ascii="Arial" w:hAnsi="Arial" w:cs="Arial"/>
          <w:sz w:val="28"/>
          <w:szCs w:val="28"/>
        </w:rPr>
        <w:instrText> </w:instrText>
      </w:r>
      <w:r>
        <w:rPr>
          <w:sz w:val="28"/>
          <w:szCs w:val="28"/>
        </w:rPr>
        <w:instrText>5</w:instrText>
      </w:r>
      <w:r>
        <w:rPr>
          <w:rFonts w:ascii="Arial" w:hAnsi="Arial" w:cs="Arial"/>
          <w:sz w:val="28"/>
          <w:szCs w:val="28"/>
        </w:rPr>
        <w:instrText> </w:instrText>
      </w:r>
      <w:r>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Pr>
          <w:sz w:val="28"/>
          <w:szCs w:val="28"/>
        </w:rPr>
        <w:fldChar w:fldCharType="separate"/>
      </w:r>
      <w:r w:rsidRPr="00906640">
        <w:rPr>
          <w:rFonts w:ascii="Aptos" w:hAnsi="Aptos"/>
          <w:sz w:val="28"/>
        </w:rPr>
        <w:t>[2]</w:t>
      </w:r>
      <w:r>
        <w:rPr>
          <w:sz w:val="28"/>
          <w:szCs w:val="28"/>
        </w:rPr>
        <w:fldChar w:fldCharType="end"/>
      </w:r>
      <w:r>
        <w:rPr>
          <w:sz w:val="28"/>
          <w:szCs w:val="28"/>
        </w:rPr>
        <w:t>, we use the profits per day data to plot a line graph marking the initial investment and breakeven day.</w:t>
      </w:r>
    </w:p>
    <w:p w14:paraId="14450E4F" w14:textId="77777777" w:rsidR="00991FB9" w:rsidRDefault="00991FB9" w:rsidP="00991FB9">
      <w:pPr>
        <w:pStyle w:val="ListParagraph"/>
        <w:ind w:left="1080"/>
        <w:rPr>
          <w:sz w:val="28"/>
          <w:szCs w:val="28"/>
        </w:rPr>
      </w:pPr>
    </w:p>
    <w:p w14:paraId="5D27642E" w14:textId="08EAE3CF" w:rsidR="00020120" w:rsidRDefault="001D70E0" w:rsidP="001D70E0">
      <w:pPr>
        <w:pStyle w:val="ListParagraph"/>
        <w:jc w:val="center"/>
        <w:rPr>
          <w:sz w:val="28"/>
          <w:szCs w:val="28"/>
        </w:rPr>
      </w:pPr>
      <w:r w:rsidRPr="001D70E0">
        <w:rPr>
          <w:sz w:val="28"/>
          <w:szCs w:val="28"/>
        </w:rPr>
        <w:lastRenderedPageBreak/>
        <w:drawing>
          <wp:inline distT="0" distB="0" distL="0" distR="0" wp14:anchorId="363231D9" wp14:editId="7F0053AC">
            <wp:extent cx="5317847" cy="3856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5326" cy="3868681"/>
                    </a:xfrm>
                    <a:prstGeom prst="rect">
                      <a:avLst/>
                    </a:prstGeom>
                  </pic:spPr>
                </pic:pic>
              </a:graphicData>
            </a:graphic>
          </wp:inline>
        </w:drawing>
      </w:r>
    </w:p>
    <w:p w14:paraId="7CCE4B42" w14:textId="51AE397C" w:rsidR="00020120" w:rsidRPr="0063042E" w:rsidRDefault="00A87BE2" w:rsidP="00DC737C">
      <w:pPr>
        <w:pStyle w:val="ListParagraph"/>
        <w:jc w:val="center"/>
        <w:rPr>
          <w:i/>
          <w:iCs/>
        </w:rPr>
      </w:pPr>
      <w:r>
        <w:rPr>
          <w:i/>
          <w:iCs/>
        </w:rPr>
        <w:t>Figure showing scatter plot graph of Happy Planet Index (HPI) against Corruption Perceptions Index (CPI)</w:t>
      </w:r>
    </w:p>
    <w:p w14:paraId="7901B7D1" w14:textId="77777777" w:rsidR="00020120" w:rsidRDefault="00020120" w:rsidP="00991FB9">
      <w:pPr>
        <w:pStyle w:val="ListParagraph"/>
        <w:ind w:left="1080"/>
        <w:rPr>
          <w:sz w:val="28"/>
          <w:szCs w:val="28"/>
        </w:rPr>
      </w:pPr>
    </w:p>
    <w:p w14:paraId="3842B5D4" w14:textId="77777777" w:rsidR="00991FB9" w:rsidRPr="0065366A" w:rsidRDefault="00991FB9" w:rsidP="009B4BEF">
      <w:pPr>
        <w:pStyle w:val="Heading2"/>
      </w:pPr>
      <w:bookmarkStart w:id="22" w:name="_Toc177397460"/>
      <w:r w:rsidRPr="00FE10B8">
        <w:t>Analysis and Insights</w:t>
      </w:r>
      <w:bookmarkEnd w:id="22"/>
    </w:p>
    <w:p w14:paraId="72466AA4" w14:textId="12A4519A" w:rsidR="00991FB9" w:rsidRDefault="0039229B" w:rsidP="00411BBC">
      <w:pPr>
        <w:pStyle w:val="ListParagraph"/>
        <w:ind w:left="1080"/>
        <w:rPr>
          <w:sz w:val="28"/>
          <w:szCs w:val="28"/>
        </w:rPr>
      </w:pPr>
      <w:r>
        <w:rPr>
          <w:sz w:val="28"/>
          <w:szCs w:val="28"/>
        </w:rPr>
        <w:t>Country relationship</w:t>
      </w:r>
    </w:p>
    <w:p w14:paraId="17A449C4" w14:textId="1EC2062F" w:rsidR="0039229B" w:rsidRDefault="0039229B" w:rsidP="00E05300">
      <w:pPr>
        <w:pStyle w:val="ListParagraph"/>
        <w:numPr>
          <w:ilvl w:val="0"/>
          <w:numId w:val="13"/>
        </w:numPr>
        <w:rPr>
          <w:sz w:val="28"/>
          <w:szCs w:val="28"/>
        </w:rPr>
      </w:pPr>
      <w:r>
        <w:rPr>
          <w:sz w:val="28"/>
          <w:szCs w:val="28"/>
        </w:rPr>
        <w:t>Generally, one would expect to have all countries with a lower rate of corruption to have a high happy planet index. It can be observed that this is not the case as countries such as Norway who have a low corruption perception index</w:t>
      </w:r>
      <w:r w:rsidR="00E05300">
        <w:rPr>
          <w:sz w:val="28"/>
          <w:szCs w:val="28"/>
        </w:rPr>
        <w:t>,</w:t>
      </w:r>
      <w:r>
        <w:rPr>
          <w:sz w:val="28"/>
          <w:szCs w:val="28"/>
        </w:rPr>
        <w:t xml:space="preserve"> don’t have a high planet index. </w:t>
      </w:r>
      <w:r w:rsidRPr="00E05300">
        <w:rPr>
          <w:sz w:val="28"/>
          <w:szCs w:val="28"/>
        </w:rPr>
        <w:t xml:space="preserve">This indicates that a country like Norway is still unable to satisfy </w:t>
      </w:r>
      <w:r w:rsidR="00E05300" w:rsidRPr="00E05300">
        <w:rPr>
          <w:sz w:val="28"/>
          <w:szCs w:val="28"/>
        </w:rPr>
        <w:t>people’s</w:t>
      </w:r>
      <w:r w:rsidRPr="00E05300">
        <w:rPr>
          <w:sz w:val="28"/>
          <w:szCs w:val="28"/>
        </w:rPr>
        <w:t xml:space="preserve"> live</w:t>
      </w:r>
      <w:r w:rsidR="0030181C" w:rsidRPr="00E05300">
        <w:rPr>
          <w:sz w:val="28"/>
          <w:szCs w:val="28"/>
        </w:rPr>
        <w:t>s</w:t>
      </w:r>
      <w:r w:rsidRPr="00E05300">
        <w:rPr>
          <w:sz w:val="28"/>
          <w:szCs w:val="28"/>
        </w:rPr>
        <w:t>.</w:t>
      </w:r>
    </w:p>
    <w:p w14:paraId="37E5A262" w14:textId="3883E06B" w:rsidR="00E05300" w:rsidRPr="00721019" w:rsidRDefault="00E05300" w:rsidP="00721019">
      <w:pPr>
        <w:pStyle w:val="ListParagraph"/>
        <w:numPr>
          <w:ilvl w:val="0"/>
          <w:numId w:val="13"/>
        </w:numPr>
        <w:rPr>
          <w:sz w:val="28"/>
          <w:szCs w:val="28"/>
        </w:rPr>
      </w:pPr>
      <w:r>
        <w:rPr>
          <w:sz w:val="28"/>
          <w:szCs w:val="28"/>
        </w:rPr>
        <w:t>Using the Quadrant Analysis method to identify unusual countries, we divide the graph into four quadrants</w:t>
      </w:r>
      <w:r>
        <w:rPr>
          <w:sz w:val="28"/>
          <w:szCs w:val="28"/>
        </w:rPr>
        <w:fldChar w:fldCharType="begin"/>
      </w:r>
      <w:r>
        <w:rPr>
          <w:sz w:val="28"/>
          <w:szCs w:val="28"/>
        </w:rPr>
        <w:instrText xml:space="preserve"> ADDIN ZOTERO_ITEM CSL_CITATION {"citationID":"7PeMMpQD","properties":{"formattedCitation":"[7]","plainCitation":"[7]","noteIndex":0},"citationItems":[{"id":89,"uris":["http://zotero.org/users/14711549/items/2FR6NBQW"],"itemData":{"id":89,"type":"article-journal","abstract":"Quadrant analysis is a widely used research technique that a college or university might employ as part of its strategic planning process. The technique uses consumer preference data and produces information suitable for a wide variety of curriculum and marketing decisions. The basic quadrant analysis design is described and more advanced variations are discussed. Special attention is paid to the resource allocation and promotional strategies suggested by quadrant analysis results.","container-title":"Journal of Marketing for Higher Education","issue":"2","language":"en","note":"publisher: Taylor &amp; Francis Journals","page":"17-32","source":"ideas.repec.org","title":"Quadrant Analysis as a Strategic Planning Technique in Curriculum Development and Program Marketing","volume":"7","author":[{"family":"Lynch","given":"James"},{"family":"Carver","given":"Robert"},{"family":"Virgo","given":"John Michael"}],"issued":{"date-parts":[["1996"]]}}}],"schema":"https://github.com/citation-style-language/schema/raw/master/csl-citation.json"} </w:instrText>
      </w:r>
      <w:r>
        <w:rPr>
          <w:sz w:val="28"/>
          <w:szCs w:val="28"/>
        </w:rPr>
        <w:fldChar w:fldCharType="separate"/>
      </w:r>
      <w:r w:rsidRPr="00E05300">
        <w:rPr>
          <w:rFonts w:ascii="Aptos" w:hAnsi="Aptos"/>
          <w:sz w:val="28"/>
        </w:rPr>
        <w:t>[7]</w:t>
      </w:r>
      <w:r>
        <w:rPr>
          <w:sz w:val="28"/>
          <w:szCs w:val="28"/>
        </w:rPr>
        <w:fldChar w:fldCharType="end"/>
      </w:r>
      <w:r>
        <w:rPr>
          <w:sz w:val="28"/>
          <w:szCs w:val="28"/>
        </w:rPr>
        <w:t xml:space="preserve">. These quadrants will include sections for countries with high HPI &amp; high CPI, low HPI &amp; low CPI, low HPI &amp; high CPI and finally high HPI &amp; </w:t>
      </w:r>
      <w:r>
        <w:rPr>
          <w:sz w:val="28"/>
          <w:szCs w:val="28"/>
        </w:rPr>
        <w:lastRenderedPageBreak/>
        <w:t xml:space="preserve">low CPI. Countries with </w:t>
      </w:r>
      <w:r w:rsidR="00F807C9">
        <w:rPr>
          <w:sz w:val="28"/>
          <w:szCs w:val="28"/>
        </w:rPr>
        <w:t>an unusual</w:t>
      </w:r>
      <w:r>
        <w:rPr>
          <w:sz w:val="28"/>
          <w:szCs w:val="28"/>
        </w:rPr>
        <w:t xml:space="preserve"> pattern fall into </w:t>
      </w:r>
      <w:r w:rsidR="00F807C9">
        <w:rPr>
          <w:sz w:val="28"/>
          <w:szCs w:val="28"/>
        </w:rPr>
        <w:t>the</w:t>
      </w:r>
      <w:r>
        <w:rPr>
          <w:sz w:val="28"/>
          <w:szCs w:val="28"/>
        </w:rPr>
        <w:t xml:space="preserve"> </w:t>
      </w:r>
      <w:r w:rsidR="00F807C9">
        <w:rPr>
          <w:sz w:val="28"/>
          <w:szCs w:val="28"/>
        </w:rPr>
        <w:t>high CPI &amp; low HPI</w:t>
      </w:r>
      <w:r w:rsidR="00F807C9">
        <w:rPr>
          <w:sz w:val="28"/>
          <w:szCs w:val="28"/>
        </w:rPr>
        <w:t xml:space="preserve">. Countries with </w:t>
      </w:r>
      <w:r w:rsidR="00F807C9">
        <w:rPr>
          <w:sz w:val="28"/>
          <w:szCs w:val="28"/>
        </w:rPr>
        <w:t>low CPI &amp; high HPI</w:t>
      </w:r>
      <w:r w:rsidR="00F807C9">
        <w:rPr>
          <w:sz w:val="28"/>
          <w:szCs w:val="28"/>
        </w:rPr>
        <w:t xml:space="preserve"> are seen with high well-being but low perceptions of corruption</w:t>
      </w:r>
      <w:r>
        <w:rPr>
          <w:sz w:val="28"/>
          <w:szCs w:val="28"/>
        </w:rPr>
        <w:t xml:space="preserve">. The countries with high CPI score but low HPI scores, signify that corruption is not the only factor affecting people’s well-being. </w:t>
      </w:r>
      <w:r w:rsidR="00E31463">
        <w:rPr>
          <w:sz w:val="28"/>
          <w:szCs w:val="28"/>
        </w:rPr>
        <w:t>There are also cases of small island countries or countries with unique circumstances that lead to high HPI scores despite average CPI scores i.e. Burundi.</w:t>
      </w:r>
      <w:r w:rsidR="00F807C9">
        <w:rPr>
          <w:sz w:val="28"/>
          <w:szCs w:val="28"/>
        </w:rPr>
        <w:t xml:space="preserve"> In summary this graph plot has been observed to reveal a complex relationship where lower corruption correlates with high levels of happiness.</w:t>
      </w:r>
    </w:p>
    <w:p w14:paraId="654E55C6" w14:textId="77777777" w:rsidR="00581373" w:rsidRDefault="00581373">
      <w:pPr>
        <w:rPr>
          <w:b/>
          <w:bCs/>
          <w:sz w:val="28"/>
          <w:szCs w:val="28"/>
        </w:rPr>
      </w:pPr>
      <w:r>
        <w:rPr>
          <w:b/>
          <w:bCs/>
          <w:sz w:val="28"/>
          <w:szCs w:val="28"/>
        </w:rPr>
        <w:br w:type="page"/>
      </w:r>
    </w:p>
    <w:p w14:paraId="0B255066" w14:textId="690AFB0F" w:rsidR="00BC0E5E" w:rsidRDefault="00BC0E5E" w:rsidP="009B4BEF">
      <w:pPr>
        <w:pStyle w:val="Heading1"/>
      </w:pPr>
      <w:bookmarkStart w:id="23" w:name="_Toc177397461"/>
      <w:r>
        <w:lastRenderedPageBreak/>
        <w:t>References:</w:t>
      </w:r>
      <w:bookmarkEnd w:id="23"/>
    </w:p>
    <w:p w14:paraId="68113875" w14:textId="77777777" w:rsidR="00E05300" w:rsidRPr="00E05300" w:rsidRDefault="00BC0E5E" w:rsidP="00E05300">
      <w:pPr>
        <w:pStyle w:val="Bibliography"/>
        <w:rPr>
          <w:rFonts w:ascii="Aptos" w:hAnsi="Aptos"/>
          <w:sz w:val="28"/>
        </w:rPr>
      </w:pPr>
      <w:r>
        <w:rPr>
          <w:sz w:val="28"/>
          <w:szCs w:val="28"/>
        </w:rPr>
        <w:fldChar w:fldCharType="begin"/>
      </w:r>
      <w:r w:rsidR="00BA27A6">
        <w:rPr>
          <w:sz w:val="28"/>
          <w:szCs w:val="28"/>
        </w:rPr>
        <w:instrText xml:space="preserve"> ADDIN ZOTERO_BIBL {"uncited":[],"omitted":[],"custom":[]} CSL_BIBLIOGRAPHY </w:instrText>
      </w:r>
      <w:r>
        <w:rPr>
          <w:sz w:val="28"/>
          <w:szCs w:val="28"/>
        </w:rPr>
        <w:fldChar w:fldCharType="separate"/>
      </w:r>
      <w:r w:rsidR="00E05300" w:rsidRPr="00E05300">
        <w:rPr>
          <w:rFonts w:ascii="Aptos" w:hAnsi="Aptos"/>
          <w:sz w:val="28"/>
        </w:rPr>
        <w:t>[1]</w:t>
      </w:r>
      <w:r w:rsidR="00E05300" w:rsidRPr="00E05300">
        <w:rPr>
          <w:rFonts w:ascii="Aptos" w:hAnsi="Aptos"/>
          <w:sz w:val="28"/>
        </w:rPr>
        <w:tab/>
        <w:t xml:space="preserve">“Matplotlib,” </w:t>
      </w:r>
      <w:r w:rsidR="00E05300" w:rsidRPr="00E05300">
        <w:rPr>
          <w:rFonts w:ascii="Aptos" w:hAnsi="Aptos"/>
          <w:i/>
          <w:iCs/>
          <w:sz w:val="28"/>
        </w:rPr>
        <w:t>Wikipedia</w:t>
      </w:r>
      <w:r w:rsidR="00E05300" w:rsidRPr="00E05300">
        <w:rPr>
          <w:rFonts w:ascii="Aptos" w:hAnsi="Aptos"/>
          <w:sz w:val="28"/>
        </w:rPr>
        <w:t>. Aug. 30, 2024. Accessed: Sep. 01, 2024. [Online]. Available: https://en.wikipedia.org/w/index.php?title=Matplotlib&amp;oldid=1243075914</w:t>
      </w:r>
    </w:p>
    <w:p w14:paraId="77AFBC83" w14:textId="77777777" w:rsidR="00E05300" w:rsidRPr="00E05300" w:rsidRDefault="00E05300" w:rsidP="00E05300">
      <w:pPr>
        <w:pStyle w:val="Bibliography"/>
        <w:rPr>
          <w:rFonts w:ascii="Aptos" w:hAnsi="Aptos"/>
          <w:sz w:val="28"/>
        </w:rPr>
      </w:pPr>
      <w:r w:rsidRPr="00E05300">
        <w:rPr>
          <w:rFonts w:ascii="Aptos" w:hAnsi="Aptos"/>
          <w:sz w:val="28"/>
        </w:rPr>
        <w:t>[2]</w:t>
      </w:r>
      <w:r w:rsidRPr="00E05300">
        <w:rPr>
          <w:rFonts w:ascii="Aptos" w:hAnsi="Aptos"/>
          <w:sz w:val="28"/>
        </w:rPr>
        <w:tab/>
        <w:t xml:space="preserve">“pandas (software),” </w:t>
      </w:r>
      <w:r w:rsidRPr="00E05300">
        <w:rPr>
          <w:rFonts w:ascii="Aptos" w:hAnsi="Aptos"/>
          <w:i/>
          <w:iCs/>
          <w:sz w:val="28"/>
        </w:rPr>
        <w:t>Wikipedia</w:t>
      </w:r>
      <w:r w:rsidRPr="00E05300">
        <w:rPr>
          <w:rFonts w:ascii="Aptos" w:hAnsi="Aptos"/>
          <w:sz w:val="28"/>
        </w:rPr>
        <w:t>. Jul. 15, 2024. Accessed: Sep. 01, 2024. [Online]. Available: https://en.wikipedia.org/w/index.php?title=Pandas_(software)&amp;oldid=1234683004</w:t>
      </w:r>
    </w:p>
    <w:p w14:paraId="2BDFEFE4" w14:textId="77777777" w:rsidR="00E05300" w:rsidRPr="00E05300" w:rsidRDefault="00E05300" w:rsidP="00E05300">
      <w:pPr>
        <w:pStyle w:val="Bibliography"/>
        <w:rPr>
          <w:rFonts w:ascii="Aptos" w:hAnsi="Aptos"/>
          <w:sz w:val="28"/>
        </w:rPr>
      </w:pPr>
      <w:r w:rsidRPr="00E05300">
        <w:rPr>
          <w:rFonts w:ascii="Aptos" w:hAnsi="Aptos"/>
          <w:sz w:val="28"/>
        </w:rPr>
        <w:t>[3]</w:t>
      </w:r>
      <w:r w:rsidRPr="00E05300">
        <w:rPr>
          <w:rFonts w:ascii="Aptos" w:hAnsi="Aptos"/>
          <w:sz w:val="28"/>
        </w:rPr>
        <w:tab/>
        <w:t xml:space="preserve">R. Python, “NumPy Tutorial: Your First Steps </w:t>
      </w:r>
      <w:proofErr w:type="gramStart"/>
      <w:r w:rsidRPr="00E05300">
        <w:rPr>
          <w:rFonts w:ascii="Aptos" w:hAnsi="Aptos"/>
          <w:sz w:val="28"/>
        </w:rPr>
        <w:t>Into</w:t>
      </w:r>
      <w:proofErr w:type="gramEnd"/>
      <w:r w:rsidRPr="00E05300">
        <w:rPr>
          <w:rFonts w:ascii="Aptos" w:hAnsi="Aptos"/>
          <w:sz w:val="28"/>
        </w:rPr>
        <w:t xml:space="preserve"> Data Science in Python – Real Python.” Accessed: Sep. 02, 2024. [Online]. Available: https://realpython.com/numpy-tutorial/</w:t>
      </w:r>
    </w:p>
    <w:p w14:paraId="4902D2DF" w14:textId="77777777" w:rsidR="00E05300" w:rsidRPr="00E05300" w:rsidRDefault="00E05300" w:rsidP="00E05300">
      <w:pPr>
        <w:pStyle w:val="Bibliography"/>
        <w:rPr>
          <w:rFonts w:ascii="Aptos" w:hAnsi="Aptos"/>
          <w:sz w:val="28"/>
        </w:rPr>
      </w:pPr>
      <w:r w:rsidRPr="00E05300">
        <w:rPr>
          <w:rFonts w:ascii="Aptos" w:hAnsi="Aptos"/>
          <w:sz w:val="28"/>
        </w:rPr>
        <w:t>[4]</w:t>
      </w:r>
      <w:r w:rsidRPr="00E05300">
        <w:rPr>
          <w:rFonts w:ascii="Aptos" w:hAnsi="Aptos"/>
          <w:sz w:val="28"/>
        </w:rPr>
        <w:tab/>
      </w:r>
      <w:r w:rsidRPr="00E05300">
        <w:rPr>
          <w:rFonts w:ascii="Aptos" w:hAnsi="Aptos"/>
          <w:i/>
          <w:iCs/>
          <w:sz w:val="28"/>
        </w:rPr>
        <w:t>tabulate: Pretty-print tabular data</w:t>
      </w:r>
      <w:r w:rsidRPr="00E05300">
        <w:rPr>
          <w:rFonts w:ascii="Aptos" w:hAnsi="Aptos"/>
          <w:sz w:val="28"/>
        </w:rPr>
        <w:t>. Python. Accessed: Sep. 15, 2024. [OS Independent]. Available: https://github.com/astanin/python-tabulate</w:t>
      </w:r>
    </w:p>
    <w:p w14:paraId="0C609513" w14:textId="77777777" w:rsidR="00E05300" w:rsidRPr="00E05300" w:rsidRDefault="00E05300" w:rsidP="00E05300">
      <w:pPr>
        <w:pStyle w:val="Bibliography"/>
        <w:rPr>
          <w:rFonts w:ascii="Aptos" w:hAnsi="Aptos"/>
          <w:sz w:val="28"/>
        </w:rPr>
      </w:pPr>
      <w:r w:rsidRPr="00E05300">
        <w:rPr>
          <w:rFonts w:ascii="Aptos" w:hAnsi="Aptos"/>
          <w:sz w:val="28"/>
        </w:rPr>
        <w:t>[5]</w:t>
      </w:r>
      <w:r w:rsidRPr="00E05300">
        <w:rPr>
          <w:rFonts w:ascii="Aptos" w:hAnsi="Aptos"/>
          <w:sz w:val="28"/>
        </w:rPr>
        <w:tab/>
        <w:t xml:space="preserve">N. </w:t>
      </w:r>
      <w:proofErr w:type="spellStart"/>
      <w:r w:rsidRPr="00E05300">
        <w:rPr>
          <w:rFonts w:ascii="Aptos" w:hAnsi="Aptos"/>
          <w:sz w:val="28"/>
        </w:rPr>
        <w:t>Büttner</w:t>
      </w:r>
      <w:proofErr w:type="spellEnd"/>
      <w:r w:rsidRPr="00E05300">
        <w:rPr>
          <w:rFonts w:ascii="Aptos" w:hAnsi="Aptos"/>
          <w:sz w:val="28"/>
        </w:rPr>
        <w:t xml:space="preserve">, M. </w:t>
      </w:r>
      <w:proofErr w:type="spellStart"/>
      <w:r w:rsidRPr="00E05300">
        <w:rPr>
          <w:rFonts w:ascii="Aptos" w:hAnsi="Aptos"/>
          <w:sz w:val="28"/>
        </w:rPr>
        <w:t>Heemann</w:t>
      </w:r>
      <w:proofErr w:type="spellEnd"/>
      <w:r w:rsidRPr="00E05300">
        <w:rPr>
          <w:rFonts w:ascii="Aptos" w:hAnsi="Aptos"/>
          <w:sz w:val="28"/>
        </w:rPr>
        <w:t xml:space="preserve">, J.-W. De Neve, S. </w:t>
      </w:r>
      <w:proofErr w:type="spellStart"/>
      <w:r w:rsidRPr="00E05300">
        <w:rPr>
          <w:rFonts w:ascii="Aptos" w:hAnsi="Aptos"/>
          <w:sz w:val="28"/>
        </w:rPr>
        <w:t>Verguet</w:t>
      </w:r>
      <w:proofErr w:type="spellEnd"/>
      <w:r w:rsidRPr="00E05300">
        <w:rPr>
          <w:rFonts w:ascii="Aptos" w:hAnsi="Aptos"/>
          <w:sz w:val="28"/>
        </w:rPr>
        <w:t xml:space="preserve">, S. Vollmer, and K. </w:t>
      </w:r>
      <w:proofErr w:type="spellStart"/>
      <w:r w:rsidRPr="00E05300">
        <w:rPr>
          <w:rFonts w:ascii="Aptos" w:hAnsi="Aptos"/>
          <w:sz w:val="28"/>
        </w:rPr>
        <w:t>Harttgen</w:t>
      </w:r>
      <w:proofErr w:type="spellEnd"/>
      <w:r w:rsidRPr="00E05300">
        <w:rPr>
          <w:rFonts w:ascii="Aptos" w:hAnsi="Aptos"/>
          <w:sz w:val="28"/>
        </w:rPr>
        <w:t xml:space="preserve">, “Economic Growth and Childhood Malnutrition in Low- and Middle-Income Countries,” </w:t>
      </w:r>
      <w:r w:rsidRPr="00E05300">
        <w:rPr>
          <w:rFonts w:ascii="Aptos" w:hAnsi="Aptos"/>
          <w:i/>
          <w:iCs/>
          <w:sz w:val="28"/>
        </w:rPr>
        <w:t xml:space="preserve">JAMA </w:t>
      </w:r>
      <w:proofErr w:type="spellStart"/>
      <w:r w:rsidRPr="00E05300">
        <w:rPr>
          <w:rFonts w:ascii="Aptos" w:hAnsi="Aptos"/>
          <w:i/>
          <w:iCs/>
          <w:sz w:val="28"/>
        </w:rPr>
        <w:t>Netw</w:t>
      </w:r>
      <w:proofErr w:type="spellEnd"/>
      <w:r w:rsidRPr="00E05300">
        <w:rPr>
          <w:rFonts w:ascii="Aptos" w:hAnsi="Aptos"/>
          <w:i/>
          <w:iCs/>
          <w:sz w:val="28"/>
        </w:rPr>
        <w:t>. Open</w:t>
      </w:r>
      <w:r w:rsidRPr="00E05300">
        <w:rPr>
          <w:rFonts w:ascii="Aptos" w:hAnsi="Aptos"/>
          <w:sz w:val="28"/>
        </w:rPr>
        <w:t xml:space="preserve">, vol. 6, no. 11, p. e2342654, Nov. 2023, </w:t>
      </w:r>
      <w:proofErr w:type="spellStart"/>
      <w:r w:rsidRPr="00E05300">
        <w:rPr>
          <w:rFonts w:ascii="Aptos" w:hAnsi="Aptos"/>
          <w:sz w:val="28"/>
        </w:rPr>
        <w:t>doi</w:t>
      </w:r>
      <w:proofErr w:type="spellEnd"/>
      <w:r w:rsidRPr="00E05300">
        <w:rPr>
          <w:rFonts w:ascii="Aptos" w:hAnsi="Aptos"/>
          <w:sz w:val="28"/>
        </w:rPr>
        <w:t>: 10.1001/jamanetworkopen.2023.42654.</w:t>
      </w:r>
    </w:p>
    <w:p w14:paraId="7043A821" w14:textId="77777777" w:rsidR="00E05300" w:rsidRPr="00E05300" w:rsidRDefault="00E05300" w:rsidP="00E05300">
      <w:pPr>
        <w:pStyle w:val="Bibliography"/>
        <w:rPr>
          <w:rFonts w:ascii="Aptos" w:hAnsi="Aptos"/>
          <w:sz w:val="28"/>
        </w:rPr>
      </w:pPr>
      <w:r w:rsidRPr="00E05300">
        <w:rPr>
          <w:rFonts w:ascii="Aptos" w:hAnsi="Aptos"/>
          <w:sz w:val="28"/>
        </w:rPr>
        <w:t>[6]</w:t>
      </w:r>
      <w:r w:rsidRPr="00E05300">
        <w:rPr>
          <w:rFonts w:ascii="Aptos" w:hAnsi="Aptos"/>
          <w:sz w:val="28"/>
        </w:rPr>
        <w:tab/>
        <w:t>B. H. Program Producer Price Index, “Gold prices during and after the Great Recession,” Bureau of Labor Statistics. Accessed: Sep. 15, 2024. [Online]. Available: https://www.bls.gov/opub/btn/volume-2/gold-prices-during-and-after-the-great-recession.htm</w:t>
      </w:r>
    </w:p>
    <w:p w14:paraId="6E95FCF6" w14:textId="77777777" w:rsidR="00E05300" w:rsidRPr="00E05300" w:rsidRDefault="00E05300" w:rsidP="00E05300">
      <w:pPr>
        <w:pStyle w:val="Bibliography"/>
        <w:rPr>
          <w:rFonts w:ascii="Aptos" w:hAnsi="Aptos"/>
          <w:sz w:val="28"/>
        </w:rPr>
      </w:pPr>
      <w:r w:rsidRPr="00E05300">
        <w:rPr>
          <w:rFonts w:ascii="Aptos" w:hAnsi="Aptos"/>
          <w:sz w:val="28"/>
        </w:rPr>
        <w:t>[7]</w:t>
      </w:r>
      <w:r w:rsidRPr="00E05300">
        <w:rPr>
          <w:rFonts w:ascii="Aptos" w:hAnsi="Aptos"/>
          <w:sz w:val="28"/>
        </w:rPr>
        <w:tab/>
        <w:t xml:space="preserve">J. Lynch, R. Carver, and J. M. Virgo, “Quadrant Analysis as a Strategic Planning Technique in Curriculum Development and Program Marketing,” </w:t>
      </w:r>
      <w:r w:rsidRPr="00E05300">
        <w:rPr>
          <w:rFonts w:ascii="Aptos" w:hAnsi="Aptos"/>
          <w:i/>
          <w:iCs/>
          <w:sz w:val="28"/>
        </w:rPr>
        <w:t>J. Mark. High. Educ.</w:t>
      </w:r>
      <w:r w:rsidRPr="00E05300">
        <w:rPr>
          <w:rFonts w:ascii="Aptos" w:hAnsi="Aptos"/>
          <w:sz w:val="28"/>
        </w:rPr>
        <w:t>, vol. 7, no. 2, pp. 17–32, 1996.</w:t>
      </w:r>
    </w:p>
    <w:p w14:paraId="4030117A" w14:textId="26FEDDEF" w:rsidR="00667124" w:rsidRPr="00F222F7" w:rsidRDefault="00BC0E5E">
      <w:pPr>
        <w:rPr>
          <w:sz w:val="28"/>
          <w:szCs w:val="28"/>
        </w:rPr>
      </w:pPr>
      <w:r>
        <w:rPr>
          <w:sz w:val="28"/>
          <w:szCs w:val="28"/>
        </w:rPr>
        <w:fldChar w:fldCharType="end"/>
      </w:r>
    </w:p>
    <w:sectPr w:rsidR="00667124" w:rsidRPr="00F222F7" w:rsidSect="009C6263">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36E65" w14:textId="77777777" w:rsidR="00E312D6" w:rsidRDefault="00E312D6" w:rsidP="00DF3965">
      <w:pPr>
        <w:spacing w:after="0" w:line="240" w:lineRule="auto"/>
      </w:pPr>
      <w:r>
        <w:separator/>
      </w:r>
    </w:p>
  </w:endnote>
  <w:endnote w:type="continuationSeparator" w:id="0">
    <w:p w14:paraId="6F14AF4B" w14:textId="77777777" w:rsidR="00E312D6" w:rsidRDefault="00E312D6"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6370"/>
      <w:docPartObj>
        <w:docPartGallery w:val="Page Numbers (Bottom of Page)"/>
        <w:docPartUnique/>
      </w:docPartObj>
    </w:sdtPr>
    <w:sdtEndPr>
      <w:rPr>
        <w:noProof/>
      </w:rPr>
    </w:sdtEndPr>
    <w:sdtContent>
      <w:p w14:paraId="104D4498" w14:textId="05FB9175" w:rsidR="009C6263" w:rsidRDefault="009C6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C7A41" w14:textId="77777777" w:rsidR="009C6263" w:rsidRDefault="009C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3610B" w14:textId="77777777" w:rsidR="00E312D6" w:rsidRDefault="00E312D6" w:rsidP="00DF3965">
      <w:pPr>
        <w:spacing w:after="0" w:line="240" w:lineRule="auto"/>
      </w:pPr>
      <w:r>
        <w:separator/>
      </w:r>
    </w:p>
  </w:footnote>
  <w:footnote w:type="continuationSeparator" w:id="0">
    <w:p w14:paraId="1B0177F4" w14:textId="77777777" w:rsidR="00E312D6" w:rsidRDefault="00E312D6"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22"/>
    <w:multiLevelType w:val="hybridMultilevel"/>
    <w:tmpl w:val="7ADCC230"/>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2"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98E58DE"/>
    <w:multiLevelType w:val="hybridMultilevel"/>
    <w:tmpl w:val="E8325040"/>
    <w:lvl w:ilvl="0" w:tplc="0200F752">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D71B9E"/>
    <w:multiLevelType w:val="hybridMultilevel"/>
    <w:tmpl w:val="897E1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9"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CD39EE"/>
    <w:multiLevelType w:val="hybridMultilevel"/>
    <w:tmpl w:val="3182963C"/>
    <w:lvl w:ilvl="0" w:tplc="FCF2721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11860"/>
    <w:multiLevelType w:val="hybridMultilevel"/>
    <w:tmpl w:val="E06E7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165EF3"/>
    <w:multiLevelType w:val="hybridMultilevel"/>
    <w:tmpl w:val="9BFC9DB8"/>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11922327">
    <w:abstractNumId w:val="25"/>
  </w:num>
  <w:num w:numId="2" w16cid:durableId="1296790544">
    <w:abstractNumId w:val="11"/>
  </w:num>
  <w:num w:numId="3" w16cid:durableId="1589920285">
    <w:abstractNumId w:val="24"/>
  </w:num>
  <w:num w:numId="4" w16cid:durableId="41752271">
    <w:abstractNumId w:val="15"/>
  </w:num>
  <w:num w:numId="5" w16cid:durableId="1260404502">
    <w:abstractNumId w:val="1"/>
  </w:num>
  <w:num w:numId="6" w16cid:durableId="652872168">
    <w:abstractNumId w:val="14"/>
  </w:num>
  <w:num w:numId="7" w16cid:durableId="418798727">
    <w:abstractNumId w:val="19"/>
  </w:num>
  <w:num w:numId="8" w16cid:durableId="698816620">
    <w:abstractNumId w:val="28"/>
  </w:num>
  <w:num w:numId="9" w16cid:durableId="556401011">
    <w:abstractNumId w:val="18"/>
  </w:num>
  <w:num w:numId="10" w16cid:durableId="1518076372">
    <w:abstractNumId w:val="17"/>
  </w:num>
  <w:num w:numId="11" w16cid:durableId="365833342">
    <w:abstractNumId w:val="2"/>
  </w:num>
  <w:num w:numId="12" w16cid:durableId="901405098">
    <w:abstractNumId w:val="3"/>
  </w:num>
  <w:num w:numId="13" w16cid:durableId="1748916961">
    <w:abstractNumId w:val="13"/>
  </w:num>
  <w:num w:numId="14" w16cid:durableId="766534634">
    <w:abstractNumId w:val="23"/>
  </w:num>
  <w:num w:numId="15" w16cid:durableId="1396511513">
    <w:abstractNumId w:val="6"/>
  </w:num>
  <w:num w:numId="16" w16cid:durableId="1879468573">
    <w:abstractNumId w:val="9"/>
  </w:num>
  <w:num w:numId="17" w16cid:durableId="322702838">
    <w:abstractNumId w:val="12"/>
  </w:num>
  <w:num w:numId="18" w16cid:durableId="21589191">
    <w:abstractNumId w:val="21"/>
  </w:num>
  <w:num w:numId="19" w16cid:durableId="781145962">
    <w:abstractNumId w:val="10"/>
  </w:num>
  <w:num w:numId="20" w16cid:durableId="1759868718">
    <w:abstractNumId w:val="16"/>
  </w:num>
  <w:num w:numId="21" w16cid:durableId="35861737">
    <w:abstractNumId w:val="4"/>
  </w:num>
  <w:num w:numId="22" w16cid:durableId="261648376">
    <w:abstractNumId w:val="7"/>
  </w:num>
  <w:num w:numId="23" w16cid:durableId="1653675289">
    <w:abstractNumId w:val="20"/>
  </w:num>
  <w:num w:numId="24" w16cid:durableId="928661851">
    <w:abstractNumId w:val="8"/>
  </w:num>
  <w:num w:numId="25" w16cid:durableId="1350647007">
    <w:abstractNumId w:val="27"/>
  </w:num>
  <w:num w:numId="26" w16cid:durableId="22100290">
    <w:abstractNumId w:val="22"/>
  </w:num>
  <w:num w:numId="27" w16cid:durableId="1937326051">
    <w:abstractNumId w:val="5"/>
  </w:num>
  <w:num w:numId="28" w16cid:durableId="596211879">
    <w:abstractNumId w:val="0"/>
  </w:num>
  <w:num w:numId="29" w16cid:durableId="17019277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1895"/>
    <w:rsid w:val="00014D4A"/>
    <w:rsid w:val="00020120"/>
    <w:rsid w:val="00020BCD"/>
    <w:rsid w:val="00043820"/>
    <w:rsid w:val="00044D14"/>
    <w:rsid w:val="00046A16"/>
    <w:rsid w:val="000663A2"/>
    <w:rsid w:val="00074178"/>
    <w:rsid w:val="000745A0"/>
    <w:rsid w:val="000746DF"/>
    <w:rsid w:val="00083C42"/>
    <w:rsid w:val="000967A5"/>
    <w:rsid w:val="000C1C80"/>
    <w:rsid w:val="000E1E91"/>
    <w:rsid w:val="00105DA0"/>
    <w:rsid w:val="00107829"/>
    <w:rsid w:val="00113185"/>
    <w:rsid w:val="001175B8"/>
    <w:rsid w:val="00130705"/>
    <w:rsid w:val="0013668A"/>
    <w:rsid w:val="00156364"/>
    <w:rsid w:val="00176AD4"/>
    <w:rsid w:val="00181F10"/>
    <w:rsid w:val="001904B1"/>
    <w:rsid w:val="00196C4F"/>
    <w:rsid w:val="001A1068"/>
    <w:rsid w:val="001A642E"/>
    <w:rsid w:val="001D11E4"/>
    <w:rsid w:val="001D23F1"/>
    <w:rsid w:val="001D70E0"/>
    <w:rsid w:val="002049DA"/>
    <w:rsid w:val="002140C5"/>
    <w:rsid w:val="00216419"/>
    <w:rsid w:val="002369E1"/>
    <w:rsid w:val="00241210"/>
    <w:rsid w:val="00243354"/>
    <w:rsid w:val="00257BB7"/>
    <w:rsid w:val="0026532C"/>
    <w:rsid w:val="0026752D"/>
    <w:rsid w:val="00280A74"/>
    <w:rsid w:val="00284379"/>
    <w:rsid w:val="00290840"/>
    <w:rsid w:val="00295018"/>
    <w:rsid w:val="002C1339"/>
    <w:rsid w:val="002C1546"/>
    <w:rsid w:val="002D6ECB"/>
    <w:rsid w:val="002E1254"/>
    <w:rsid w:val="002E212E"/>
    <w:rsid w:val="002F2CAB"/>
    <w:rsid w:val="002F38FA"/>
    <w:rsid w:val="002F7518"/>
    <w:rsid w:val="0030181C"/>
    <w:rsid w:val="00301C89"/>
    <w:rsid w:val="00302E43"/>
    <w:rsid w:val="00305DEC"/>
    <w:rsid w:val="00323B5C"/>
    <w:rsid w:val="003265A1"/>
    <w:rsid w:val="003302B4"/>
    <w:rsid w:val="00335C9A"/>
    <w:rsid w:val="003429B7"/>
    <w:rsid w:val="003452E8"/>
    <w:rsid w:val="00360044"/>
    <w:rsid w:val="003840EB"/>
    <w:rsid w:val="0039229B"/>
    <w:rsid w:val="003B61B1"/>
    <w:rsid w:val="003C08EA"/>
    <w:rsid w:val="003D4EEF"/>
    <w:rsid w:val="003D7E11"/>
    <w:rsid w:val="003E2CA1"/>
    <w:rsid w:val="003E6BB9"/>
    <w:rsid w:val="003F1E86"/>
    <w:rsid w:val="00411BBC"/>
    <w:rsid w:val="004307A5"/>
    <w:rsid w:val="00450B7E"/>
    <w:rsid w:val="00471480"/>
    <w:rsid w:val="00472233"/>
    <w:rsid w:val="004768ED"/>
    <w:rsid w:val="004879EC"/>
    <w:rsid w:val="004B1B1D"/>
    <w:rsid w:val="004C1BA3"/>
    <w:rsid w:val="004C2DBC"/>
    <w:rsid w:val="004D52B7"/>
    <w:rsid w:val="004E0268"/>
    <w:rsid w:val="004E037C"/>
    <w:rsid w:val="004F60C2"/>
    <w:rsid w:val="00510697"/>
    <w:rsid w:val="005138EB"/>
    <w:rsid w:val="00514F6A"/>
    <w:rsid w:val="00534A0B"/>
    <w:rsid w:val="0054053F"/>
    <w:rsid w:val="0054116F"/>
    <w:rsid w:val="00550669"/>
    <w:rsid w:val="00567C9E"/>
    <w:rsid w:val="005759C6"/>
    <w:rsid w:val="00581373"/>
    <w:rsid w:val="00591F46"/>
    <w:rsid w:val="00594427"/>
    <w:rsid w:val="005B0B01"/>
    <w:rsid w:val="005C5BD3"/>
    <w:rsid w:val="005E00AD"/>
    <w:rsid w:val="005F6D55"/>
    <w:rsid w:val="00611476"/>
    <w:rsid w:val="00621A12"/>
    <w:rsid w:val="00623857"/>
    <w:rsid w:val="0063042E"/>
    <w:rsid w:val="00632491"/>
    <w:rsid w:val="0065366A"/>
    <w:rsid w:val="00653EFA"/>
    <w:rsid w:val="00666914"/>
    <w:rsid w:val="00667124"/>
    <w:rsid w:val="00672CEA"/>
    <w:rsid w:val="0067393A"/>
    <w:rsid w:val="00674AF1"/>
    <w:rsid w:val="00676B67"/>
    <w:rsid w:val="00686B8E"/>
    <w:rsid w:val="0069187A"/>
    <w:rsid w:val="006A71F8"/>
    <w:rsid w:val="006B00AC"/>
    <w:rsid w:val="006B13E6"/>
    <w:rsid w:val="006C217F"/>
    <w:rsid w:val="006C5B2A"/>
    <w:rsid w:val="006E7A78"/>
    <w:rsid w:val="006F05D0"/>
    <w:rsid w:val="006F428D"/>
    <w:rsid w:val="00714C0B"/>
    <w:rsid w:val="00721019"/>
    <w:rsid w:val="0073295E"/>
    <w:rsid w:val="007554AD"/>
    <w:rsid w:val="00761343"/>
    <w:rsid w:val="0076402C"/>
    <w:rsid w:val="00771468"/>
    <w:rsid w:val="00783224"/>
    <w:rsid w:val="0078609F"/>
    <w:rsid w:val="00793F2A"/>
    <w:rsid w:val="007C6B45"/>
    <w:rsid w:val="007D07FF"/>
    <w:rsid w:val="007E1EBE"/>
    <w:rsid w:val="007F2851"/>
    <w:rsid w:val="00804F55"/>
    <w:rsid w:val="00810038"/>
    <w:rsid w:val="008218E3"/>
    <w:rsid w:val="00841FDE"/>
    <w:rsid w:val="00846897"/>
    <w:rsid w:val="00851AA2"/>
    <w:rsid w:val="00861653"/>
    <w:rsid w:val="00886566"/>
    <w:rsid w:val="00891756"/>
    <w:rsid w:val="00892AB0"/>
    <w:rsid w:val="00894284"/>
    <w:rsid w:val="008A3A31"/>
    <w:rsid w:val="008C06CF"/>
    <w:rsid w:val="008C06DE"/>
    <w:rsid w:val="008D4E66"/>
    <w:rsid w:val="008D67B4"/>
    <w:rsid w:val="008E114B"/>
    <w:rsid w:val="009008B1"/>
    <w:rsid w:val="00901DB7"/>
    <w:rsid w:val="00906640"/>
    <w:rsid w:val="00906B42"/>
    <w:rsid w:val="00915B93"/>
    <w:rsid w:val="00916096"/>
    <w:rsid w:val="00925834"/>
    <w:rsid w:val="009278A5"/>
    <w:rsid w:val="00933614"/>
    <w:rsid w:val="00933CB8"/>
    <w:rsid w:val="00937EA0"/>
    <w:rsid w:val="00950343"/>
    <w:rsid w:val="009575F6"/>
    <w:rsid w:val="00972E8E"/>
    <w:rsid w:val="00982BE8"/>
    <w:rsid w:val="00985AE1"/>
    <w:rsid w:val="00987437"/>
    <w:rsid w:val="00991944"/>
    <w:rsid w:val="00991FB9"/>
    <w:rsid w:val="009A4A65"/>
    <w:rsid w:val="009A4E9F"/>
    <w:rsid w:val="009B2152"/>
    <w:rsid w:val="009B4BEF"/>
    <w:rsid w:val="009C1B4D"/>
    <w:rsid w:val="009C6263"/>
    <w:rsid w:val="009E234D"/>
    <w:rsid w:val="009E36C9"/>
    <w:rsid w:val="009E4961"/>
    <w:rsid w:val="009E6B97"/>
    <w:rsid w:val="00A1157D"/>
    <w:rsid w:val="00A27A96"/>
    <w:rsid w:val="00A27AB1"/>
    <w:rsid w:val="00A342FA"/>
    <w:rsid w:val="00A80B3E"/>
    <w:rsid w:val="00A87BE2"/>
    <w:rsid w:val="00A9175F"/>
    <w:rsid w:val="00AA77D3"/>
    <w:rsid w:val="00AB1569"/>
    <w:rsid w:val="00AE34B2"/>
    <w:rsid w:val="00B022B0"/>
    <w:rsid w:val="00B0506D"/>
    <w:rsid w:val="00B3030C"/>
    <w:rsid w:val="00B34397"/>
    <w:rsid w:val="00B60012"/>
    <w:rsid w:val="00B60873"/>
    <w:rsid w:val="00B8531F"/>
    <w:rsid w:val="00BA1989"/>
    <w:rsid w:val="00BA2783"/>
    <w:rsid w:val="00BA27A6"/>
    <w:rsid w:val="00BA27DF"/>
    <w:rsid w:val="00BA62D8"/>
    <w:rsid w:val="00BC0E5E"/>
    <w:rsid w:val="00BD02C8"/>
    <w:rsid w:val="00BD16D1"/>
    <w:rsid w:val="00BF3AE5"/>
    <w:rsid w:val="00BF41A6"/>
    <w:rsid w:val="00BF73DE"/>
    <w:rsid w:val="00C062A1"/>
    <w:rsid w:val="00C11A3A"/>
    <w:rsid w:val="00C157DD"/>
    <w:rsid w:val="00C207C9"/>
    <w:rsid w:val="00C23256"/>
    <w:rsid w:val="00C40489"/>
    <w:rsid w:val="00C43050"/>
    <w:rsid w:val="00C4701F"/>
    <w:rsid w:val="00C532FD"/>
    <w:rsid w:val="00CB164D"/>
    <w:rsid w:val="00CE25C7"/>
    <w:rsid w:val="00CE2FBA"/>
    <w:rsid w:val="00CF5F4E"/>
    <w:rsid w:val="00D13A36"/>
    <w:rsid w:val="00D17780"/>
    <w:rsid w:val="00D54368"/>
    <w:rsid w:val="00D6547E"/>
    <w:rsid w:val="00D852B0"/>
    <w:rsid w:val="00D86ADA"/>
    <w:rsid w:val="00D902D7"/>
    <w:rsid w:val="00D93B0B"/>
    <w:rsid w:val="00D97A2F"/>
    <w:rsid w:val="00DB1411"/>
    <w:rsid w:val="00DB7244"/>
    <w:rsid w:val="00DB7919"/>
    <w:rsid w:val="00DC5A77"/>
    <w:rsid w:val="00DC737C"/>
    <w:rsid w:val="00DD281F"/>
    <w:rsid w:val="00DF3965"/>
    <w:rsid w:val="00DF3F88"/>
    <w:rsid w:val="00E044E5"/>
    <w:rsid w:val="00E05300"/>
    <w:rsid w:val="00E05941"/>
    <w:rsid w:val="00E312D6"/>
    <w:rsid w:val="00E31463"/>
    <w:rsid w:val="00E37CBB"/>
    <w:rsid w:val="00E40587"/>
    <w:rsid w:val="00E50FE1"/>
    <w:rsid w:val="00E52683"/>
    <w:rsid w:val="00E71910"/>
    <w:rsid w:val="00E756A6"/>
    <w:rsid w:val="00E84F6A"/>
    <w:rsid w:val="00E8533D"/>
    <w:rsid w:val="00EA5986"/>
    <w:rsid w:val="00EC394D"/>
    <w:rsid w:val="00ED1211"/>
    <w:rsid w:val="00ED7A49"/>
    <w:rsid w:val="00EE7460"/>
    <w:rsid w:val="00EE7FA8"/>
    <w:rsid w:val="00EF5DC1"/>
    <w:rsid w:val="00EF7F6B"/>
    <w:rsid w:val="00F0512B"/>
    <w:rsid w:val="00F222F7"/>
    <w:rsid w:val="00F23D9D"/>
    <w:rsid w:val="00F24442"/>
    <w:rsid w:val="00F56D33"/>
    <w:rsid w:val="00F61C8C"/>
    <w:rsid w:val="00F64294"/>
    <w:rsid w:val="00F663CC"/>
    <w:rsid w:val="00F66FAA"/>
    <w:rsid w:val="00F7730D"/>
    <w:rsid w:val="00F807C9"/>
    <w:rsid w:val="00F817AE"/>
    <w:rsid w:val="00F823C0"/>
    <w:rsid w:val="00F95804"/>
    <w:rsid w:val="00FA6DB2"/>
    <w:rsid w:val="00FB0AE2"/>
    <w:rsid w:val="00FB75E6"/>
    <w:rsid w:val="00FC333D"/>
    <w:rsid w:val="00FD2C16"/>
    <w:rsid w:val="00FD4926"/>
    <w:rsid w:val="00FE10B8"/>
    <w:rsid w:val="00FE1F33"/>
    <w:rsid w:val="00FE58E7"/>
    <w:rsid w:val="00FF01EF"/>
    <w:rsid w:val="00FF13EE"/>
    <w:rsid w:val="00FF3C41"/>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343"/>
  </w:style>
  <w:style w:type="paragraph" w:styleId="Heading1">
    <w:name w:val="heading 1"/>
    <w:basedOn w:val="Normal"/>
    <w:next w:val="Normal"/>
    <w:link w:val="Heading1Char"/>
    <w:uiPriority w:val="9"/>
    <w:qFormat/>
    <w:rsid w:val="00FF3C41"/>
    <w:pPr>
      <w:outlineLvl w:val="0"/>
    </w:pPr>
    <w:rPr>
      <w:b/>
      <w:bCs/>
      <w:sz w:val="28"/>
      <w:szCs w:val="28"/>
    </w:rPr>
  </w:style>
  <w:style w:type="paragraph" w:styleId="Heading2">
    <w:name w:val="heading 2"/>
    <w:basedOn w:val="Normal"/>
    <w:next w:val="Normal"/>
    <w:link w:val="Heading2Char"/>
    <w:uiPriority w:val="9"/>
    <w:unhideWhenUsed/>
    <w:qFormat/>
    <w:rsid w:val="00FF3C41"/>
    <w:pPr>
      <w:ind w:left="360"/>
      <w:outlineLvl w:val="1"/>
    </w:pPr>
    <w:rPr>
      <w:b/>
      <w:bCs/>
      <w:sz w:val="28"/>
      <w:szCs w:val="28"/>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41"/>
    <w:rPr>
      <w:b/>
      <w:bCs/>
      <w:sz w:val="28"/>
      <w:szCs w:val="28"/>
    </w:rPr>
  </w:style>
  <w:style w:type="character" w:customStyle="1" w:styleId="Heading2Char">
    <w:name w:val="Heading 2 Char"/>
    <w:basedOn w:val="DefaultParagraphFont"/>
    <w:link w:val="Heading2"/>
    <w:uiPriority w:val="9"/>
    <w:rsid w:val="00FF3C41"/>
    <w:rPr>
      <w:b/>
      <w:bCs/>
      <w:sz w:val="28"/>
      <w:szCs w:val="28"/>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 w:type="paragraph" w:styleId="TOCHeading">
    <w:name w:val="TOC Heading"/>
    <w:basedOn w:val="Heading1"/>
    <w:next w:val="Normal"/>
    <w:uiPriority w:val="39"/>
    <w:unhideWhenUsed/>
    <w:qFormat/>
    <w:rsid w:val="00FF3C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33614"/>
    <w:pPr>
      <w:spacing w:after="100"/>
    </w:pPr>
  </w:style>
  <w:style w:type="paragraph" w:styleId="TOC2">
    <w:name w:val="toc 2"/>
    <w:basedOn w:val="Normal"/>
    <w:next w:val="Normal"/>
    <w:autoRedefine/>
    <w:uiPriority w:val="39"/>
    <w:unhideWhenUsed/>
    <w:rsid w:val="00933614"/>
    <w:pPr>
      <w:spacing w:after="100"/>
      <w:ind w:left="240"/>
    </w:pPr>
  </w:style>
  <w:style w:type="character" w:styleId="Hyperlink">
    <w:name w:val="Hyperlink"/>
    <w:basedOn w:val="DefaultParagraphFont"/>
    <w:uiPriority w:val="99"/>
    <w:unhideWhenUsed/>
    <w:rsid w:val="0093361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55">
      <w:bodyDiv w:val="1"/>
      <w:marLeft w:val="0"/>
      <w:marRight w:val="0"/>
      <w:marTop w:val="0"/>
      <w:marBottom w:val="0"/>
      <w:divBdr>
        <w:top w:val="none" w:sz="0" w:space="0" w:color="auto"/>
        <w:left w:val="none" w:sz="0" w:space="0" w:color="auto"/>
        <w:bottom w:val="none" w:sz="0" w:space="0" w:color="auto"/>
        <w:right w:val="none" w:sz="0" w:space="0" w:color="auto"/>
      </w:divBdr>
      <w:divsChild>
        <w:div w:id="969671206">
          <w:marLeft w:val="0"/>
          <w:marRight w:val="0"/>
          <w:marTop w:val="0"/>
          <w:marBottom w:val="0"/>
          <w:divBdr>
            <w:top w:val="none" w:sz="0" w:space="0" w:color="auto"/>
            <w:left w:val="none" w:sz="0" w:space="0" w:color="auto"/>
            <w:bottom w:val="none" w:sz="0" w:space="0" w:color="auto"/>
            <w:right w:val="none" w:sz="0" w:space="0" w:color="auto"/>
          </w:divBdr>
          <w:divsChild>
            <w:div w:id="193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82">
      <w:bodyDiv w:val="1"/>
      <w:marLeft w:val="0"/>
      <w:marRight w:val="0"/>
      <w:marTop w:val="0"/>
      <w:marBottom w:val="0"/>
      <w:divBdr>
        <w:top w:val="none" w:sz="0" w:space="0" w:color="auto"/>
        <w:left w:val="none" w:sz="0" w:space="0" w:color="auto"/>
        <w:bottom w:val="none" w:sz="0" w:space="0" w:color="auto"/>
        <w:right w:val="none" w:sz="0" w:space="0" w:color="auto"/>
      </w:divBdr>
      <w:divsChild>
        <w:div w:id="1472137957">
          <w:marLeft w:val="0"/>
          <w:marRight w:val="0"/>
          <w:marTop w:val="0"/>
          <w:marBottom w:val="0"/>
          <w:divBdr>
            <w:top w:val="none" w:sz="0" w:space="0" w:color="auto"/>
            <w:left w:val="none" w:sz="0" w:space="0" w:color="auto"/>
            <w:bottom w:val="none" w:sz="0" w:space="0" w:color="auto"/>
            <w:right w:val="none" w:sz="0" w:space="0" w:color="auto"/>
          </w:divBdr>
          <w:divsChild>
            <w:div w:id="197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210852623">
      <w:bodyDiv w:val="1"/>
      <w:marLeft w:val="0"/>
      <w:marRight w:val="0"/>
      <w:marTop w:val="0"/>
      <w:marBottom w:val="0"/>
      <w:divBdr>
        <w:top w:val="none" w:sz="0" w:space="0" w:color="auto"/>
        <w:left w:val="none" w:sz="0" w:space="0" w:color="auto"/>
        <w:bottom w:val="none" w:sz="0" w:space="0" w:color="auto"/>
        <w:right w:val="none" w:sz="0" w:space="0" w:color="auto"/>
      </w:divBdr>
      <w:divsChild>
        <w:div w:id="1670448672">
          <w:marLeft w:val="0"/>
          <w:marRight w:val="0"/>
          <w:marTop w:val="0"/>
          <w:marBottom w:val="0"/>
          <w:divBdr>
            <w:top w:val="none" w:sz="0" w:space="0" w:color="auto"/>
            <w:left w:val="none" w:sz="0" w:space="0" w:color="auto"/>
            <w:bottom w:val="none" w:sz="0" w:space="0" w:color="auto"/>
            <w:right w:val="none" w:sz="0" w:space="0" w:color="auto"/>
          </w:divBdr>
          <w:divsChild>
            <w:div w:id="1924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862">
      <w:bodyDiv w:val="1"/>
      <w:marLeft w:val="0"/>
      <w:marRight w:val="0"/>
      <w:marTop w:val="0"/>
      <w:marBottom w:val="0"/>
      <w:divBdr>
        <w:top w:val="none" w:sz="0" w:space="0" w:color="auto"/>
        <w:left w:val="none" w:sz="0" w:space="0" w:color="auto"/>
        <w:bottom w:val="none" w:sz="0" w:space="0" w:color="auto"/>
        <w:right w:val="none" w:sz="0" w:space="0" w:color="auto"/>
      </w:divBdr>
      <w:divsChild>
        <w:div w:id="1419867251">
          <w:marLeft w:val="0"/>
          <w:marRight w:val="0"/>
          <w:marTop w:val="0"/>
          <w:marBottom w:val="0"/>
          <w:divBdr>
            <w:top w:val="none" w:sz="0" w:space="0" w:color="auto"/>
            <w:left w:val="none" w:sz="0" w:space="0" w:color="auto"/>
            <w:bottom w:val="none" w:sz="0" w:space="0" w:color="auto"/>
            <w:right w:val="none" w:sz="0" w:space="0" w:color="auto"/>
          </w:divBdr>
          <w:divsChild>
            <w:div w:id="185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733553214">
      <w:bodyDiv w:val="1"/>
      <w:marLeft w:val="0"/>
      <w:marRight w:val="0"/>
      <w:marTop w:val="0"/>
      <w:marBottom w:val="0"/>
      <w:divBdr>
        <w:top w:val="none" w:sz="0" w:space="0" w:color="auto"/>
        <w:left w:val="none" w:sz="0" w:space="0" w:color="auto"/>
        <w:bottom w:val="none" w:sz="0" w:space="0" w:color="auto"/>
        <w:right w:val="none" w:sz="0" w:space="0" w:color="auto"/>
      </w:divBdr>
      <w:divsChild>
        <w:div w:id="1192955556">
          <w:marLeft w:val="0"/>
          <w:marRight w:val="0"/>
          <w:marTop w:val="0"/>
          <w:marBottom w:val="0"/>
          <w:divBdr>
            <w:top w:val="none" w:sz="0" w:space="0" w:color="auto"/>
            <w:left w:val="none" w:sz="0" w:space="0" w:color="auto"/>
            <w:bottom w:val="none" w:sz="0" w:space="0" w:color="auto"/>
            <w:right w:val="none" w:sz="0" w:space="0" w:color="auto"/>
          </w:divBdr>
          <w:divsChild>
            <w:div w:id="2101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9444">
      <w:bodyDiv w:val="1"/>
      <w:marLeft w:val="0"/>
      <w:marRight w:val="0"/>
      <w:marTop w:val="0"/>
      <w:marBottom w:val="0"/>
      <w:divBdr>
        <w:top w:val="none" w:sz="0" w:space="0" w:color="auto"/>
        <w:left w:val="none" w:sz="0" w:space="0" w:color="auto"/>
        <w:bottom w:val="none" w:sz="0" w:space="0" w:color="auto"/>
        <w:right w:val="none" w:sz="0" w:space="0" w:color="auto"/>
      </w:divBdr>
      <w:divsChild>
        <w:div w:id="85466960">
          <w:marLeft w:val="0"/>
          <w:marRight w:val="0"/>
          <w:marTop w:val="0"/>
          <w:marBottom w:val="0"/>
          <w:divBdr>
            <w:top w:val="none" w:sz="0" w:space="0" w:color="auto"/>
            <w:left w:val="none" w:sz="0" w:space="0" w:color="auto"/>
            <w:bottom w:val="none" w:sz="0" w:space="0" w:color="auto"/>
            <w:right w:val="none" w:sz="0" w:space="0" w:color="auto"/>
          </w:divBdr>
          <w:divsChild>
            <w:div w:id="20286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299530639">
          <w:marLeft w:val="0"/>
          <w:marRight w:val="0"/>
          <w:marTop w:val="0"/>
          <w:marBottom w:val="0"/>
          <w:divBdr>
            <w:top w:val="none" w:sz="0" w:space="0" w:color="auto"/>
            <w:left w:val="none" w:sz="0" w:space="0" w:color="auto"/>
            <w:bottom w:val="none" w:sz="0" w:space="0" w:color="auto"/>
            <w:right w:val="none" w:sz="0" w:space="0" w:color="auto"/>
          </w:divBdr>
          <w:divsChild>
            <w:div w:id="424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814">
      <w:bodyDiv w:val="1"/>
      <w:marLeft w:val="0"/>
      <w:marRight w:val="0"/>
      <w:marTop w:val="0"/>
      <w:marBottom w:val="0"/>
      <w:divBdr>
        <w:top w:val="none" w:sz="0" w:space="0" w:color="auto"/>
        <w:left w:val="none" w:sz="0" w:space="0" w:color="auto"/>
        <w:bottom w:val="none" w:sz="0" w:space="0" w:color="auto"/>
        <w:right w:val="none" w:sz="0" w:space="0" w:color="auto"/>
      </w:divBdr>
      <w:divsChild>
        <w:div w:id="1658075889">
          <w:marLeft w:val="0"/>
          <w:marRight w:val="0"/>
          <w:marTop w:val="0"/>
          <w:marBottom w:val="0"/>
          <w:divBdr>
            <w:top w:val="none" w:sz="0" w:space="0" w:color="auto"/>
            <w:left w:val="none" w:sz="0" w:space="0" w:color="auto"/>
            <w:bottom w:val="none" w:sz="0" w:space="0" w:color="auto"/>
            <w:right w:val="none" w:sz="0" w:space="0" w:color="auto"/>
          </w:divBdr>
          <w:divsChild>
            <w:div w:id="113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881089151">
      <w:bodyDiv w:val="1"/>
      <w:marLeft w:val="0"/>
      <w:marRight w:val="0"/>
      <w:marTop w:val="0"/>
      <w:marBottom w:val="0"/>
      <w:divBdr>
        <w:top w:val="none" w:sz="0" w:space="0" w:color="auto"/>
        <w:left w:val="none" w:sz="0" w:space="0" w:color="auto"/>
        <w:bottom w:val="none" w:sz="0" w:space="0" w:color="auto"/>
        <w:right w:val="none" w:sz="0" w:space="0" w:color="auto"/>
      </w:divBdr>
      <w:divsChild>
        <w:div w:id="771123837">
          <w:marLeft w:val="0"/>
          <w:marRight w:val="0"/>
          <w:marTop w:val="0"/>
          <w:marBottom w:val="0"/>
          <w:divBdr>
            <w:top w:val="none" w:sz="0" w:space="0" w:color="auto"/>
            <w:left w:val="none" w:sz="0" w:space="0" w:color="auto"/>
            <w:bottom w:val="none" w:sz="0" w:space="0" w:color="auto"/>
            <w:right w:val="none" w:sz="0" w:space="0" w:color="auto"/>
          </w:divBdr>
          <w:divsChild>
            <w:div w:id="623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46185801">
      <w:bodyDiv w:val="1"/>
      <w:marLeft w:val="0"/>
      <w:marRight w:val="0"/>
      <w:marTop w:val="0"/>
      <w:marBottom w:val="0"/>
      <w:divBdr>
        <w:top w:val="none" w:sz="0" w:space="0" w:color="auto"/>
        <w:left w:val="none" w:sz="0" w:space="0" w:color="auto"/>
        <w:bottom w:val="none" w:sz="0" w:space="0" w:color="auto"/>
        <w:right w:val="none" w:sz="0" w:space="0" w:color="auto"/>
      </w:divBdr>
      <w:divsChild>
        <w:div w:id="1039087242">
          <w:marLeft w:val="0"/>
          <w:marRight w:val="0"/>
          <w:marTop w:val="0"/>
          <w:marBottom w:val="0"/>
          <w:divBdr>
            <w:top w:val="none" w:sz="0" w:space="0" w:color="auto"/>
            <w:left w:val="none" w:sz="0" w:space="0" w:color="auto"/>
            <w:bottom w:val="none" w:sz="0" w:space="0" w:color="auto"/>
            <w:right w:val="none" w:sz="0" w:space="0" w:color="auto"/>
          </w:divBdr>
          <w:divsChild>
            <w:div w:id="2143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7179545">
      <w:bodyDiv w:val="1"/>
      <w:marLeft w:val="0"/>
      <w:marRight w:val="0"/>
      <w:marTop w:val="0"/>
      <w:marBottom w:val="0"/>
      <w:divBdr>
        <w:top w:val="none" w:sz="0" w:space="0" w:color="auto"/>
        <w:left w:val="none" w:sz="0" w:space="0" w:color="auto"/>
        <w:bottom w:val="none" w:sz="0" w:space="0" w:color="auto"/>
        <w:right w:val="none" w:sz="0" w:space="0" w:color="auto"/>
      </w:divBdr>
      <w:divsChild>
        <w:div w:id="1782341195">
          <w:marLeft w:val="0"/>
          <w:marRight w:val="0"/>
          <w:marTop w:val="0"/>
          <w:marBottom w:val="0"/>
          <w:divBdr>
            <w:top w:val="none" w:sz="0" w:space="0" w:color="auto"/>
            <w:left w:val="none" w:sz="0" w:space="0" w:color="auto"/>
            <w:bottom w:val="none" w:sz="0" w:space="0" w:color="auto"/>
            <w:right w:val="none" w:sz="0" w:space="0" w:color="auto"/>
          </w:divBdr>
          <w:divsChild>
            <w:div w:id="1855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5340">
      <w:bodyDiv w:val="1"/>
      <w:marLeft w:val="0"/>
      <w:marRight w:val="0"/>
      <w:marTop w:val="0"/>
      <w:marBottom w:val="0"/>
      <w:divBdr>
        <w:top w:val="none" w:sz="0" w:space="0" w:color="auto"/>
        <w:left w:val="none" w:sz="0" w:space="0" w:color="auto"/>
        <w:bottom w:val="none" w:sz="0" w:space="0" w:color="auto"/>
        <w:right w:val="none" w:sz="0" w:space="0" w:color="auto"/>
      </w:divBdr>
      <w:divsChild>
        <w:div w:id="2098794133">
          <w:marLeft w:val="0"/>
          <w:marRight w:val="0"/>
          <w:marTop w:val="0"/>
          <w:marBottom w:val="0"/>
          <w:divBdr>
            <w:top w:val="none" w:sz="0" w:space="0" w:color="auto"/>
            <w:left w:val="none" w:sz="0" w:space="0" w:color="auto"/>
            <w:bottom w:val="none" w:sz="0" w:space="0" w:color="auto"/>
            <w:right w:val="none" w:sz="0" w:space="0" w:color="auto"/>
          </w:divBdr>
          <w:divsChild>
            <w:div w:id="1780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7242</TotalTime>
  <Pages>21</Pages>
  <Words>4500</Words>
  <Characters>25652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Mugisha Iraguha</cp:lastModifiedBy>
  <cp:revision>263</cp:revision>
  <cp:lastPrinted>2024-09-02T11:07:00Z</cp:lastPrinted>
  <dcterms:created xsi:type="dcterms:W3CDTF">2024-08-29T13:14:00Z</dcterms:created>
  <dcterms:modified xsi:type="dcterms:W3CDTF">2024-09-16T20:42:00Z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id="E0M5MriM"/&gt;&lt;style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