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r w:rsidRPr="00C07D7C">
        <w:rPr>
          <w:rFonts w:ascii="Arial" w:hAnsi="Arial" w:cs="Arial"/>
          <w:sz w:val="28"/>
          <w:szCs w:val="28"/>
          <w:u w:color="82C42A"/>
        </w:rPr>
        <w:t>Mohammod</w:t>
      </w:r>
      <w:r w:rsidRPr="00C07D7C">
        <w:rPr>
          <w:rFonts w:ascii="Arial" w:hAnsi="Arial" w:cs="Arial"/>
          <w:sz w:val="28"/>
          <w:szCs w:val="28"/>
        </w:rPr>
        <w:t xml:space="preserve"> </w:t>
      </w:r>
      <w:r w:rsidRPr="004833DB">
        <w:rPr>
          <w:rFonts w:ascii="Arial" w:hAnsi="Arial" w:cs="Arial"/>
          <w:sz w:val="28"/>
          <w:szCs w:val="28"/>
        </w:rPr>
        <w:t>Habibur Rahman</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0F534D"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0F534D">
        <w:rPr>
          <w:rFonts w:ascii="Arial" w:hAnsi="Arial" w:cs="Arial"/>
          <w:b/>
        </w:rPr>
        <w:fldChar w:fldCharType="begin"/>
      </w:r>
      <w:r>
        <w:rPr>
          <w:rFonts w:ascii="Arial" w:hAnsi="Arial" w:cs="Arial"/>
          <w:b/>
        </w:rPr>
        <w:instrText xml:space="preserve"> DATE \@ "dd MMMM yyyy" </w:instrText>
      </w:r>
      <w:r w:rsidR="000F534D">
        <w:rPr>
          <w:rFonts w:ascii="Arial" w:hAnsi="Arial" w:cs="Arial"/>
          <w:b/>
        </w:rPr>
        <w:fldChar w:fldCharType="separate"/>
      </w:r>
      <w:r w:rsidR="00C27699">
        <w:rPr>
          <w:rFonts w:ascii="Arial" w:hAnsi="Arial" w:cs="Arial"/>
          <w:b/>
          <w:noProof/>
        </w:rPr>
        <w:t>23 November 2012</w:t>
      </w:r>
      <w:r w:rsidR="000F534D">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r w:rsidRPr="00C07D7C">
        <w:rPr>
          <w:rFonts w:cstheme="minorHAnsi"/>
          <w:sz w:val="48"/>
          <w:u w:color="82C42A"/>
        </w:rPr>
        <w:t>Mohammod</w:t>
      </w:r>
      <w:r w:rsidRPr="00C07D7C">
        <w:rPr>
          <w:rFonts w:cstheme="minorHAnsi"/>
          <w:sz w:val="48"/>
        </w:rPr>
        <w:t xml:space="preserve"> </w:t>
      </w:r>
      <w:r w:rsidRPr="00761733">
        <w:rPr>
          <w:rFonts w:cstheme="minorHAnsi"/>
          <w:sz w:val="48"/>
        </w:rPr>
        <w:t>Habibur Rahman</w:t>
      </w:r>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proofErr w:type="spellEnd"/>
    </w:p>
    <w:p w:rsidR="001B2A2D" w:rsidRDefault="001B2A2D">
      <w:r>
        <w:br w:type="page"/>
      </w:r>
    </w:p>
    <w:p w:rsidR="00573B18" w:rsidRDefault="00573B18" w:rsidP="00573B18">
      <w:pPr>
        <w:pStyle w:val="NoSpacing"/>
      </w:pPr>
    </w:p>
    <w:p w:rsidR="00573B18" w:rsidRDefault="00573B18" w:rsidP="00573B18">
      <w:pPr>
        <w:pStyle w:val="Title"/>
      </w:pPr>
      <w:r>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0F534D">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0F534D">
          <w:pPr>
            <w:pStyle w:val="TOC2"/>
            <w:tabs>
              <w:tab w:val="right" w:leader="dot" w:pos="9016"/>
            </w:tabs>
            <w:rPr>
              <w:rFonts w:eastAsiaTheme="minorEastAsia"/>
              <w:noProof/>
              <w:lang w:eastAsia="en-GB"/>
            </w:rPr>
          </w:pPr>
          <w:hyperlink w:anchor="_Toc341098572" w:history="1">
            <w:r w:rsidR="00370996" w:rsidRPr="00975811">
              <w:rPr>
                <w:rStyle w:val="Hyperlink"/>
                <w:noProof/>
              </w:rPr>
              <w:t>1.2 Database Modelling and Implementation:</w:t>
            </w:r>
            <w:r w:rsidR="00370996">
              <w:rPr>
                <w:noProof/>
                <w:webHidden/>
              </w:rPr>
              <w:tab/>
            </w:r>
            <w:r>
              <w:rPr>
                <w:noProof/>
                <w:webHidden/>
              </w:rPr>
              <w:fldChar w:fldCharType="begin"/>
            </w:r>
            <w:r w:rsidR="00370996">
              <w:rPr>
                <w:noProof/>
                <w:webHidden/>
              </w:rPr>
              <w:instrText xml:space="preserve"> PAGEREF _Toc341098572 \h </w:instrText>
            </w:r>
            <w:r>
              <w:rPr>
                <w:noProof/>
                <w:webHidden/>
              </w:rPr>
            </w:r>
            <w:r>
              <w:rPr>
                <w:noProof/>
                <w:webHidden/>
              </w:rPr>
              <w:fldChar w:fldCharType="separate"/>
            </w:r>
            <w:r w:rsidR="00370996">
              <w:rPr>
                <w:noProof/>
                <w:webHidden/>
              </w:rPr>
              <w:t>5</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370996">
              <w:rPr>
                <w:noProof/>
                <w:webHidden/>
              </w:rPr>
              <w:t>10</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r>
              <w:rPr>
                <w:noProof/>
                <w:webHidden/>
              </w:rPr>
              <w:fldChar w:fldCharType="begin"/>
            </w:r>
            <w:r w:rsidR="00370996">
              <w:rPr>
                <w:noProof/>
                <w:webHidden/>
              </w:rPr>
              <w:instrText xml:space="preserve"> PAGEREF _Toc341098574 \h </w:instrText>
            </w:r>
            <w:r>
              <w:rPr>
                <w:noProof/>
                <w:webHidden/>
              </w:rPr>
            </w:r>
            <w:r>
              <w:rPr>
                <w:noProof/>
                <w:webHidden/>
              </w:rPr>
              <w:fldChar w:fldCharType="separate"/>
            </w:r>
            <w:r w:rsidR="00370996">
              <w:rPr>
                <w:noProof/>
                <w:webHidden/>
              </w:rPr>
              <w:t>12</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5" w:history="1">
            <w:r w:rsidR="00370996" w:rsidRPr="00975811">
              <w:rPr>
                <w:rStyle w:val="Hyperlink"/>
                <w:noProof/>
              </w:rPr>
              <w:t>1.5 Listing of the records in each table</w:t>
            </w:r>
            <w:r w:rsidR="00370996">
              <w:rPr>
                <w:noProof/>
                <w:webHidden/>
              </w:rPr>
              <w:tab/>
            </w:r>
            <w:r>
              <w:rPr>
                <w:noProof/>
                <w:webHidden/>
              </w:rPr>
              <w:fldChar w:fldCharType="begin"/>
            </w:r>
            <w:r w:rsidR="00370996">
              <w:rPr>
                <w:noProof/>
                <w:webHidden/>
              </w:rPr>
              <w:instrText xml:space="preserve"> PAGEREF _Toc341098575 \h </w:instrText>
            </w:r>
            <w:r>
              <w:rPr>
                <w:noProof/>
                <w:webHidden/>
              </w:rPr>
            </w:r>
            <w:r>
              <w:rPr>
                <w:noProof/>
                <w:webHidden/>
              </w:rPr>
              <w:fldChar w:fldCharType="separate"/>
            </w:r>
            <w:r w:rsidR="00370996">
              <w:rPr>
                <w:noProof/>
                <w:webHidden/>
              </w:rPr>
              <w:t>13</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r>
              <w:rPr>
                <w:noProof/>
                <w:webHidden/>
              </w:rPr>
              <w:fldChar w:fldCharType="begin"/>
            </w:r>
            <w:r w:rsidR="00370996">
              <w:rPr>
                <w:noProof/>
                <w:webHidden/>
              </w:rPr>
              <w:instrText xml:space="preserve"> PAGEREF _Toc341098576 \h </w:instrText>
            </w:r>
            <w:r>
              <w:rPr>
                <w:noProof/>
                <w:webHidden/>
              </w:rPr>
            </w:r>
            <w:r>
              <w:rPr>
                <w:noProof/>
                <w:webHidden/>
              </w:rPr>
              <w:fldChar w:fldCharType="separate"/>
            </w:r>
            <w:r w:rsidR="00370996">
              <w:rPr>
                <w:noProof/>
                <w:webHidden/>
              </w:rPr>
              <w:t>14</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7" w:history="1">
            <w:r w:rsidR="00370996" w:rsidRPr="00975811">
              <w:rPr>
                <w:rStyle w:val="Hyperlink"/>
                <w:noProof/>
              </w:rPr>
              <w:t>1.7 Implementation</w:t>
            </w:r>
            <w:r w:rsidR="00370996">
              <w:rPr>
                <w:noProof/>
                <w:webHidden/>
              </w:rPr>
              <w:tab/>
            </w:r>
            <w:r>
              <w:rPr>
                <w:noProof/>
                <w:webHidden/>
              </w:rPr>
              <w:fldChar w:fldCharType="begin"/>
            </w:r>
            <w:r w:rsidR="00370996">
              <w:rPr>
                <w:noProof/>
                <w:webHidden/>
              </w:rPr>
              <w:instrText xml:space="preserve"> PAGEREF _Toc341098577 \h </w:instrText>
            </w:r>
            <w:r>
              <w:rPr>
                <w:noProof/>
                <w:webHidden/>
              </w:rPr>
            </w:r>
            <w:r>
              <w:rPr>
                <w:noProof/>
                <w:webHidden/>
              </w:rPr>
              <w:fldChar w:fldCharType="separate"/>
            </w:r>
            <w:r w:rsidR="00370996">
              <w:rPr>
                <w:noProof/>
                <w:webHidden/>
              </w:rPr>
              <w:t>15</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8" w:history="1">
            <w:r w:rsidR="00370996" w:rsidRPr="00975811">
              <w:rPr>
                <w:rStyle w:val="Hyperlink"/>
                <w:noProof/>
              </w:rPr>
              <w:t>1.8 Showing the Queries</w:t>
            </w:r>
            <w:r w:rsidR="00370996">
              <w:rPr>
                <w:noProof/>
                <w:webHidden/>
              </w:rPr>
              <w:tab/>
            </w:r>
            <w:r>
              <w:rPr>
                <w:noProof/>
                <w:webHidden/>
              </w:rPr>
              <w:fldChar w:fldCharType="begin"/>
            </w:r>
            <w:r w:rsidR="00370996">
              <w:rPr>
                <w:noProof/>
                <w:webHidden/>
              </w:rPr>
              <w:instrText xml:space="preserve"> PAGEREF _Toc341098578 \h </w:instrText>
            </w:r>
            <w:r>
              <w:rPr>
                <w:noProof/>
                <w:webHidden/>
              </w:rPr>
            </w:r>
            <w:r>
              <w:rPr>
                <w:noProof/>
                <w:webHidden/>
              </w:rPr>
              <w:fldChar w:fldCharType="separate"/>
            </w:r>
            <w:r w:rsidR="00370996">
              <w:rPr>
                <w:noProof/>
                <w:webHidden/>
              </w:rPr>
              <w:t>17</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9" w:history="1">
            <w:r w:rsidR="007800B9">
              <w:rPr>
                <w:rStyle w:val="Hyperlink"/>
                <w:noProof/>
              </w:rPr>
              <w:t>1.9 Group Member Participation</w:t>
            </w:r>
            <w:r w:rsidR="00370996">
              <w:rPr>
                <w:noProof/>
                <w:webHidden/>
              </w:rPr>
              <w:tab/>
            </w:r>
            <w:r>
              <w:rPr>
                <w:noProof/>
                <w:webHidden/>
              </w:rPr>
              <w:fldChar w:fldCharType="begin"/>
            </w:r>
            <w:r w:rsidR="00370996">
              <w:rPr>
                <w:noProof/>
                <w:webHidden/>
              </w:rPr>
              <w:instrText xml:space="preserve"> PAGEREF _Toc341098579 \h </w:instrText>
            </w:r>
            <w:r>
              <w:rPr>
                <w:noProof/>
                <w:webHidden/>
              </w:rPr>
            </w:r>
            <w:r>
              <w:rPr>
                <w:noProof/>
                <w:webHidden/>
              </w:rPr>
              <w:fldChar w:fldCharType="separate"/>
            </w:r>
            <w:r w:rsidR="00370996">
              <w:rPr>
                <w:noProof/>
                <w:webHidden/>
              </w:rPr>
              <w:t>19</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r>
              <w:rPr>
                <w:noProof/>
                <w:webHidden/>
              </w:rPr>
              <w:fldChar w:fldCharType="begin"/>
            </w:r>
            <w:r w:rsidR="00370996">
              <w:rPr>
                <w:noProof/>
                <w:webHidden/>
              </w:rPr>
              <w:instrText xml:space="preserve"> PAGEREF _Toc341098580 \h </w:instrText>
            </w:r>
            <w:r>
              <w:rPr>
                <w:noProof/>
                <w:webHidden/>
              </w:rPr>
            </w:r>
            <w:r>
              <w:rPr>
                <w:noProof/>
                <w:webHidden/>
              </w:rPr>
              <w:fldChar w:fldCharType="separate"/>
            </w:r>
            <w:r w:rsidR="00370996">
              <w:rPr>
                <w:noProof/>
                <w:webHidden/>
              </w:rPr>
              <w:t>21</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r>
              <w:rPr>
                <w:noProof/>
                <w:webHidden/>
              </w:rPr>
              <w:fldChar w:fldCharType="begin"/>
            </w:r>
            <w:r w:rsidR="00370996">
              <w:rPr>
                <w:noProof/>
                <w:webHidden/>
              </w:rPr>
              <w:instrText xml:space="preserve"> PAGEREF _Toc341098581 \h </w:instrText>
            </w:r>
            <w:r>
              <w:rPr>
                <w:noProof/>
                <w:webHidden/>
              </w:rPr>
            </w:r>
            <w:r>
              <w:rPr>
                <w:noProof/>
                <w:webHidden/>
              </w:rPr>
              <w:fldChar w:fldCharType="separate"/>
            </w:r>
            <w:r w:rsidR="00370996">
              <w:rPr>
                <w:noProof/>
                <w:webHidden/>
              </w:rPr>
              <w:t>22</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r>
              <w:rPr>
                <w:noProof/>
                <w:webHidden/>
              </w:rPr>
              <w:fldChar w:fldCharType="begin"/>
            </w:r>
            <w:r w:rsidR="00370996">
              <w:rPr>
                <w:noProof/>
                <w:webHidden/>
              </w:rPr>
              <w:instrText xml:space="preserve"> PAGEREF _Toc341098582 \h </w:instrText>
            </w:r>
            <w:r>
              <w:rPr>
                <w:noProof/>
                <w:webHidden/>
              </w:rPr>
            </w:r>
            <w:r>
              <w:rPr>
                <w:noProof/>
                <w:webHidden/>
              </w:rPr>
              <w:fldChar w:fldCharType="separate"/>
            </w:r>
            <w:r w:rsidR="00370996">
              <w:rPr>
                <w:noProof/>
                <w:webHidden/>
              </w:rPr>
              <w:t>23</w:t>
            </w:r>
            <w:r>
              <w:rPr>
                <w:noProof/>
                <w:webHidden/>
              </w:rPr>
              <w:fldChar w:fldCharType="end"/>
            </w:r>
          </w:hyperlink>
        </w:p>
        <w:p w:rsidR="00573B18" w:rsidRDefault="000F534D"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0F534D" w:rsidP="00D421BF">
      <w:pPr>
        <w:pStyle w:val="NoSpacing"/>
        <w:spacing w:after="100" w:afterAutospacing="1"/>
        <w:rPr>
          <w:rFonts w:ascii="Times New Roman" w:hAnsi="Times New Roman" w:cs="Times New Roman"/>
          <w:sz w:val="24"/>
          <w:szCs w:val="24"/>
        </w:rPr>
      </w:pPr>
      <w:r w:rsidRPr="000F534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732AAE" w:rsidRPr="00B36D76"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732AAE" w:rsidRPr="00B36D76">
        <w:rPr>
          <w:b/>
          <w:lang w:val="en-US"/>
        </w:rPr>
        <w:br/>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default" r:id="rId13"/>
          <w:footerReference w:type="default" r:id="rId14"/>
          <w:pgSz w:w="11906" w:h="16838"/>
          <w:pgMar w:top="1440" w:right="1440" w:bottom="1440" w:left="1440" w:header="708" w:footer="708" w:gutter="0"/>
          <w:cols w:space="708"/>
          <w:docGrid w:linePitch="360"/>
        </w:sectPr>
      </w:pPr>
      <w:r w:rsidRPr="00902C7C">
        <w:rPr>
          <w:i/>
        </w:rPr>
        <w:t xml:space="preserve">These are our 12 entities for the company which we think they need reading their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902C7C" w:rsidP="00573B18">
      <w:pPr>
        <w:pStyle w:val="NoSpacing"/>
      </w:pPr>
      <w:r>
        <w:t>Do some f</w:t>
      </w:r>
      <w:r w:rsidR="00926858">
        <w:t>orward engineering the Logic</w:t>
      </w:r>
      <w:r>
        <w:t xml:space="preserve">al Model appearing in the ER1 </w:t>
      </w:r>
      <w:r w:rsidR="00FC7CA6">
        <w:t>and</w:t>
      </w:r>
      <w:r w:rsidR="00926858">
        <w:t xml:space="preserve"> we get ER2. One can also see in the diagram some of the constraints that are to be applied on the database tables.</w:t>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071F24" w:rsidRDefault="00445C8F" w:rsidP="00071F24">
      <w:pPr>
        <w:pStyle w:val="Heading1"/>
      </w:pPr>
      <w:r>
        <w:lastRenderedPageBreak/>
        <w:t>1</w:t>
      </w:r>
      <w:r w:rsidR="00071F24">
        <w:t>.6 PL/SQL</w:t>
      </w:r>
      <w:bookmarkEnd w:id="15"/>
    </w:p>
    <w:p w:rsidR="00445C8F" w:rsidRDefault="00445C8F">
      <w:pPr>
        <w:rPr>
          <w:rFonts w:asciiTheme="majorHAnsi" w:eastAsiaTheme="majorEastAsia" w:hAnsiTheme="majorHAnsi" w:cstheme="majorBidi"/>
          <w:b/>
          <w:bCs/>
          <w:color w:val="365F91" w:themeColor="accent1" w:themeShade="BF"/>
          <w:sz w:val="28"/>
          <w:szCs w:val="28"/>
        </w:rPr>
      </w:pPr>
      <w:bookmarkStart w:id="16" w:name="_Toc341098577"/>
      <w:r>
        <w:br w:type="page"/>
      </w:r>
    </w:p>
    <w:p w:rsidR="0051518D" w:rsidRDefault="00573B18" w:rsidP="00573B18">
      <w:pPr>
        <w:pStyle w:val="Heading1"/>
      </w:pPr>
      <w:r>
        <w:lastRenderedPageBreak/>
        <w:t>1.</w:t>
      </w:r>
      <w:r w:rsidR="00071F24">
        <w:t>7</w:t>
      </w:r>
      <w:r w:rsidR="0051518D">
        <w:t xml:space="preserve"> Implementation</w:t>
      </w:r>
      <w:bookmarkEnd w:id="16"/>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Pr>
          <w:rFonts w:ascii="Times New Roman" w:hAnsi="Times New Roman" w:cs="Times New Roman"/>
        </w:rPr>
        <w:t>Here are some implementation which we have done using PL/SQL in our Database management  system (DBMS).</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Trigger</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Function</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Procedure</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Cursor</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73B18" w:rsidRDefault="0051518D" w:rsidP="00573B18">
      <w:pPr>
        <w:pStyle w:val="Heading1"/>
      </w:pPr>
      <w:bookmarkStart w:id="17" w:name="_Toc341098578"/>
      <w:r>
        <w:lastRenderedPageBreak/>
        <w:t>1.8</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8"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51518D">
        <w:t>9</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Habib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Default="00517B95" w:rsidP="00CD3A68">
      <w:pPr>
        <w:pStyle w:val="NoSpacing"/>
        <w:spacing w:after="120"/>
      </w:pPr>
      <w:r>
        <w:t>If</w:t>
      </w:r>
      <w:r w:rsidR="0023406E">
        <w:t xml:space="preserve"> we had more time we both think that we could </w:t>
      </w:r>
      <w:r w:rsidR="002A7E1B">
        <w:t>have</w:t>
      </w:r>
      <w:r w:rsidR="0023406E">
        <w:t xml:space="preserve"> learnt much more of PL/SQL and</w:t>
      </w:r>
      <w:r w:rsidR="0020223D">
        <w:t xml:space="preserve"> we would have </w:t>
      </w:r>
      <w:r w:rsidR="0023406E">
        <w:t xml:space="preserve"> tried to develop </w:t>
      </w:r>
      <w:r w:rsidR="002A7E1B">
        <w:t>a</w:t>
      </w:r>
      <w:r w:rsidR="0020223D">
        <w:t xml:space="preserve">n enhanced </w:t>
      </w:r>
      <w:r w:rsidR="0023406E">
        <w:t xml:space="preserve">database system for the company. </w:t>
      </w:r>
      <w:r w:rsidR="0020223D">
        <w:t>However, according to the time given and the workload of our everyday lives, the system was really complete and stable, as we really made use of our available time and optimized the development process by increasing our productivity</w:t>
      </w:r>
      <w:r w:rsidR="009C7DF8">
        <w:t>, using the right tools for the job.</w:t>
      </w:r>
      <w:r w:rsidR="00560387">
        <w:t xml:space="preserve"> </w:t>
      </w:r>
    </w:p>
    <w:p w:rsidR="005A584A" w:rsidRDefault="009C7DF8" w:rsidP="00CD3A68">
      <w:pPr>
        <w:pStyle w:val="NoSpacing"/>
        <w:spacing w:after="120"/>
      </w:pPr>
      <w:r>
        <w:t>Overall we</w:t>
      </w:r>
      <w:r w:rsidR="00560387">
        <w:t xml:space="preserve"> can</w:t>
      </w:r>
      <w:r>
        <w:t xml:space="preserve"> both</w:t>
      </w:r>
      <w:r w:rsidR="00560387">
        <w:t xml:space="preserve"> say that </w:t>
      </w:r>
      <w:r>
        <w:t>our</w:t>
      </w:r>
      <w:r w:rsidR="00560387">
        <w:t xml:space="preserve"> group</w:t>
      </w:r>
      <w:r>
        <w:t xml:space="preserve"> gained a lot of experience</w:t>
      </w:r>
      <w:r w:rsidR="00560387">
        <w:t xml:space="preserve"> </w:t>
      </w:r>
      <w: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w:t>
      </w:r>
      <w:r w:rsidR="00E20841">
        <w:t>,</w:t>
      </w:r>
      <w:r>
        <w:t xml:space="preserve"> a self teaching guide, (Accessed 16.02.2012)</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6B6" w:rsidRDefault="002026B6" w:rsidP="00573B18">
      <w:pPr>
        <w:spacing w:after="0" w:line="240" w:lineRule="auto"/>
      </w:pPr>
      <w:r>
        <w:separator/>
      </w:r>
    </w:p>
  </w:endnote>
  <w:endnote w:type="continuationSeparator" w:id="0">
    <w:p w:rsidR="002026B6" w:rsidRDefault="002026B6"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0F534D">
        <w:pPr>
          <w:pStyle w:val="Footer"/>
          <w:pBdr>
            <w:top w:val="single" w:sz="4" w:space="1" w:color="D9D9D9" w:themeColor="background1" w:themeShade="D9"/>
          </w:pBdr>
          <w:jc w:val="right"/>
        </w:pPr>
        <w:fldSimple w:instr=" PAGE   \* MERGEFORMAT ">
          <w:r w:rsidR="00A022B8">
            <w:rPr>
              <w:noProof/>
            </w:rPr>
            <w:t>42</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6B6" w:rsidRDefault="002026B6" w:rsidP="00573B18">
      <w:pPr>
        <w:spacing w:after="0" w:line="240" w:lineRule="auto"/>
      </w:pPr>
      <w:r>
        <w:separator/>
      </w:r>
    </w:p>
  </w:footnote>
  <w:footnote w:type="continuationSeparator" w:id="0">
    <w:p w:rsidR="002026B6" w:rsidRDefault="002026B6"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A0EB546">
      <w:start w:val="1"/>
      <w:numFmt w:val="decimal"/>
      <w:lvlText w:val="(%1)"/>
      <w:lvlJc w:val="left"/>
      <w:pPr>
        <w:ind w:left="720" w:hanging="360"/>
      </w:pPr>
      <w:rPr>
        <w:rFonts w:hint="default"/>
        <w:b w:val="0"/>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7214"/>
    <w:rsid w:val="007D05A0"/>
    <w:rsid w:val="007D29A9"/>
    <w:rsid w:val="007D4EB8"/>
    <w:rsid w:val="007D5085"/>
    <w:rsid w:val="007D573B"/>
    <w:rsid w:val="007D5A85"/>
    <w:rsid w:val="007D7709"/>
    <w:rsid w:val="007E04EC"/>
    <w:rsid w:val="007E1694"/>
    <w:rsid w:val="007E27F3"/>
    <w:rsid w:val="007E4BD3"/>
    <w:rsid w:val="007E540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646F"/>
    <w:rsid w:val="0089116A"/>
    <w:rsid w:val="00893A6A"/>
    <w:rsid w:val="00894304"/>
    <w:rsid w:val="00896009"/>
    <w:rsid w:val="0089639A"/>
    <w:rsid w:val="00896F99"/>
    <w:rsid w:val="0089738E"/>
    <w:rsid w:val="00897673"/>
    <w:rsid w:val="008A263B"/>
    <w:rsid w:val="008A2A84"/>
    <w:rsid w:val="008A2E1D"/>
    <w:rsid w:val="008A3448"/>
    <w:rsid w:val="008A560B"/>
    <w:rsid w:val="008A5853"/>
    <w:rsid w:val="008B3F4B"/>
    <w:rsid w:val="008B4623"/>
    <w:rsid w:val="008B50ED"/>
    <w:rsid w:val="008B5188"/>
    <w:rsid w:val="008B68D5"/>
    <w:rsid w:val="008B790A"/>
    <w:rsid w:val="008C0A98"/>
    <w:rsid w:val="008C189D"/>
    <w:rsid w:val="008C3506"/>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5B5"/>
    <w:rsid w:val="00926858"/>
    <w:rsid w:val="0092685F"/>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0348"/>
    <w:rsid w:val="00952269"/>
    <w:rsid w:val="0095460B"/>
    <w:rsid w:val="00957B37"/>
    <w:rsid w:val="00962827"/>
    <w:rsid w:val="00964E41"/>
    <w:rsid w:val="00964E84"/>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559"/>
    <w:rsid w:val="00C3492C"/>
    <w:rsid w:val="00C35033"/>
    <w:rsid w:val="00C35AA7"/>
    <w:rsid w:val="00C35BD4"/>
    <w:rsid w:val="00C362E8"/>
    <w:rsid w:val="00C36C77"/>
    <w:rsid w:val="00C4005E"/>
    <w:rsid w:val="00C40FF5"/>
    <w:rsid w:val="00C422D9"/>
    <w:rsid w:val="00C43026"/>
    <w:rsid w:val="00C4511A"/>
    <w:rsid w:val="00C50DCA"/>
    <w:rsid w:val="00C511D8"/>
    <w:rsid w:val="00C51818"/>
    <w:rsid w:val="00C52234"/>
    <w:rsid w:val="00C579BC"/>
    <w:rsid w:val="00C62FB4"/>
    <w:rsid w:val="00C638A5"/>
    <w:rsid w:val="00C64600"/>
    <w:rsid w:val="00C65B22"/>
    <w:rsid w:val="00C71310"/>
    <w:rsid w:val="00C71C83"/>
    <w:rsid w:val="00C724F7"/>
    <w:rsid w:val="00C73094"/>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A8B71A-FFB6-4A3F-9602-142A8483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45</Pages>
  <Words>6079</Words>
  <Characters>32827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9</cp:revision>
  <dcterms:created xsi:type="dcterms:W3CDTF">2012-11-23T17:44:00Z</dcterms:created>
  <dcterms:modified xsi:type="dcterms:W3CDTF">2012-11-23T19:22:00Z</dcterms:modified>
</cp:coreProperties>
</file>