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5422" w14:textId="2F1D2157" w:rsidR="00A15E19" w:rsidRDefault="002C5CD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In</w:t>
      </w:r>
      <w:r w:rsidRPr="002C5CD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Windows, files are stored in folders on different data drives like C: D: E:</w:t>
      </w:r>
    </w:p>
    <w:p w14:paraId="0B94CF5D" w14:textId="6118C206" w:rsidR="002C5CD2" w:rsidRDefault="002C5CD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BD063A3" wp14:editId="0CD4AE05">
            <wp:simplePos x="0" y="0"/>
            <wp:positionH relativeFrom="column">
              <wp:posOffset>895350</wp:posOffset>
            </wp:positionH>
            <wp:positionV relativeFrom="paragraph">
              <wp:posOffset>385445</wp:posOffset>
            </wp:positionV>
            <wp:extent cx="3476625" cy="1314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CD2">
        <w:rPr>
          <w:rFonts w:ascii="Arial" w:hAnsi="Arial" w:cs="Arial"/>
          <w:color w:val="222222"/>
          <w:sz w:val="24"/>
          <w:szCs w:val="24"/>
          <w:shd w:val="clear" w:color="auto" w:fill="FFFFFF"/>
        </w:rPr>
        <w:t>But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2C5CD2">
        <w:rPr>
          <w:rFonts w:ascii="Arial" w:hAnsi="Arial" w:cs="Arial"/>
          <w:color w:val="222222"/>
          <w:sz w:val="24"/>
          <w:szCs w:val="24"/>
          <w:shd w:val="clear" w:color="auto" w:fill="FFFFFF"/>
        </w:rPr>
        <w:t>in</w:t>
      </w:r>
      <w:r w:rsidRPr="002C5CD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 </w:t>
      </w:r>
      <w:r w:rsidRPr="002C5CD2">
        <w:rPr>
          <w:rStyle w:val="Strong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>Linux, files are ordered in a tree structure starting with the root directory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0DD84A35" w14:textId="5F3CF17E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009677C" w14:textId="43D3CB6D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F2FE419" w14:textId="5B4E6234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91A5DE6" w14:textId="339127CF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2B0EF36" w14:textId="38D5E19B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03CBBDF" w14:textId="35001535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F3A58C3" w14:textId="7FB5C048" w:rsidR="00DD5079" w:rsidRDefault="00DD507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B54FA45" w14:textId="77777777" w:rsidR="00717AA6" w:rsidRDefault="00717AA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717AA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BIN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Bin contains the executables that is ready to run programs for the purpose of booting.</w:t>
      </w:r>
    </w:p>
    <w:p w14:paraId="7F6D48EA" w14:textId="77777777" w:rsidR="00717AA6" w:rsidRPr="00717AA6" w:rsidRDefault="00717AA6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7A9E7CB8" w14:textId="65CF17E7" w:rsidR="00717AA6" w:rsidRDefault="00717AA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717AA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SBIN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574CC">
        <w:rPr>
          <w:rFonts w:ascii="Arial" w:hAnsi="Arial" w:cs="Arial"/>
          <w:color w:val="222222"/>
          <w:sz w:val="24"/>
          <w:szCs w:val="24"/>
          <w:shd w:val="clear" w:color="auto" w:fill="FFFFFF"/>
        </w:rPr>
        <w:t>Same as that of bin. This is mostly for administrative tools, that should be made available only to the root user.</w:t>
      </w:r>
    </w:p>
    <w:p w14:paraId="67A80CC7" w14:textId="24082722" w:rsidR="002574CC" w:rsidRDefault="002574C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7D2037D" w14:textId="79E532A0" w:rsidR="00E80641" w:rsidRDefault="00E8064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E8064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ETC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etc contains configuration files, that is a local file used to control the operation of a program.</w:t>
      </w:r>
    </w:p>
    <w:p w14:paraId="68D4273F" w14:textId="2DF2974C" w:rsidR="00E80641" w:rsidRDefault="00E8064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EA2F84E" w14:textId="643657E2" w:rsidR="00E80641" w:rsidRDefault="00E8064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957D1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DEV</w:t>
      </w:r>
      <w:r w:rsidR="00957D1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 w:rsidR="00957D1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957D16">
        <w:rPr>
          <w:rFonts w:ascii="Arial" w:hAnsi="Arial" w:cs="Arial"/>
          <w:color w:val="222222"/>
          <w:sz w:val="24"/>
          <w:szCs w:val="24"/>
          <w:shd w:val="clear" w:color="auto" w:fill="FFFFFF"/>
        </w:rPr>
        <w:t>Dev is the location of device files.</w:t>
      </w:r>
    </w:p>
    <w:p w14:paraId="13D66B38" w14:textId="23DC0F53" w:rsidR="00957D16" w:rsidRDefault="00957D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C449DAC" w14:textId="02B39FEC" w:rsidR="00957D16" w:rsidRDefault="00957D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957D1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VAR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Var contains variable data files. This includes administrative and logging data.</w:t>
      </w:r>
    </w:p>
    <w:p w14:paraId="400ADC14" w14:textId="7BA9BFB5" w:rsidR="00957D16" w:rsidRDefault="00957D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2C8ECC" w14:textId="6FFFEAD2" w:rsidR="00957D16" w:rsidRDefault="00957D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957D1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TMP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Tmp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 a temporary landing for files. Users also have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write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access to this directory.</w:t>
      </w:r>
    </w:p>
    <w:p w14:paraId="47E06AD5" w14:textId="076F40A1" w:rsidR="00957D16" w:rsidRDefault="00957D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20F0C65" w14:textId="52B6D5B1" w:rsidR="00957D16" w:rsidRDefault="00957D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57D1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HOME: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The home directory is for a particular user of the system</w:t>
      </w:r>
      <w:r w:rsidR="00DB7B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consist of individual files. It is also known as the logging directory. It is automatically created as /home for each user in the directory.</w:t>
      </w:r>
    </w:p>
    <w:p w14:paraId="4B30D70E" w14:textId="2BB71DE3" w:rsidR="00DB7B6B" w:rsidRDefault="00DB7B6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B02533A" w14:textId="1DAAFA48" w:rsidR="00DB7B6B" w:rsidRDefault="00DB7B6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OPT: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Opt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 for the installation of add on application software that are not part of the system. For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example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any external or third party software.</w:t>
      </w:r>
    </w:p>
    <w:p w14:paraId="435055C7" w14:textId="7BF780EA" w:rsidR="00DB7B6B" w:rsidRDefault="00DB7B6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119981A" w14:textId="4B11AD60" w:rsidR="00DB7B6B" w:rsidRDefault="00DB7B6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DB7B6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lastRenderedPageBreak/>
        <w:t>LIB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Lib is a library files directory which contains all helpful library files used by the system.</w:t>
      </w:r>
    </w:p>
    <w:p w14:paraId="00352800" w14:textId="124C3F9A" w:rsidR="00DB7B6B" w:rsidRDefault="00DB7B6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230A1E2" w14:textId="1FDBD2C7" w:rsidR="00DB7B6B" w:rsidRDefault="008A16E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8A16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MNT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mnt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command instructs the OS that a file system is ready to use.</w:t>
      </w:r>
    </w:p>
    <w:p w14:paraId="4F31F130" w14:textId="49FE908F" w:rsidR="008A16ED" w:rsidRDefault="008A16E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5FC9AC9" w14:textId="5FBBB64A" w:rsidR="008A16ED" w:rsidRDefault="008A16E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8A16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MEDIA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Where removable media devices inserted are mounted. For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example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when you insert a CD into your system, a directory will automatically be created inside the /media directory. You can access the contents of this CD inside this directory.</w:t>
      </w:r>
    </w:p>
    <w:p w14:paraId="3F4D316A" w14:textId="0F6D8501" w:rsidR="009E5162" w:rsidRDefault="009E516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E8A1EC8" w14:textId="77777777" w:rsidR="009E5162" w:rsidRDefault="009E516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E516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 -&gt;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Directory files solo job is to store file names and the related information. A directory file contains no data but some details of the subdirectories and files that it contains. </w:t>
      </w:r>
    </w:p>
    <w:p w14:paraId="58F3377F" w14:textId="77777777" w:rsidR="009E5162" w:rsidRDefault="009E516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943480" w14:textId="0C905387" w:rsidR="009E5162" w:rsidRDefault="009E5162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9E5162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>"-"</w:t>
      </w:r>
      <w:r w:rsidRPr="009E5162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 xml:space="preserve"> -&gt; </w:t>
      </w:r>
      <w:r w:rsidRPr="009E5162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Normal file</w:t>
      </w:r>
      <w:r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is a most common file type</w:t>
      </w:r>
      <w:r w:rsidR="00554E42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. It governs all diff. files such as text files, images, binary files etc. </w:t>
      </w:r>
      <w:proofErr w:type="spellStart"/>
      <w:r w:rsidR="00554E42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cmd</w:t>
      </w:r>
      <w:proofErr w:type="spellEnd"/>
      <w:r w:rsidR="00554E42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: $ touch.</w:t>
      </w:r>
    </w:p>
    <w:p w14:paraId="17E10723" w14:textId="2EDB79D2" w:rsidR="00554E42" w:rsidRDefault="00554E42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</w:p>
    <w:p w14:paraId="34DD384B" w14:textId="47BBF4C5" w:rsidR="00554E42" w:rsidRDefault="00554E42">
      <w:pPr>
        <w:rPr>
          <w:rFonts w:ascii="Arial" w:hAnsi="Arial" w:cs="Arial"/>
          <w:color w:val="000000"/>
          <w:sz w:val="24"/>
          <w:szCs w:val="24"/>
        </w:rPr>
      </w:pPr>
      <w:r w:rsidRPr="00554E42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>l -&gt;</w:t>
      </w:r>
      <w:r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r w:rsidR="009E0866" w:rsidRPr="009E0866">
        <w:rPr>
          <w:rFonts w:ascii="Arial" w:hAnsi="Arial" w:cs="Arial"/>
          <w:color w:val="202124"/>
          <w:sz w:val="24"/>
          <w:szCs w:val="24"/>
          <w:shd w:val="clear" w:color="auto" w:fill="FFFFFF"/>
        </w:rPr>
        <w:t>A link is a symbolic connection or pointer to a single file that allows you to access it from more than one directory. A symbolic link is created when you link files between directories</w:t>
      </w:r>
      <w:r w:rsidR="009E086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="009E0866" w:rsidRPr="009E0866">
        <w:rPr>
          <w:rFonts w:ascii="Arial" w:hAnsi="Arial" w:cs="Arial"/>
          <w:color w:val="000000"/>
          <w:sz w:val="24"/>
          <w:szCs w:val="24"/>
        </w:rPr>
        <w:t>allowing access to the file without providing access to the directory.</w:t>
      </w:r>
    </w:p>
    <w:p w14:paraId="10A9F493" w14:textId="6318580F" w:rsidR="009E0866" w:rsidRDefault="009E0866">
      <w:pPr>
        <w:rPr>
          <w:rFonts w:ascii="Arial" w:hAnsi="Arial" w:cs="Arial"/>
          <w:color w:val="000000"/>
          <w:sz w:val="24"/>
          <w:szCs w:val="24"/>
        </w:rPr>
      </w:pPr>
    </w:p>
    <w:p w14:paraId="37F71B2E" w14:textId="1A4BA08C" w:rsidR="009E0866" w:rsidRDefault="009E0866">
      <w:pPr>
        <w:rPr>
          <w:rFonts w:ascii="Arial" w:hAnsi="Arial" w:cs="Arial"/>
          <w:color w:val="161616"/>
          <w:sz w:val="24"/>
          <w:szCs w:val="24"/>
          <w:shd w:val="clear" w:color="auto" w:fill="FFFFFF"/>
        </w:rPr>
      </w:pPr>
      <w:r w:rsidRPr="009E0866">
        <w:rPr>
          <w:rFonts w:ascii="Arial" w:hAnsi="Arial" w:cs="Arial"/>
          <w:b/>
          <w:bCs/>
          <w:color w:val="000000"/>
          <w:sz w:val="24"/>
          <w:szCs w:val="24"/>
        </w:rPr>
        <w:t>C -&gt;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BE12EA" w:rsidRPr="00BE12EA">
        <w:rPr>
          <w:rFonts w:ascii="Arial" w:hAnsi="Arial" w:cs="Arial"/>
          <w:color w:val="161616"/>
          <w:sz w:val="24"/>
          <w:szCs w:val="24"/>
          <w:shd w:val="clear" w:color="auto" w:fill="FFFFFF"/>
        </w:rPr>
        <w:t>A character special file is a file that provides access to an input/output device.</w:t>
      </w:r>
    </w:p>
    <w:p w14:paraId="625AEC28" w14:textId="55229771" w:rsidR="00BE12EA" w:rsidRDefault="00BE12EA">
      <w:pPr>
        <w:rPr>
          <w:rFonts w:ascii="Arial" w:hAnsi="Arial" w:cs="Arial"/>
          <w:color w:val="161616"/>
          <w:sz w:val="24"/>
          <w:szCs w:val="24"/>
          <w:shd w:val="clear" w:color="auto" w:fill="FFFFFF"/>
        </w:rPr>
      </w:pPr>
    </w:p>
    <w:p w14:paraId="2B18ACE2" w14:textId="61D62422" w:rsidR="00BE12EA" w:rsidRDefault="00BE12E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E12EA">
        <w:rPr>
          <w:rFonts w:ascii="Arial" w:hAnsi="Arial" w:cs="Arial"/>
          <w:b/>
          <w:bCs/>
          <w:color w:val="161616"/>
          <w:sz w:val="24"/>
          <w:szCs w:val="24"/>
          <w:shd w:val="clear" w:color="auto" w:fill="FFFFFF"/>
        </w:rPr>
        <w:t>B -&gt;</w:t>
      </w:r>
      <w:r>
        <w:rPr>
          <w:rFonts w:ascii="Arial" w:hAnsi="Arial" w:cs="Arial"/>
          <w:b/>
          <w:bCs/>
          <w:color w:val="161616"/>
          <w:sz w:val="24"/>
          <w:szCs w:val="24"/>
          <w:shd w:val="clear" w:color="auto" w:fill="FFFFFF"/>
        </w:rPr>
        <w:t xml:space="preserve"> </w:t>
      </w:r>
      <w:r w:rsidR="00D01E36" w:rsidRPr="00D01E36">
        <w:rPr>
          <w:rFonts w:ascii="Arial" w:hAnsi="Arial" w:cs="Arial"/>
          <w:color w:val="202124"/>
          <w:sz w:val="24"/>
          <w:szCs w:val="24"/>
          <w:shd w:val="clear" w:color="auto" w:fill="FFFFFF"/>
        </w:rPr>
        <w:t>Block special files provide buffered access to hardware devices, and provide some abstraction from their specifics. Unlike character devices, block devices will always allow the programmer to read or write a block of any size including single characters/byt</w:t>
      </w:r>
      <w:r w:rsidR="00D01E36">
        <w:rPr>
          <w:rFonts w:ascii="Arial" w:hAnsi="Arial" w:cs="Arial"/>
          <w:color w:val="202124"/>
          <w:sz w:val="24"/>
          <w:szCs w:val="24"/>
          <w:shd w:val="clear" w:color="auto" w:fill="FFFFFF"/>
        </w:rPr>
        <w:t>es.</w:t>
      </w:r>
    </w:p>
    <w:p w14:paraId="6F35103B" w14:textId="61BC919B" w:rsidR="00D01E36" w:rsidRDefault="00D01E3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A2ACFFC" w14:textId="23EB3184" w:rsidR="00D01E36" w:rsidRPr="00D01E36" w:rsidRDefault="00D01E36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D01E3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 -&gt;</w:t>
      </w: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D01E3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 socket is a special file used for inter-process communication, which enables communication between two processes. In addition to sending data, processes can send file descriptors across a Unix domain socket connection using the </w:t>
      </w:r>
      <w:proofErr w:type="spellStart"/>
      <w:proofErr w:type="gramStart"/>
      <w:r w:rsidRPr="00D01E36">
        <w:rPr>
          <w:rFonts w:ascii="Arial" w:hAnsi="Arial" w:cs="Arial"/>
          <w:color w:val="202124"/>
          <w:sz w:val="24"/>
          <w:szCs w:val="24"/>
          <w:shd w:val="clear" w:color="auto" w:fill="FFFFFF"/>
        </w:rPr>
        <w:t>sendmsg</w:t>
      </w:r>
      <w:proofErr w:type="spellEnd"/>
      <w:r w:rsidRPr="00D01E36"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gramEnd"/>
      <w:r w:rsidRPr="00D01E3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and </w:t>
      </w:r>
      <w:proofErr w:type="spellStart"/>
      <w:r w:rsidRPr="00D01E36">
        <w:rPr>
          <w:rFonts w:ascii="Arial" w:hAnsi="Arial" w:cs="Arial"/>
          <w:color w:val="202124"/>
          <w:sz w:val="24"/>
          <w:szCs w:val="24"/>
          <w:shd w:val="clear" w:color="auto" w:fill="FFFFFF"/>
        </w:rPr>
        <w:t>recvmsg</w:t>
      </w:r>
      <w:proofErr w:type="spellEnd"/>
      <w:r w:rsidRPr="00D01E36">
        <w:rPr>
          <w:rFonts w:ascii="Arial" w:hAnsi="Arial" w:cs="Arial"/>
          <w:color w:val="202124"/>
          <w:sz w:val="24"/>
          <w:szCs w:val="24"/>
          <w:shd w:val="clear" w:color="auto" w:fill="FFFFFF"/>
        </w:rPr>
        <w:t>() system calls.</w:t>
      </w:r>
    </w:p>
    <w:p w14:paraId="3325632E" w14:textId="49F17EEE" w:rsidR="008A16ED" w:rsidRPr="008A16ED" w:rsidRDefault="008A16ED">
      <w:pPr>
        <w:rPr>
          <w:rFonts w:ascii="Arial" w:hAnsi="Arial" w:cs="Arial"/>
          <w:sz w:val="20"/>
          <w:szCs w:val="20"/>
        </w:rPr>
      </w:pPr>
    </w:p>
    <w:sectPr w:rsidR="008A16ED" w:rsidRPr="008A1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D2"/>
    <w:rsid w:val="002574CC"/>
    <w:rsid w:val="002C5CD2"/>
    <w:rsid w:val="00554E42"/>
    <w:rsid w:val="0056729C"/>
    <w:rsid w:val="00717AA6"/>
    <w:rsid w:val="008A16ED"/>
    <w:rsid w:val="00957D16"/>
    <w:rsid w:val="009E0866"/>
    <w:rsid w:val="009E5162"/>
    <w:rsid w:val="00A15E19"/>
    <w:rsid w:val="00BE12EA"/>
    <w:rsid w:val="00D01E36"/>
    <w:rsid w:val="00DB7B6B"/>
    <w:rsid w:val="00DD5079"/>
    <w:rsid w:val="00E8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3624"/>
  <w15:chartTrackingRefBased/>
  <w15:docId w15:val="{A2BB6C49-7732-424F-BEB4-60EC008B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5CD2"/>
    <w:rPr>
      <w:b/>
      <w:bCs/>
    </w:rPr>
  </w:style>
  <w:style w:type="character" w:styleId="Hyperlink">
    <w:name w:val="Hyperlink"/>
    <w:basedOn w:val="DefaultParagraphFont"/>
    <w:uiPriority w:val="99"/>
    <w:unhideWhenUsed/>
    <w:rsid w:val="002C5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Ahuja</dc:creator>
  <cp:keywords/>
  <dc:description/>
  <cp:lastModifiedBy>Sagar Ahuja</cp:lastModifiedBy>
  <cp:revision>2</cp:revision>
  <dcterms:created xsi:type="dcterms:W3CDTF">2021-11-22T09:22:00Z</dcterms:created>
  <dcterms:modified xsi:type="dcterms:W3CDTF">2021-11-23T05:22:00Z</dcterms:modified>
</cp:coreProperties>
</file>