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001F1" w14:textId="075CE31F" w:rsidR="003A5749" w:rsidRPr="00D03E02" w:rsidRDefault="00D03E02" w:rsidP="00D03E02">
      <w:pPr>
        <w:pStyle w:val="Heading1"/>
        <w:rPr>
          <w:sz w:val="44"/>
          <w:szCs w:val="44"/>
          <w:lang w:val="en-US"/>
        </w:rPr>
      </w:pPr>
      <w:r w:rsidRPr="00D03E02">
        <w:rPr>
          <w:sz w:val="44"/>
          <w:szCs w:val="44"/>
          <w:lang w:val="en-US"/>
        </w:rPr>
        <w:t>Introduction</w:t>
      </w:r>
    </w:p>
    <w:p w14:paraId="1181C1F4" w14:textId="4DEF4CFB" w:rsidR="00D03E02" w:rsidRPr="00D03E02" w:rsidRDefault="00D03E02" w:rsidP="00D03E02">
      <w:pPr>
        <w:rPr>
          <w:sz w:val="32"/>
          <w:szCs w:val="32"/>
          <w:lang w:val="en-US"/>
        </w:rPr>
      </w:pPr>
    </w:p>
    <w:p w14:paraId="7069271A" w14:textId="63CB0EA7" w:rsidR="00D03E02" w:rsidRDefault="00D03E02" w:rsidP="00D03E02">
      <w:pPr>
        <w:rPr>
          <w:b/>
          <w:bCs/>
          <w:sz w:val="32"/>
          <w:szCs w:val="32"/>
          <w:lang w:val="en-US"/>
        </w:rPr>
      </w:pPr>
      <w:r w:rsidRPr="00D03E02">
        <w:rPr>
          <w:b/>
          <w:bCs/>
          <w:sz w:val="32"/>
          <w:szCs w:val="32"/>
          <w:lang w:val="en-US"/>
        </w:rPr>
        <w:t>Problem:</w:t>
      </w:r>
    </w:p>
    <w:p w14:paraId="7FFE01D1" w14:textId="79DC376B" w:rsidR="00D03E02" w:rsidRDefault="00D03E02" w:rsidP="00D03E02">
      <w:pPr>
        <w:rPr>
          <w:sz w:val="32"/>
          <w:szCs w:val="32"/>
          <w:lang w:val="en-US"/>
        </w:rPr>
      </w:pPr>
      <w:r w:rsidRPr="00D03E02">
        <w:rPr>
          <w:sz w:val="32"/>
          <w:szCs w:val="32"/>
          <w:lang w:val="en-US"/>
        </w:rPr>
        <w:t>In this report we'll analyze if North York, Toronto is recommendable for opening new Cafe or coffee shop.</w:t>
      </w:r>
    </w:p>
    <w:p w14:paraId="10470786" w14:textId="6D06F891" w:rsidR="007535CF" w:rsidRPr="007535CF" w:rsidRDefault="007535CF" w:rsidP="00D03E02">
      <w:pPr>
        <w:rPr>
          <w:b/>
          <w:bCs/>
          <w:sz w:val="32"/>
          <w:szCs w:val="32"/>
          <w:lang w:val="en-US"/>
        </w:rPr>
      </w:pPr>
      <w:r w:rsidRPr="007535CF">
        <w:rPr>
          <w:b/>
          <w:bCs/>
          <w:sz w:val="32"/>
          <w:szCs w:val="32"/>
          <w:lang w:val="en-US"/>
        </w:rPr>
        <w:t>Approach:</w:t>
      </w:r>
    </w:p>
    <w:p w14:paraId="6F90E902" w14:textId="77777777" w:rsidR="007535CF" w:rsidRPr="007535CF" w:rsidRDefault="007535CF" w:rsidP="007535CF">
      <w:pPr>
        <w:rPr>
          <w:sz w:val="32"/>
          <w:szCs w:val="32"/>
          <w:lang w:val="en-US"/>
        </w:rPr>
      </w:pPr>
      <w:r w:rsidRPr="007535CF">
        <w:rPr>
          <w:sz w:val="32"/>
          <w:szCs w:val="32"/>
          <w:lang w:val="en-US"/>
        </w:rPr>
        <w:t xml:space="preserve">We will run clustering on North York on various venues available in the neighborhoods. </w:t>
      </w:r>
    </w:p>
    <w:p w14:paraId="2547D7EE" w14:textId="77777777" w:rsidR="007535CF" w:rsidRPr="007535CF" w:rsidRDefault="007535CF" w:rsidP="007535CF">
      <w:pPr>
        <w:rPr>
          <w:sz w:val="32"/>
          <w:szCs w:val="32"/>
          <w:lang w:val="en-US"/>
        </w:rPr>
      </w:pPr>
      <w:r w:rsidRPr="007535CF">
        <w:rPr>
          <w:sz w:val="32"/>
          <w:szCs w:val="32"/>
          <w:lang w:val="en-US"/>
        </w:rPr>
        <w:t xml:space="preserve">Top 5 venues will be selected for clustering for each neighborhood. </w:t>
      </w:r>
    </w:p>
    <w:p w14:paraId="6277FBD5" w14:textId="50339602" w:rsidR="007535CF" w:rsidRPr="007535CF" w:rsidRDefault="007535CF" w:rsidP="007535CF">
      <w:pPr>
        <w:rPr>
          <w:sz w:val="32"/>
          <w:szCs w:val="32"/>
          <w:lang w:val="en-US"/>
        </w:rPr>
      </w:pPr>
      <w:r w:rsidRPr="007535CF">
        <w:rPr>
          <w:sz w:val="32"/>
          <w:szCs w:val="32"/>
          <w:lang w:val="en-US"/>
        </w:rPr>
        <w:t>We will synthesis features based on the data available from Foursquare.</w:t>
      </w:r>
    </w:p>
    <w:p w14:paraId="4D54C981" w14:textId="3F7ABB80" w:rsidR="00D03E02" w:rsidRPr="00D03E02" w:rsidRDefault="00D03E02" w:rsidP="00D03E02">
      <w:pPr>
        <w:rPr>
          <w:b/>
          <w:bCs/>
          <w:sz w:val="32"/>
          <w:szCs w:val="32"/>
          <w:lang w:val="en-US"/>
        </w:rPr>
      </w:pPr>
      <w:r w:rsidRPr="00D03E02">
        <w:rPr>
          <w:b/>
          <w:bCs/>
          <w:sz w:val="32"/>
          <w:szCs w:val="32"/>
          <w:lang w:val="en-US"/>
        </w:rPr>
        <w:t>Data:</w:t>
      </w:r>
    </w:p>
    <w:p w14:paraId="031F1804" w14:textId="397886EF" w:rsidR="00D03E02" w:rsidRDefault="00D03E02" w:rsidP="00D03E02">
      <w:pPr>
        <w:rPr>
          <w:sz w:val="32"/>
          <w:szCs w:val="32"/>
          <w:lang w:val="en-US"/>
        </w:rPr>
      </w:pPr>
      <w:r w:rsidRPr="00D03E02">
        <w:rPr>
          <w:sz w:val="32"/>
          <w:szCs w:val="32"/>
          <w:lang w:val="en-US"/>
        </w:rPr>
        <w:t xml:space="preserve">Data has been taken for North </w:t>
      </w:r>
      <w:r>
        <w:rPr>
          <w:sz w:val="32"/>
          <w:szCs w:val="32"/>
          <w:lang w:val="en-US"/>
        </w:rPr>
        <w:t>Y</w:t>
      </w:r>
      <w:r w:rsidRPr="00D03E02">
        <w:rPr>
          <w:sz w:val="32"/>
          <w:szCs w:val="32"/>
          <w:lang w:val="en-US"/>
        </w:rPr>
        <w:t>ork and its neighborhood.</w:t>
      </w:r>
      <w:r>
        <w:rPr>
          <w:sz w:val="32"/>
          <w:szCs w:val="32"/>
          <w:lang w:val="en-US"/>
        </w:rPr>
        <w:t xml:space="preserve"> </w:t>
      </w:r>
      <w:hyperlink r:id="rId4" w:history="1">
        <w:r w:rsidRPr="001179F5">
          <w:rPr>
            <w:rStyle w:val="Hyperlink"/>
            <w:sz w:val="32"/>
            <w:szCs w:val="32"/>
            <w:lang w:val="en-US"/>
          </w:rPr>
          <w:t>https://en.wikipedia.org/wiki/List_of_postal_codes_of_Canada:_M</w:t>
        </w:r>
      </w:hyperlink>
      <w:r>
        <w:rPr>
          <w:sz w:val="32"/>
          <w:szCs w:val="32"/>
          <w:lang w:val="en-US"/>
        </w:rPr>
        <w:t xml:space="preserve"> is the source of the data.</w:t>
      </w:r>
    </w:p>
    <w:p w14:paraId="5FDD6300" w14:textId="09A27B91" w:rsidR="00D03E02" w:rsidRDefault="00D03E02" w:rsidP="00D03E0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coordinates have been taken from </w:t>
      </w:r>
      <w:hyperlink r:id="rId5" w:history="1">
        <w:r w:rsidRPr="001179F5">
          <w:rPr>
            <w:rStyle w:val="Hyperlink"/>
            <w:sz w:val="32"/>
            <w:szCs w:val="32"/>
            <w:lang w:val="en-US"/>
          </w:rPr>
          <w:t>https://cocl.us/Geospatial_data</w:t>
        </w:r>
      </w:hyperlink>
      <w:r>
        <w:rPr>
          <w:sz w:val="32"/>
          <w:szCs w:val="32"/>
          <w:lang w:val="en-US"/>
        </w:rPr>
        <w:t>.</w:t>
      </w:r>
    </w:p>
    <w:p w14:paraId="3B33FDBE" w14:textId="47AF8313" w:rsidR="00D03E02" w:rsidRDefault="00D03E02" w:rsidP="00D03E0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Values where borough has not been assigned those cells are ignored.</w:t>
      </w:r>
    </w:p>
    <w:p w14:paraId="3344446C" w14:textId="7408BEC1" w:rsidR="00D03E02" w:rsidRDefault="00D03E02" w:rsidP="00D03E0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Values where neighborhood is not assigned the value of borough will be the value of neighborhood.</w:t>
      </w:r>
    </w:p>
    <w:p w14:paraId="0E8AF2EB" w14:textId="7EE381D0" w:rsidR="00D03E02" w:rsidRDefault="00D03E02" w:rsidP="00D03E0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values where borough is North York those set of data has been extracted.</w:t>
      </w:r>
    </w:p>
    <w:p w14:paraId="78F817D2" w14:textId="629146DC" w:rsidR="007535CF" w:rsidRDefault="007535CF" w:rsidP="00D03E02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7A58600D" wp14:editId="7E500D8E">
            <wp:extent cx="5306245" cy="2987040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344" cy="301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A51B4" w14:textId="77777777" w:rsidR="007535CF" w:rsidRDefault="007535CF" w:rsidP="00D03E02">
      <w:pPr>
        <w:rPr>
          <w:b/>
          <w:bCs/>
          <w:sz w:val="32"/>
          <w:szCs w:val="32"/>
          <w:lang w:val="en-US"/>
        </w:rPr>
      </w:pPr>
    </w:p>
    <w:p w14:paraId="4C8D5F61" w14:textId="2E897EDF" w:rsidR="00D03E02" w:rsidRPr="00D03E02" w:rsidRDefault="00D03E02" w:rsidP="00D03E02">
      <w:pPr>
        <w:rPr>
          <w:b/>
          <w:bCs/>
          <w:sz w:val="32"/>
          <w:szCs w:val="32"/>
          <w:lang w:val="en-US"/>
        </w:rPr>
      </w:pPr>
      <w:r w:rsidRPr="00D03E02">
        <w:rPr>
          <w:b/>
          <w:bCs/>
          <w:sz w:val="32"/>
          <w:szCs w:val="32"/>
          <w:lang w:val="en-US"/>
        </w:rPr>
        <w:t>Method:</w:t>
      </w:r>
    </w:p>
    <w:p w14:paraId="5003FB95" w14:textId="47F092E4" w:rsidR="00D03E02" w:rsidRDefault="00D03E02" w:rsidP="00D03E0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Through foursquare.com the data for the venues near the neighborhood has been called.</w:t>
      </w:r>
    </w:p>
    <w:p w14:paraId="734013C2" w14:textId="4A92186E" w:rsidR="007535CF" w:rsidRDefault="007535CF" w:rsidP="00D03E0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k-means clustering was performed to know what venues are more frequent to the neighborhood.</w:t>
      </w:r>
    </w:p>
    <w:p w14:paraId="61C00BC6" w14:textId="20F555A6" w:rsidR="007535CF" w:rsidRDefault="007535CF" w:rsidP="00D03E0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Maps are plotted using folium library to visualize the clustering.</w:t>
      </w:r>
    </w:p>
    <w:p w14:paraId="3CB36E0F" w14:textId="77777777" w:rsidR="007535CF" w:rsidRDefault="007535CF" w:rsidP="00D03E02">
      <w:pPr>
        <w:rPr>
          <w:sz w:val="32"/>
          <w:szCs w:val="32"/>
          <w:lang w:val="en-US"/>
        </w:rPr>
      </w:pPr>
    </w:p>
    <w:p w14:paraId="5C502EE3" w14:textId="77777777" w:rsidR="007535CF" w:rsidRDefault="007535CF" w:rsidP="00D03E02">
      <w:pPr>
        <w:rPr>
          <w:b/>
          <w:bCs/>
          <w:sz w:val="32"/>
          <w:szCs w:val="32"/>
          <w:lang w:val="en-US"/>
        </w:rPr>
      </w:pPr>
    </w:p>
    <w:p w14:paraId="14354339" w14:textId="0B23A6F7" w:rsidR="00D03E02" w:rsidRDefault="00D03E02" w:rsidP="00D03E02">
      <w:pPr>
        <w:rPr>
          <w:b/>
          <w:bCs/>
          <w:sz w:val="32"/>
          <w:szCs w:val="32"/>
          <w:lang w:val="en-US"/>
        </w:rPr>
      </w:pPr>
      <w:r w:rsidRPr="00D03E02">
        <w:rPr>
          <w:b/>
          <w:bCs/>
          <w:sz w:val="32"/>
          <w:szCs w:val="32"/>
          <w:lang w:val="en-US"/>
        </w:rPr>
        <w:t>Exploratory</w:t>
      </w:r>
      <w:r>
        <w:rPr>
          <w:b/>
          <w:bCs/>
          <w:sz w:val="32"/>
          <w:szCs w:val="32"/>
          <w:lang w:val="en-US"/>
        </w:rPr>
        <w:t xml:space="preserve"> Analysis</w:t>
      </w:r>
      <w:r w:rsidRPr="00D03E02">
        <w:rPr>
          <w:b/>
          <w:bCs/>
          <w:sz w:val="32"/>
          <w:szCs w:val="32"/>
          <w:lang w:val="en-US"/>
        </w:rPr>
        <w:t>:</w:t>
      </w:r>
    </w:p>
    <w:p w14:paraId="30304C3F" w14:textId="0773FE00" w:rsidR="00D03E02" w:rsidRDefault="00D03E02" w:rsidP="00D03E0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Most frequent venues are called and recorded in a frame respective to their neighborhood.</w:t>
      </w:r>
    </w:p>
    <w:p w14:paraId="56389C0C" w14:textId="3DD9B8E1" w:rsidR="00D03E02" w:rsidRDefault="00D65368" w:rsidP="00D03E0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neighborhoods are clustered together.</w:t>
      </w:r>
    </w:p>
    <w:p w14:paraId="64966B00" w14:textId="17937834" w:rsidR="00D65368" w:rsidRDefault="00D65368" w:rsidP="00D03E0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Through the clusters it is found that the most occurring venues are cafes, coffee shop and pubs.</w:t>
      </w:r>
    </w:p>
    <w:p w14:paraId="68785E26" w14:textId="77777777" w:rsidR="00D65368" w:rsidRDefault="00D65368" w:rsidP="00D03E02">
      <w:pPr>
        <w:rPr>
          <w:b/>
          <w:bCs/>
          <w:sz w:val="32"/>
          <w:szCs w:val="32"/>
          <w:lang w:val="en-US"/>
        </w:rPr>
      </w:pPr>
    </w:p>
    <w:p w14:paraId="06F11657" w14:textId="77777777" w:rsidR="007535CF" w:rsidRDefault="007535CF" w:rsidP="00D03E02">
      <w:pPr>
        <w:rPr>
          <w:b/>
          <w:bCs/>
          <w:sz w:val="32"/>
          <w:szCs w:val="32"/>
          <w:lang w:val="en-US"/>
        </w:rPr>
      </w:pPr>
    </w:p>
    <w:p w14:paraId="0F77140C" w14:textId="4FB8FDE5" w:rsidR="00D65368" w:rsidRDefault="00D65368" w:rsidP="00D03E02">
      <w:pPr>
        <w:rPr>
          <w:b/>
          <w:bCs/>
          <w:sz w:val="32"/>
          <w:szCs w:val="32"/>
          <w:lang w:val="en-US"/>
        </w:rPr>
      </w:pPr>
      <w:bookmarkStart w:id="0" w:name="_GoBack"/>
      <w:bookmarkEnd w:id="0"/>
      <w:r w:rsidRPr="00D65368">
        <w:rPr>
          <w:b/>
          <w:bCs/>
          <w:sz w:val="32"/>
          <w:szCs w:val="32"/>
          <w:lang w:val="en-US"/>
        </w:rPr>
        <w:lastRenderedPageBreak/>
        <w:t>Conclusion:</w:t>
      </w:r>
    </w:p>
    <w:p w14:paraId="382F4FD2" w14:textId="6024FE64" w:rsidR="00D65368" w:rsidRDefault="00D65368" w:rsidP="00D03E0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Since it is found that the most frequent venues are bakery, cafes, coffee shops and pubs. Therefore, it is assumed that people love to visit above venues.</w:t>
      </w:r>
    </w:p>
    <w:p w14:paraId="06401B46" w14:textId="42BE72F3" w:rsidR="007535CF" w:rsidRDefault="007535CF" w:rsidP="00D03E02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1F4C9E02" wp14:editId="19A7A6DC">
            <wp:extent cx="5731510" cy="32213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6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58F70" w14:textId="50855F6D" w:rsidR="00D65368" w:rsidRPr="00D65368" w:rsidRDefault="00D65368" w:rsidP="00D03E0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Hence, it is recommended to start a café or coffee shop in North York.</w:t>
      </w:r>
    </w:p>
    <w:p w14:paraId="25CB1E9F" w14:textId="77777777" w:rsidR="00D65368" w:rsidRPr="00D65368" w:rsidRDefault="00D65368" w:rsidP="00D03E02">
      <w:pPr>
        <w:rPr>
          <w:b/>
          <w:bCs/>
          <w:sz w:val="32"/>
          <w:szCs w:val="32"/>
          <w:lang w:val="en-US"/>
        </w:rPr>
      </w:pPr>
    </w:p>
    <w:sectPr w:rsidR="00D65368" w:rsidRPr="00D65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E02"/>
    <w:rsid w:val="003A5749"/>
    <w:rsid w:val="007535CF"/>
    <w:rsid w:val="00D03E02"/>
    <w:rsid w:val="00D6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B87BE"/>
  <w15:chartTrackingRefBased/>
  <w15:docId w15:val="{11B0FA03-3FFC-40AC-891C-7619E423F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E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E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03E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E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cocl.us/Geospatial_data" TargetMode="External"/><Relationship Id="rId4" Type="http://schemas.openxmlformats.org/officeDocument/2006/relationships/hyperlink" Target="https://en.wikipedia.org/wiki/List_of_postal_codes_of_Canada:_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Ahuja</dc:creator>
  <cp:keywords/>
  <dc:description/>
  <cp:lastModifiedBy>Himanshu Ahuja</cp:lastModifiedBy>
  <cp:revision>2</cp:revision>
  <dcterms:created xsi:type="dcterms:W3CDTF">2019-11-04T08:34:00Z</dcterms:created>
  <dcterms:modified xsi:type="dcterms:W3CDTF">2019-11-04T17:22:00Z</dcterms:modified>
</cp:coreProperties>
</file>