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F207A" w:rsidRDefault="00C05F8F">
          <w:pPr>
            <w:rPr>
              <w:rFonts w:ascii="Times New Roman" w:hAnsi="Times New Roman" w:cs="Times New Roman"/>
            </w:rPr>
          </w:pPr>
        </w:p>
        <w:p w14:paraId="72776E03" w14:textId="496C54DA" w:rsidR="00907267" w:rsidRPr="00AF207A" w:rsidRDefault="00363BA0" w:rsidP="001576EA">
          <w:pPr>
            <w:tabs>
              <w:tab w:val="left" w:pos="3468"/>
            </w:tabs>
            <w:rPr>
              <w:rFonts w:ascii="Times New Roman" w:eastAsiaTheme="minorEastAsia" w:hAnsi="Times New Roman" w:cs="Times New Roman"/>
              <w:color w:val="FFFFFF" w:themeColor="background1"/>
              <w:sz w:val="48"/>
              <w:szCs w:val="48"/>
            </w:rPr>
          </w:pPr>
          <w:r w:rsidRPr="00AF207A">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F207A">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F207A">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F207A">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F207A">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F207A">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F207A">
            <w:rPr>
              <w:rFonts w:ascii="Times New Roman" w:eastAsiaTheme="minorEastAsia" w:hAnsi="Times New Roman" w:cs="Times New Roman"/>
              <w:color w:val="FFFFFF" w:themeColor="background1"/>
              <w:sz w:val="48"/>
              <w:szCs w:val="48"/>
            </w:rPr>
            <w:br w:type="page"/>
          </w:r>
          <w:r w:rsidR="001576EA" w:rsidRPr="00AF207A">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F207A" w:rsidRDefault="001576EA" w:rsidP="00850FDD">
      <w:pPr>
        <w:jc w:val="center"/>
        <w:rPr>
          <w:rFonts w:ascii="Times New Roman" w:hAnsi="Times New Roman" w:cs="Times New Roman"/>
        </w:rPr>
      </w:pPr>
      <w:r w:rsidRPr="00AF207A">
        <w:rPr>
          <w:rFonts w:ascii="Times New Roman" w:hAnsi="Times New Roman" w:cs="Times New Roman"/>
        </w:rPr>
        <w:tab/>
      </w:r>
    </w:p>
    <w:p w14:paraId="02F6D1D5" w14:textId="77777777" w:rsidR="00850FDD" w:rsidRPr="00AF207A" w:rsidRDefault="00850FDD" w:rsidP="00850FDD">
      <w:pPr>
        <w:jc w:val="center"/>
        <w:rPr>
          <w:rFonts w:ascii="Times New Roman" w:hAnsi="Times New Roman" w:cs="Times New Roman"/>
        </w:rPr>
      </w:pPr>
    </w:p>
    <w:p w14:paraId="12B7DBB7" w14:textId="77777777" w:rsidR="00850FDD" w:rsidRPr="00AF207A" w:rsidRDefault="00850FDD" w:rsidP="00850FDD">
      <w:pPr>
        <w:jc w:val="center"/>
        <w:rPr>
          <w:rFonts w:ascii="Times New Roman" w:hAnsi="Times New Roman" w:cs="Times New Roman"/>
        </w:rPr>
      </w:pPr>
    </w:p>
    <w:p w14:paraId="3FF8CF3B" w14:textId="77777777" w:rsidR="00850FDD" w:rsidRPr="00AF207A" w:rsidRDefault="00850FDD" w:rsidP="00850FDD">
      <w:pPr>
        <w:jc w:val="center"/>
        <w:rPr>
          <w:rFonts w:ascii="Times New Roman" w:hAnsi="Times New Roman" w:cs="Times New Roman"/>
        </w:rPr>
      </w:pPr>
    </w:p>
    <w:p w14:paraId="04EAF46F" w14:textId="77777777" w:rsidR="00850FDD" w:rsidRPr="00AF207A" w:rsidRDefault="00850FDD" w:rsidP="00850FDD">
      <w:pPr>
        <w:jc w:val="center"/>
        <w:rPr>
          <w:rFonts w:ascii="Times New Roman" w:hAnsi="Times New Roman" w:cs="Times New Roman"/>
        </w:rPr>
      </w:pPr>
    </w:p>
    <w:p w14:paraId="304265CC" w14:textId="77777777" w:rsidR="00850FDD" w:rsidRPr="00AF207A" w:rsidRDefault="00850FDD" w:rsidP="00850FDD">
      <w:pPr>
        <w:jc w:val="center"/>
        <w:rPr>
          <w:rFonts w:ascii="Times New Roman" w:hAnsi="Times New Roman" w:cs="Times New Roman"/>
        </w:rPr>
      </w:pPr>
    </w:p>
    <w:p w14:paraId="2F29AC59" w14:textId="77777777" w:rsidR="00850FDD" w:rsidRPr="00AF207A" w:rsidRDefault="00850FDD" w:rsidP="00850FDD">
      <w:pPr>
        <w:jc w:val="center"/>
        <w:rPr>
          <w:rFonts w:ascii="Times New Roman" w:hAnsi="Times New Roman" w:cs="Times New Roman"/>
        </w:rPr>
      </w:pPr>
    </w:p>
    <w:p w14:paraId="7459FD73" w14:textId="77777777" w:rsidR="00850FDD" w:rsidRPr="00AF207A" w:rsidRDefault="00850FDD" w:rsidP="00850FDD">
      <w:pPr>
        <w:jc w:val="center"/>
        <w:rPr>
          <w:rFonts w:ascii="Times New Roman" w:hAnsi="Times New Roman" w:cs="Times New Roman"/>
        </w:rPr>
      </w:pPr>
    </w:p>
    <w:p w14:paraId="7DFC12F7" w14:textId="77777777" w:rsidR="00850FDD" w:rsidRPr="00AF207A" w:rsidRDefault="00850FDD" w:rsidP="00850FDD">
      <w:pPr>
        <w:jc w:val="center"/>
        <w:rPr>
          <w:rFonts w:ascii="Times New Roman" w:hAnsi="Times New Roman" w:cs="Times New Roman"/>
        </w:rPr>
      </w:pPr>
    </w:p>
    <w:p w14:paraId="58139D66" w14:textId="77777777" w:rsidR="00850FDD" w:rsidRPr="00AF207A" w:rsidRDefault="00850FDD" w:rsidP="00850FDD">
      <w:pPr>
        <w:jc w:val="center"/>
        <w:rPr>
          <w:rFonts w:ascii="Times New Roman" w:hAnsi="Times New Roman" w:cs="Times New Roman"/>
        </w:rPr>
      </w:pPr>
    </w:p>
    <w:p w14:paraId="68FEC820" w14:textId="77777777" w:rsidR="00850FDD" w:rsidRPr="00AF207A" w:rsidRDefault="00850FDD" w:rsidP="00850FDD">
      <w:pPr>
        <w:jc w:val="center"/>
        <w:rPr>
          <w:rFonts w:ascii="Times New Roman" w:hAnsi="Times New Roman" w:cs="Times New Roman"/>
        </w:rPr>
      </w:pPr>
    </w:p>
    <w:p w14:paraId="6BA3C2CF" w14:textId="038A3ACF" w:rsidR="00850FDD" w:rsidRPr="00AF207A" w:rsidRDefault="00850FDD" w:rsidP="00850FD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45FD3FCA" w14:textId="0475719E" w:rsidR="00F557FD" w:rsidRPr="00AF207A" w:rsidRDefault="00F557FD" w:rsidP="001576EA">
      <w:pPr>
        <w:tabs>
          <w:tab w:val="left" w:pos="3468"/>
        </w:tabs>
        <w:rPr>
          <w:rFonts w:ascii="Times New Roman" w:hAnsi="Times New Roman" w:cs="Times New Roman"/>
        </w:rPr>
        <w:sectPr w:rsidR="00F557FD" w:rsidRPr="00AF207A" w:rsidSect="00772B3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p>
    <w:p w14:paraId="289E3CC6" w14:textId="77777777" w:rsidR="007D129C" w:rsidRPr="00AF207A" w:rsidRDefault="007D129C" w:rsidP="00195E0E">
      <w:pPr>
        <w:rPr>
          <w:rFonts w:ascii="Times New Roman" w:hAnsi="Times New Roman" w:cs="Times New Roman"/>
        </w:rPr>
      </w:pPr>
    </w:p>
    <w:p w14:paraId="6D48CD29" w14:textId="77777777" w:rsidR="00F557FD" w:rsidRPr="00AF207A"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F207A" w:rsidRDefault="008A287E">
          <w:pPr>
            <w:pStyle w:val="TOCHeading"/>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t>Contents</w:t>
          </w:r>
        </w:p>
        <w:p w14:paraId="106D3ED4" w14:textId="63615D5A" w:rsidR="00152234" w:rsidRPr="00AF207A" w:rsidRDefault="008A287E">
          <w:pPr>
            <w:pStyle w:val="TOC1"/>
            <w:tabs>
              <w:tab w:val="right" w:leader="dot" w:pos="9350"/>
            </w:tabs>
            <w:rPr>
              <w:rFonts w:ascii="Times New Roman" w:eastAsiaTheme="minorEastAsia" w:hAnsi="Times New Roman" w:cs="Times New Roman"/>
              <w:noProof/>
            </w:rPr>
          </w:pPr>
          <w:r w:rsidRPr="00AF207A">
            <w:rPr>
              <w:rFonts w:ascii="Times New Roman" w:hAnsi="Times New Roman" w:cs="Times New Roman"/>
            </w:rPr>
            <w:fldChar w:fldCharType="begin"/>
          </w:r>
          <w:r w:rsidRPr="00AF207A">
            <w:rPr>
              <w:rFonts w:ascii="Times New Roman" w:hAnsi="Times New Roman" w:cs="Times New Roman"/>
            </w:rPr>
            <w:instrText xml:space="preserve"> TOC \o "1-3" \h \z \u </w:instrText>
          </w:r>
          <w:r w:rsidRPr="00AF207A">
            <w:rPr>
              <w:rFonts w:ascii="Times New Roman" w:hAnsi="Times New Roman" w:cs="Times New Roman"/>
            </w:rPr>
            <w:fldChar w:fldCharType="separate"/>
          </w:r>
          <w:hyperlink w:anchor="_Toc58436122" w:history="1">
            <w:r w:rsidR="00152234" w:rsidRPr="00AF207A">
              <w:rPr>
                <w:rStyle w:val="Hyperlink"/>
                <w:rFonts w:ascii="Times New Roman" w:hAnsi="Times New Roman" w:cs="Times New Roman"/>
                <w:b/>
                <w:bCs/>
                <w:noProof/>
              </w:rPr>
              <w:t>Artifact 1: Project Ideation</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4A1015B8" w14:textId="180A1CD7" w:rsidR="00152234" w:rsidRPr="00AF207A" w:rsidRDefault="0024277A">
          <w:pPr>
            <w:pStyle w:val="TOC1"/>
            <w:tabs>
              <w:tab w:val="right" w:leader="dot" w:pos="9350"/>
            </w:tabs>
            <w:rPr>
              <w:rFonts w:ascii="Times New Roman" w:eastAsiaTheme="minorEastAsia" w:hAnsi="Times New Roman" w:cs="Times New Roman"/>
              <w:noProof/>
            </w:rPr>
          </w:pPr>
          <w:hyperlink w:anchor="_Toc58436123" w:history="1">
            <w:r w:rsidR="00152234" w:rsidRPr="00AF207A">
              <w:rPr>
                <w:rStyle w:val="Hyperlink"/>
                <w:rFonts w:ascii="Times New Roman" w:hAnsi="Times New Roman" w:cs="Times New Roman"/>
                <w:b/>
                <w:bCs/>
                <w:noProof/>
              </w:rPr>
              <w:t>Artifact 2: Project Proposal</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61E115A" w14:textId="0B8D18A8" w:rsidR="00152234" w:rsidRPr="00AF207A" w:rsidRDefault="0024277A">
          <w:pPr>
            <w:pStyle w:val="TOC2"/>
            <w:tabs>
              <w:tab w:val="right" w:leader="dot" w:pos="9350"/>
            </w:tabs>
            <w:rPr>
              <w:rFonts w:ascii="Times New Roman" w:eastAsiaTheme="minorEastAsia" w:hAnsi="Times New Roman" w:cs="Times New Roman"/>
              <w:noProof/>
            </w:rPr>
          </w:pPr>
          <w:hyperlink w:anchor="_Toc58436124" w:history="1">
            <w:r w:rsidR="00152234" w:rsidRPr="00AF207A">
              <w:rPr>
                <w:rStyle w:val="Hyperlink"/>
                <w:rFonts w:ascii="Times New Roman" w:hAnsi="Times New Roman" w:cs="Times New Roman"/>
                <w:b/>
                <w:bCs/>
                <w:noProof/>
              </w:rPr>
              <w:t>What is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2A8C9DE9" w14:textId="493853AD" w:rsidR="00152234" w:rsidRPr="00AF207A" w:rsidRDefault="0024277A">
          <w:pPr>
            <w:pStyle w:val="TOC2"/>
            <w:tabs>
              <w:tab w:val="right" w:leader="dot" w:pos="9350"/>
            </w:tabs>
            <w:rPr>
              <w:rFonts w:ascii="Times New Roman" w:eastAsiaTheme="minorEastAsia" w:hAnsi="Times New Roman" w:cs="Times New Roman"/>
              <w:noProof/>
            </w:rPr>
          </w:pPr>
          <w:hyperlink w:anchor="_Toc58436125" w:history="1">
            <w:r w:rsidR="00152234" w:rsidRPr="00AF207A">
              <w:rPr>
                <w:rStyle w:val="Hyperlink"/>
                <w:rFonts w:ascii="Times New Roman" w:hAnsi="Times New Roman" w:cs="Times New Roman"/>
                <w:b/>
                <w:bCs/>
                <w:noProof/>
              </w:rPr>
              <w:t>How to use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F92C2EB" w14:textId="03F1FA89" w:rsidR="00152234" w:rsidRPr="00AF207A" w:rsidRDefault="0024277A">
          <w:pPr>
            <w:pStyle w:val="TOC2"/>
            <w:tabs>
              <w:tab w:val="right" w:leader="dot" w:pos="9350"/>
            </w:tabs>
            <w:rPr>
              <w:rFonts w:ascii="Times New Roman" w:eastAsiaTheme="minorEastAsia" w:hAnsi="Times New Roman" w:cs="Times New Roman"/>
              <w:noProof/>
            </w:rPr>
          </w:pPr>
          <w:hyperlink w:anchor="_Toc58436126" w:history="1">
            <w:r w:rsidR="00152234" w:rsidRPr="00AF207A">
              <w:rPr>
                <w:rStyle w:val="Hyperlink"/>
                <w:rFonts w:ascii="Times New Roman" w:hAnsi="Times New Roman" w:cs="Times New Roman"/>
                <w:b/>
                <w:bCs/>
                <w:noProof/>
              </w:rPr>
              <w:t>How to test &amp; develop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C4C91F4" w14:textId="0C242219" w:rsidR="00152234" w:rsidRPr="00AF207A" w:rsidRDefault="0024277A">
          <w:pPr>
            <w:pStyle w:val="TOC2"/>
            <w:tabs>
              <w:tab w:val="right" w:leader="dot" w:pos="9350"/>
            </w:tabs>
            <w:rPr>
              <w:rFonts w:ascii="Times New Roman" w:eastAsiaTheme="minorEastAsia" w:hAnsi="Times New Roman" w:cs="Times New Roman"/>
              <w:noProof/>
            </w:rPr>
          </w:pPr>
          <w:hyperlink w:anchor="_Toc58436127" w:history="1">
            <w:r w:rsidR="00152234" w:rsidRPr="00AF207A">
              <w:rPr>
                <w:rStyle w:val="Hyperlink"/>
                <w:rFonts w:ascii="Times New Roman" w:hAnsi="Times New Roman" w:cs="Times New Roman"/>
                <w:b/>
                <w:bCs/>
                <w:noProof/>
              </w:rPr>
              <w:t>Constraints, Limitations, and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2</w:t>
            </w:r>
            <w:r w:rsidR="00152234" w:rsidRPr="00AF207A">
              <w:rPr>
                <w:rFonts w:ascii="Times New Roman" w:hAnsi="Times New Roman" w:cs="Times New Roman"/>
                <w:noProof/>
                <w:webHidden/>
              </w:rPr>
              <w:fldChar w:fldCharType="end"/>
            </w:r>
          </w:hyperlink>
        </w:p>
        <w:p w14:paraId="50881CB9" w14:textId="722C62C9" w:rsidR="00152234" w:rsidRPr="00AF207A" w:rsidRDefault="0024277A">
          <w:pPr>
            <w:pStyle w:val="TOC2"/>
            <w:tabs>
              <w:tab w:val="right" w:leader="dot" w:pos="9350"/>
            </w:tabs>
            <w:rPr>
              <w:rFonts w:ascii="Times New Roman" w:eastAsiaTheme="minorEastAsia" w:hAnsi="Times New Roman" w:cs="Times New Roman"/>
              <w:noProof/>
            </w:rPr>
          </w:pPr>
          <w:hyperlink w:anchor="_Toc58436128" w:history="1">
            <w:r w:rsidR="00152234" w:rsidRPr="00AF207A">
              <w:rPr>
                <w:rStyle w:val="Hyperlink"/>
                <w:rFonts w:ascii="Times New Roman" w:hAnsi="Times New Roman" w:cs="Times New Roman"/>
                <w:b/>
                <w:bCs/>
                <w:noProof/>
              </w:rPr>
              <w:t>Project Setup</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_Toc58436128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3</w:t>
            </w:r>
            <w:r w:rsidR="00152234" w:rsidRPr="00AF207A">
              <w:rPr>
                <w:rFonts w:ascii="Times New Roman" w:hAnsi="Times New Roman" w:cs="Times New Roman"/>
                <w:noProof/>
                <w:webHidden/>
              </w:rPr>
              <w:fldChar w:fldCharType="end"/>
            </w:r>
          </w:hyperlink>
        </w:p>
        <w:p w14:paraId="10C2D261" w14:textId="674EF90C" w:rsidR="00152234" w:rsidRPr="00AF207A" w:rsidRDefault="0024277A">
          <w:pPr>
            <w:pStyle w:val="TOC1"/>
            <w:tabs>
              <w:tab w:val="right" w:leader="dot" w:pos="9350"/>
            </w:tabs>
            <w:rPr>
              <w:rFonts w:ascii="Times New Roman" w:eastAsiaTheme="minorEastAsia" w:hAnsi="Times New Roman" w:cs="Times New Roman"/>
              <w:noProof/>
            </w:rPr>
          </w:pPr>
          <w:hyperlink w:anchor="_Toc58436129" w:history="1">
            <w:r w:rsidR="00152234" w:rsidRPr="00AF207A">
              <w:rPr>
                <w:rStyle w:val="Hyperlink"/>
                <w:rFonts w:ascii="Times New Roman" w:hAnsi="Times New Roman" w:cs="Times New Roman"/>
                <w:b/>
                <w:bCs/>
                <w:noProof/>
              </w:rPr>
              <w:t>Artifact 3: Data Collection &amp; Design Method</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_Toc58436129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1D0D9FAB" w14:textId="5156E7ED" w:rsidR="00152234" w:rsidRPr="00AF207A" w:rsidRDefault="0024277A">
          <w:pPr>
            <w:pStyle w:val="TOC2"/>
            <w:tabs>
              <w:tab w:val="right" w:leader="dot" w:pos="9350"/>
            </w:tabs>
            <w:rPr>
              <w:rFonts w:ascii="Times New Roman" w:eastAsiaTheme="minorEastAsia" w:hAnsi="Times New Roman" w:cs="Times New Roman"/>
              <w:noProof/>
            </w:rPr>
          </w:pPr>
          <w:hyperlink w:anchor="_Toc58436130" w:history="1">
            <w:r w:rsidR="00152234" w:rsidRPr="00AF207A">
              <w:rPr>
                <w:rStyle w:val="Hyperlink"/>
                <w:rFonts w:ascii="Times New Roman" w:hAnsi="Times New Roman" w:cs="Times New Roman"/>
                <w:b/>
                <w:bCs/>
                <w:noProof/>
              </w:rPr>
              <w:t>Entity Relationship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_Toc58436130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EB32117" w14:textId="0E76A8F1" w:rsidR="00152234" w:rsidRPr="00AF207A" w:rsidRDefault="0024277A">
          <w:pPr>
            <w:pStyle w:val="TOC3"/>
            <w:tabs>
              <w:tab w:val="right" w:leader="dot" w:pos="9350"/>
            </w:tabs>
            <w:rPr>
              <w:rFonts w:ascii="Times New Roman" w:eastAsiaTheme="minorEastAsia" w:hAnsi="Times New Roman" w:cs="Times New Roman"/>
              <w:noProof/>
            </w:rPr>
          </w:pPr>
          <w:hyperlink w:anchor="_Toc58436131" w:history="1">
            <w:r w:rsidR="00152234" w:rsidRPr="00AF207A">
              <w:rPr>
                <w:rStyle w:val="Hyperlink"/>
                <w:rFonts w:ascii="Times New Roman" w:hAnsi="Times New Roman" w:cs="Times New Roman"/>
                <w:b/>
                <w:bCs/>
                <w:noProof/>
              </w:rPr>
              <w:t>Conceptual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_Toc58436131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9092B26" w14:textId="4B7FD5A9" w:rsidR="00152234" w:rsidRPr="00AF207A" w:rsidRDefault="0024277A">
          <w:pPr>
            <w:pStyle w:val="TOC3"/>
            <w:tabs>
              <w:tab w:val="right" w:leader="dot" w:pos="9350"/>
            </w:tabs>
            <w:rPr>
              <w:rFonts w:ascii="Times New Roman" w:eastAsiaTheme="minorEastAsia" w:hAnsi="Times New Roman" w:cs="Times New Roman"/>
              <w:noProof/>
            </w:rPr>
          </w:pPr>
          <w:hyperlink w:anchor="_Toc58436132" w:history="1">
            <w:r w:rsidR="00152234" w:rsidRPr="00AF207A">
              <w:rPr>
                <w:rStyle w:val="Hyperlink"/>
                <w:rFonts w:ascii="Times New Roman" w:hAnsi="Times New Roman" w:cs="Times New Roman"/>
                <w:b/>
                <w:bCs/>
                <w:noProof/>
              </w:rPr>
              <w:t>Functional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5FC928B2" w14:textId="41FFA902" w:rsidR="00152234" w:rsidRPr="00AF207A" w:rsidRDefault="0024277A">
          <w:pPr>
            <w:pStyle w:val="TOC3"/>
            <w:tabs>
              <w:tab w:val="right" w:leader="dot" w:pos="9350"/>
            </w:tabs>
            <w:rPr>
              <w:rFonts w:ascii="Times New Roman" w:eastAsiaTheme="minorEastAsia" w:hAnsi="Times New Roman" w:cs="Times New Roman"/>
              <w:noProof/>
            </w:rPr>
          </w:pPr>
          <w:hyperlink w:anchor="_Toc58436133" w:history="1">
            <w:r w:rsidR="00152234" w:rsidRPr="00AF207A">
              <w:rPr>
                <w:rStyle w:val="Hyperlink"/>
                <w:rFonts w:ascii="Times New Roman" w:hAnsi="Times New Roman" w:cs="Times New Roman"/>
                <w:b/>
                <w:bCs/>
                <w:noProof/>
              </w:rPr>
              <w:t>Physical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432B10FA" w14:textId="75C1766C" w:rsidR="00152234" w:rsidRPr="00AF207A" w:rsidRDefault="0024277A">
          <w:pPr>
            <w:pStyle w:val="TOC2"/>
            <w:tabs>
              <w:tab w:val="right" w:leader="dot" w:pos="9350"/>
            </w:tabs>
            <w:rPr>
              <w:rFonts w:ascii="Times New Roman" w:eastAsiaTheme="minorEastAsia" w:hAnsi="Times New Roman" w:cs="Times New Roman"/>
              <w:noProof/>
            </w:rPr>
          </w:pPr>
          <w:hyperlink w:anchor="_Toc58436134" w:history="1">
            <w:r w:rsidR="00152234" w:rsidRPr="00AF207A">
              <w:rPr>
                <w:rStyle w:val="Hyperlink"/>
                <w:rFonts w:ascii="Times New Roman" w:hAnsi="Times New Roman" w:cs="Times New Roman"/>
                <w:b/>
                <w:bCs/>
                <w:noProof/>
              </w:rPr>
              <w:t>Database Design Selection &amp;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6371844" w14:textId="7C3A5516" w:rsidR="00152234" w:rsidRPr="00AF207A" w:rsidRDefault="0024277A">
          <w:pPr>
            <w:pStyle w:val="TOC3"/>
            <w:tabs>
              <w:tab w:val="right" w:leader="dot" w:pos="9350"/>
            </w:tabs>
            <w:rPr>
              <w:rFonts w:ascii="Times New Roman" w:eastAsiaTheme="minorEastAsia" w:hAnsi="Times New Roman" w:cs="Times New Roman"/>
              <w:noProof/>
            </w:rPr>
          </w:pPr>
          <w:hyperlink w:anchor="_Toc58436135" w:history="1">
            <w:r w:rsidR="00152234" w:rsidRPr="00AF207A">
              <w:rPr>
                <w:rStyle w:val="Hyperlink"/>
                <w:rFonts w:ascii="Times New Roman" w:hAnsi="Times New Roman" w:cs="Times New Roman"/>
                <w:b/>
                <w:bCs/>
                <w:noProof/>
              </w:rPr>
              <w:t>Deciding Factors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AAAD38C" w14:textId="70F99A3F" w:rsidR="00152234" w:rsidRPr="00AF207A" w:rsidRDefault="0024277A">
          <w:pPr>
            <w:pStyle w:val="TOC1"/>
            <w:tabs>
              <w:tab w:val="right" w:leader="dot" w:pos="9350"/>
            </w:tabs>
            <w:rPr>
              <w:rFonts w:ascii="Times New Roman" w:eastAsiaTheme="minorEastAsia" w:hAnsi="Times New Roman" w:cs="Times New Roman"/>
              <w:noProof/>
            </w:rPr>
          </w:pPr>
          <w:hyperlink w:anchor="_Toc58436136" w:history="1">
            <w:r w:rsidR="00152234" w:rsidRPr="00AF207A">
              <w:rPr>
                <w:rStyle w:val="Hyperlink"/>
                <w:rFonts w:ascii="Times New Roman" w:hAnsi="Times New Roman" w:cs="Times New Roman"/>
                <w:b/>
                <w:bCs/>
                <w:noProof/>
              </w:rPr>
              <w:t>References: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3682A2D0" w14:textId="32AE0241" w:rsidR="00152234" w:rsidRPr="00AF207A" w:rsidRDefault="0024277A">
          <w:pPr>
            <w:pStyle w:val="TOC1"/>
            <w:tabs>
              <w:tab w:val="right" w:leader="dot" w:pos="9350"/>
            </w:tabs>
            <w:rPr>
              <w:rFonts w:ascii="Times New Roman" w:eastAsiaTheme="minorEastAsia" w:hAnsi="Times New Roman" w:cs="Times New Roman"/>
              <w:noProof/>
            </w:rPr>
          </w:pPr>
          <w:hyperlink w:anchor="_Toc58436137" w:history="1">
            <w:r w:rsidR="00152234" w:rsidRPr="00AF207A">
              <w:rPr>
                <w:rStyle w:val="Hyperlink"/>
                <w:rFonts w:ascii="Times New Roman" w:hAnsi="Times New Roman" w:cs="Times New Roman"/>
                <w:b/>
                <w:bCs/>
                <w:noProof/>
              </w:rPr>
              <w:t>Appendix:</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15831377" w14:textId="4CACD031" w:rsidR="008A287E" w:rsidRPr="00AF207A" w:rsidRDefault="008A287E">
          <w:pPr>
            <w:rPr>
              <w:rFonts w:ascii="Times New Roman" w:hAnsi="Times New Roman" w:cs="Times New Roman"/>
            </w:rPr>
          </w:pPr>
          <w:r w:rsidRPr="00AF207A">
            <w:rPr>
              <w:rFonts w:ascii="Times New Roman" w:hAnsi="Times New Roman" w:cs="Times New Roman"/>
              <w:b/>
              <w:bCs/>
              <w:noProof/>
            </w:rPr>
            <w:fldChar w:fldCharType="end"/>
          </w:r>
        </w:p>
      </w:sdtContent>
    </w:sdt>
    <w:p w14:paraId="46645517" w14:textId="77777777" w:rsidR="00F557FD" w:rsidRPr="00AF207A" w:rsidRDefault="00F557FD" w:rsidP="00F557FD">
      <w:pPr>
        <w:jc w:val="center"/>
        <w:rPr>
          <w:rFonts w:ascii="Times New Roman" w:eastAsiaTheme="minorEastAsia" w:hAnsi="Times New Roman" w:cs="Times New Roman"/>
        </w:rPr>
      </w:pPr>
    </w:p>
    <w:p w14:paraId="1F92F489" w14:textId="77777777" w:rsidR="00F557FD" w:rsidRPr="00AF207A" w:rsidRDefault="00F557FD" w:rsidP="00F557FD">
      <w:pPr>
        <w:jc w:val="center"/>
        <w:rPr>
          <w:rFonts w:ascii="Times New Roman" w:eastAsiaTheme="minorEastAsia" w:hAnsi="Times New Roman" w:cs="Times New Roman"/>
        </w:rPr>
      </w:pPr>
    </w:p>
    <w:p w14:paraId="3A255D69" w14:textId="77777777" w:rsidR="00F557FD" w:rsidRPr="00AF207A" w:rsidRDefault="00F557FD" w:rsidP="00F557FD">
      <w:pPr>
        <w:jc w:val="center"/>
        <w:rPr>
          <w:rFonts w:ascii="Times New Roman" w:eastAsiaTheme="minorEastAsia" w:hAnsi="Times New Roman" w:cs="Times New Roman"/>
        </w:rPr>
      </w:pPr>
    </w:p>
    <w:p w14:paraId="53F68C9B" w14:textId="77777777" w:rsidR="00F557FD" w:rsidRPr="00AF207A" w:rsidRDefault="00F557FD" w:rsidP="00F557FD">
      <w:pPr>
        <w:jc w:val="center"/>
        <w:rPr>
          <w:rFonts w:ascii="Times New Roman" w:eastAsiaTheme="minorEastAsia" w:hAnsi="Times New Roman" w:cs="Times New Roman"/>
        </w:rPr>
      </w:pPr>
    </w:p>
    <w:p w14:paraId="37385D6F" w14:textId="77777777" w:rsidR="00F557FD" w:rsidRPr="00AF207A" w:rsidRDefault="00F557FD" w:rsidP="00F557FD">
      <w:pPr>
        <w:jc w:val="center"/>
        <w:rPr>
          <w:rFonts w:ascii="Times New Roman" w:eastAsiaTheme="minorEastAsia" w:hAnsi="Times New Roman" w:cs="Times New Roman"/>
        </w:rPr>
      </w:pPr>
    </w:p>
    <w:p w14:paraId="31997CBB" w14:textId="77777777" w:rsidR="00F557FD" w:rsidRPr="00AF207A" w:rsidRDefault="00F557FD" w:rsidP="00F557FD">
      <w:pPr>
        <w:jc w:val="center"/>
        <w:rPr>
          <w:rFonts w:ascii="Times New Roman" w:eastAsiaTheme="minorEastAsia" w:hAnsi="Times New Roman" w:cs="Times New Roman"/>
        </w:rPr>
      </w:pPr>
    </w:p>
    <w:p w14:paraId="4E741063" w14:textId="77777777" w:rsidR="00F557FD" w:rsidRPr="00AF207A" w:rsidRDefault="00F557FD" w:rsidP="00F557FD">
      <w:pPr>
        <w:jc w:val="center"/>
        <w:rPr>
          <w:rFonts w:ascii="Times New Roman" w:eastAsiaTheme="minorEastAsia" w:hAnsi="Times New Roman" w:cs="Times New Roman"/>
        </w:rPr>
      </w:pPr>
    </w:p>
    <w:p w14:paraId="4B949772" w14:textId="77777777" w:rsidR="00F557FD" w:rsidRPr="00AF207A" w:rsidRDefault="00F557FD" w:rsidP="00F557FD">
      <w:pPr>
        <w:jc w:val="center"/>
        <w:rPr>
          <w:rFonts w:ascii="Times New Roman" w:eastAsiaTheme="minorEastAsia" w:hAnsi="Times New Roman" w:cs="Times New Roman"/>
        </w:rPr>
      </w:pPr>
    </w:p>
    <w:p w14:paraId="18BBA6A0" w14:textId="77777777" w:rsidR="00F557FD" w:rsidRPr="00AF207A" w:rsidRDefault="00F557FD" w:rsidP="00F557FD">
      <w:pPr>
        <w:jc w:val="center"/>
        <w:rPr>
          <w:rFonts w:ascii="Times New Roman" w:eastAsiaTheme="minorEastAsia" w:hAnsi="Times New Roman" w:cs="Times New Roman"/>
        </w:rPr>
      </w:pPr>
    </w:p>
    <w:p w14:paraId="3C21456A" w14:textId="77777777" w:rsidR="00F557FD" w:rsidRPr="00AF207A" w:rsidRDefault="00F557FD" w:rsidP="00F557FD">
      <w:pPr>
        <w:jc w:val="center"/>
        <w:rPr>
          <w:rFonts w:ascii="Times New Roman" w:eastAsiaTheme="minorEastAsia" w:hAnsi="Times New Roman" w:cs="Times New Roman"/>
        </w:rPr>
      </w:pPr>
    </w:p>
    <w:p w14:paraId="7840AF7C" w14:textId="4F5D2016" w:rsidR="00F557FD" w:rsidRPr="00AF207A" w:rsidRDefault="00F557FD" w:rsidP="00F557FD">
      <w:pPr>
        <w:jc w:val="center"/>
        <w:rPr>
          <w:rFonts w:ascii="Times New Roman" w:eastAsiaTheme="minorEastAsia" w:hAnsi="Times New Roman" w:cs="Times New Roman"/>
        </w:rPr>
      </w:pPr>
    </w:p>
    <w:p w14:paraId="42A4C754" w14:textId="2A78C4D1" w:rsidR="000579A4" w:rsidRPr="00AF207A" w:rsidRDefault="000579A4" w:rsidP="00F557FD">
      <w:pPr>
        <w:jc w:val="center"/>
        <w:rPr>
          <w:rFonts w:ascii="Times New Roman" w:eastAsiaTheme="minorEastAsia" w:hAnsi="Times New Roman" w:cs="Times New Roman"/>
        </w:rPr>
      </w:pPr>
    </w:p>
    <w:p w14:paraId="762357F8" w14:textId="44F2C153" w:rsidR="000579A4" w:rsidRPr="00AF207A" w:rsidRDefault="000579A4" w:rsidP="00F557FD">
      <w:pPr>
        <w:jc w:val="center"/>
        <w:rPr>
          <w:rFonts w:ascii="Times New Roman" w:eastAsiaTheme="minorEastAsia" w:hAnsi="Times New Roman" w:cs="Times New Roman"/>
        </w:rPr>
      </w:pPr>
    </w:p>
    <w:p w14:paraId="2FEF6D49" w14:textId="0F406516" w:rsidR="000579A4" w:rsidRPr="00AF207A" w:rsidRDefault="000579A4" w:rsidP="00F557FD">
      <w:pPr>
        <w:jc w:val="center"/>
        <w:rPr>
          <w:rFonts w:ascii="Times New Roman" w:eastAsiaTheme="minorEastAsia" w:hAnsi="Times New Roman" w:cs="Times New Roman"/>
        </w:rPr>
      </w:pPr>
    </w:p>
    <w:p w14:paraId="3472AF1F" w14:textId="2EB4FF98" w:rsidR="000579A4" w:rsidRPr="00AF207A" w:rsidRDefault="000579A4" w:rsidP="00F557FD">
      <w:pPr>
        <w:jc w:val="center"/>
        <w:rPr>
          <w:rFonts w:ascii="Times New Roman" w:eastAsiaTheme="minorEastAsia" w:hAnsi="Times New Roman" w:cs="Times New Roman"/>
        </w:rPr>
      </w:pPr>
    </w:p>
    <w:p w14:paraId="70BE410F" w14:textId="4DD2CA4B" w:rsidR="000579A4" w:rsidRPr="00AF207A" w:rsidRDefault="000579A4" w:rsidP="00F557FD">
      <w:pPr>
        <w:jc w:val="center"/>
        <w:rPr>
          <w:rFonts w:ascii="Times New Roman" w:eastAsiaTheme="minorEastAsia" w:hAnsi="Times New Roman" w:cs="Times New Roman"/>
        </w:rPr>
      </w:pPr>
    </w:p>
    <w:p w14:paraId="2AA7842D" w14:textId="77867F85" w:rsidR="000579A4" w:rsidRPr="00AF207A" w:rsidRDefault="000579A4" w:rsidP="00F557FD">
      <w:pPr>
        <w:jc w:val="center"/>
        <w:rPr>
          <w:rFonts w:ascii="Times New Roman" w:eastAsiaTheme="minorEastAsia" w:hAnsi="Times New Roman" w:cs="Times New Roman"/>
        </w:rPr>
      </w:pPr>
    </w:p>
    <w:p w14:paraId="7DD714F6" w14:textId="3F4C271D" w:rsidR="000579A4" w:rsidRPr="00AF207A" w:rsidRDefault="000579A4" w:rsidP="00F557FD">
      <w:pPr>
        <w:jc w:val="center"/>
        <w:rPr>
          <w:rFonts w:ascii="Times New Roman" w:eastAsiaTheme="minorEastAsia" w:hAnsi="Times New Roman" w:cs="Times New Roman"/>
        </w:rPr>
      </w:pPr>
    </w:p>
    <w:p w14:paraId="185764CE" w14:textId="6BC301A8" w:rsidR="000579A4" w:rsidRPr="00AF207A" w:rsidRDefault="000579A4" w:rsidP="00F557FD">
      <w:pPr>
        <w:jc w:val="center"/>
        <w:rPr>
          <w:rFonts w:ascii="Times New Roman" w:eastAsiaTheme="minorEastAsia" w:hAnsi="Times New Roman" w:cs="Times New Roman"/>
        </w:rPr>
      </w:pPr>
    </w:p>
    <w:p w14:paraId="33238D88" w14:textId="75F96BDA" w:rsidR="000579A4" w:rsidRPr="00AF207A" w:rsidRDefault="000579A4" w:rsidP="00F557FD">
      <w:pPr>
        <w:jc w:val="center"/>
        <w:rPr>
          <w:rFonts w:ascii="Times New Roman" w:eastAsiaTheme="minorEastAsia" w:hAnsi="Times New Roman" w:cs="Times New Roman"/>
        </w:rPr>
      </w:pPr>
    </w:p>
    <w:p w14:paraId="7CAB750A" w14:textId="58B601BC" w:rsidR="000579A4" w:rsidRPr="00AF207A" w:rsidRDefault="000579A4" w:rsidP="00F557FD">
      <w:pPr>
        <w:jc w:val="center"/>
        <w:rPr>
          <w:rFonts w:ascii="Times New Roman" w:eastAsiaTheme="minorEastAsia" w:hAnsi="Times New Roman" w:cs="Times New Roman"/>
        </w:rPr>
      </w:pPr>
    </w:p>
    <w:p w14:paraId="596D61F0" w14:textId="54530974" w:rsidR="000579A4" w:rsidRPr="00AF207A" w:rsidRDefault="000579A4" w:rsidP="00F557FD">
      <w:pPr>
        <w:jc w:val="center"/>
        <w:rPr>
          <w:rFonts w:ascii="Times New Roman" w:eastAsiaTheme="minorEastAsia" w:hAnsi="Times New Roman" w:cs="Times New Roman"/>
        </w:rPr>
      </w:pPr>
    </w:p>
    <w:p w14:paraId="109E9C1B" w14:textId="2FD7800A" w:rsidR="000579A4" w:rsidRPr="00AF207A" w:rsidRDefault="000579A4" w:rsidP="00F557FD">
      <w:pPr>
        <w:jc w:val="center"/>
        <w:rPr>
          <w:rFonts w:ascii="Times New Roman" w:eastAsiaTheme="minorEastAsia" w:hAnsi="Times New Roman" w:cs="Times New Roman"/>
        </w:rPr>
      </w:pPr>
    </w:p>
    <w:p w14:paraId="7957DD5D" w14:textId="3AD441E8" w:rsidR="000579A4" w:rsidRPr="00AF207A" w:rsidRDefault="000579A4" w:rsidP="00F557FD">
      <w:pPr>
        <w:jc w:val="center"/>
        <w:rPr>
          <w:rFonts w:ascii="Times New Roman" w:eastAsiaTheme="minorEastAsia" w:hAnsi="Times New Roman" w:cs="Times New Roman"/>
        </w:rPr>
      </w:pPr>
    </w:p>
    <w:p w14:paraId="7BF12457" w14:textId="77777777" w:rsidR="000579A4" w:rsidRPr="00AF207A" w:rsidRDefault="000579A4" w:rsidP="00F557FD">
      <w:pPr>
        <w:jc w:val="center"/>
        <w:rPr>
          <w:rFonts w:ascii="Times New Roman" w:eastAsiaTheme="minorEastAsia" w:hAnsi="Times New Roman" w:cs="Times New Roman"/>
        </w:rPr>
      </w:pPr>
    </w:p>
    <w:p w14:paraId="62C6AFB4" w14:textId="77777777" w:rsidR="00F557FD" w:rsidRPr="00AF207A" w:rsidRDefault="00F557FD" w:rsidP="00F557FD">
      <w:pPr>
        <w:jc w:val="center"/>
        <w:rPr>
          <w:rFonts w:ascii="Times New Roman" w:eastAsiaTheme="minorEastAsia" w:hAnsi="Times New Roman" w:cs="Times New Roman"/>
        </w:rPr>
      </w:pPr>
    </w:p>
    <w:p w14:paraId="4801F37D" w14:textId="649928FF" w:rsidR="00F557FD" w:rsidRPr="00AF207A" w:rsidRDefault="00F557FD" w:rsidP="00F557F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A790149" w14:textId="77777777" w:rsidR="00F557FD" w:rsidRPr="00AF207A" w:rsidRDefault="00F557FD" w:rsidP="00F557FD">
      <w:pPr>
        <w:rPr>
          <w:rFonts w:ascii="Times New Roman" w:hAnsi="Times New Roman" w:cs="Times New Roman"/>
        </w:rPr>
      </w:pPr>
    </w:p>
    <w:p w14:paraId="18BA8B04" w14:textId="77777777" w:rsidR="00F557FD" w:rsidRPr="00AF207A" w:rsidRDefault="00F557FD" w:rsidP="00F557FD">
      <w:pPr>
        <w:rPr>
          <w:rFonts w:ascii="Times New Roman" w:hAnsi="Times New Roman" w:cs="Times New Roman"/>
        </w:rPr>
      </w:pPr>
    </w:p>
    <w:p w14:paraId="7AB9A1AD" w14:textId="77777777" w:rsidR="00EB5CEA" w:rsidRPr="00AF207A" w:rsidRDefault="00EB5CEA" w:rsidP="00F557FD">
      <w:pPr>
        <w:rPr>
          <w:rFonts w:ascii="Times New Roman" w:hAnsi="Times New Roman" w:cs="Times New Roman"/>
        </w:rPr>
        <w:sectPr w:rsidR="00EB5CEA" w:rsidRPr="00AF207A" w:rsidSect="00772B3B">
          <w:footerReference w:type="first" r:id="rId23"/>
          <w:pgSz w:w="12240" w:h="15840"/>
          <w:pgMar w:top="1440" w:right="1440" w:bottom="1440" w:left="1440" w:header="720" w:footer="720" w:gutter="0"/>
          <w:pgNumType w:start="0"/>
          <w:cols w:space="720"/>
          <w:titlePg/>
          <w:docGrid w:linePitch="360"/>
        </w:sectPr>
      </w:pPr>
    </w:p>
    <w:p w14:paraId="13FE999C" w14:textId="066B6234" w:rsidR="00EB5CEA" w:rsidRPr="00AF207A"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F207A">
        <w:rPr>
          <w:rFonts w:ascii="Times New Roman" w:hAnsi="Times New Roman" w:cs="Times New Roman"/>
          <w:b/>
          <w:bCs/>
          <w:color w:val="1F4D78" w:themeColor="accent1" w:themeShade="7F"/>
          <w:u w:val="single"/>
        </w:rPr>
        <w:lastRenderedPageBreak/>
        <w:t>Artif</w:t>
      </w:r>
      <w:r w:rsidR="00293BA3" w:rsidRPr="00AF207A">
        <w:rPr>
          <w:rFonts w:ascii="Times New Roman" w:hAnsi="Times New Roman" w:cs="Times New Roman"/>
          <w:b/>
          <w:bCs/>
          <w:color w:val="1F4D78" w:themeColor="accent1" w:themeShade="7F"/>
          <w:u w:val="single"/>
        </w:rPr>
        <w:t xml:space="preserve">act 1: </w:t>
      </w:r>
      <w:r w:rsidRPr="00AF207A">
        <w:rPr>
          <w:rFonts w:ascii="Times New Roman" w:hAnsi="Times New Roman" w:cs="Times New Roman"/>
          <w:b/>
          <w:bCs/>
          <w:color w:val="1F4D78" w:themeColor="accent1" w:themeShade="7F"/>
          <w:u w:val="single"/>
        </w:rPr>
        <w:t>Project Ideation</w:t>
      </w:r>
      <w:bookmarkEnd w:id="1"/>
    </w:p>
    <w:p w14:paraId="3644381C" w14:textId="77777777" w:rsidR="00EB5CEA" w:rsidRPr="00AF207A" w:rsidRDefault="00EB5CEA" w:rsidP="0027037D">
      <w:pPr>
        <w:pStyle w:val="NoSpacing"/>
        <w:rPr>
          <w:rFonts w:ascii="Times New Roman" w:hAnsi="Times New Roman" w:cs="Times New Roman"/>
        </w:rPr>
      </w:pPr>
    </w:p>
    <w:p w14:paraId="6175FD0F" w14:textId="77777777" w:rsidR="00B67612" w:rsidRPr="00AF207A" w:rsidRDefault="00B67612" w:rsidP="00B67612">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67A025E" w14:textId="77777777" w:rsidR="00B67612" w:rsidRPr="00AF207A" w:rsidRDefault="00B67612" w:rsidP="00B67612">
      <w:pPr>
        <w:pStyle w:val="NoSpacing"/>
        <w:rPr>
          <w:rFonts w:ascii="Times New Roman" w:hAnsi="Times New Roman" w:cs="Times New Roman"/>
        </w:rPr>
      </w:pPr>
    </w:p>
    <w:p w14:paraId="48803860" w14:textId="3FCCB916" w:rsidR="00B67612"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Choose a dataset that is at least 100s of </w:t>
      </w:r>
      <w:proofErr w:type="spellStart"/>
      <w:r w:rsidR="00141837" w:rsidRPr="00AF207A">
        <w:rPr>
          <w:rFonts w:ascii="Times New Roman" w:hAnsi="Times New Roman" w:cs="Times New Roman"/>
        </w:rPr>
        <w:t>Giga</w:t>
      </w:r>
      <w:r w:rsidR="007B7C64" w:rsidRPr="00AF207A">
        <w:rPr>
          <w:rFonts w:ascii="Times New Roman" w:hAnsi="Times New Roman" w:cs="Times New Roman"/>
        </w:rPr>
        <w:t>Bytes</w:t>
      </w:r>
      <w:proofErr w:type="spellEnd"/>
      <w:r w:rsidR="007B7C64" w:rsidRPr="00AF207A">
        <w:rPr>
          <w:rFonts w:ascii="Times New Roman" w:hAnsi="Times New Roman" w:cs="Times New Roman"/>
        </w:rPr>
        <w:t xml:space="preserve"> </w:t>
      </w:r>
      <w:r w:rsidRPr="00AF207A">
        <w:rPr>
          <w:rFonts w:ascii="Times New Roman" w:hAnsi="Times New Roman" w:cs="Times New Roman"/>
        </w:rPr>
        <w:t>in size</w:t>
      </w:r>
    </w:p>
    <w:p w14:paraId="5735AC0E" w14:textId="0CB769FA" w:rsidR="00E66B9C"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Provide a </w:t>
      </w:r>
      <w:r w:rsidR="003D0C66" w:rsidRPr="00AF207A">
        <w:rPr>
          <w:rFonts w:ascii="Times New Roman" w:hAnsi="Times New Roman" w:cs="Times New Roman"/>
        </w:rPr>
        <w:t xml:space="preserve">quick write-up of </w:t>
      </w:r>
      <w:r w:rsidR="00141837" w:rsidRPr="00AF207A">
        <w:rPr>
          <w:rFonts w:ascii="Times New Roman" w:hAnsi="Times New Roman" w:cs="Times New Roman"/>
        </w:rPr>
        <w:t xml:space="preserve">the </w:t>
      </w:r>
      <w:r w:rsidR="003D0C66" w:rsidRPr="00AF207A">
        <w:rPr>
          <w:rFonts w:ascii="Times New Roman" w:hAnsi="Times New Roman" w:cs="Times New Roman"/>
        </w:rPr>
        <w:t>concept</w:t>
      </w:r>
      <w:r w:rsidR="00141837" w:rsidRPr="00AF207A">
        <w:rPr>
          <w:rFonts w:ascii="Times New Roman" w:hAnsi="Times New Roman" w:cs="Times New Roman"/>
        </w:rPr>
        <w:t xml:space="preserve"> for the project</w:t>
      </w:r>
    </w:p>
    <w:p w14:paraId="736959DC" w14:textId="2BA9360C" w:rsidR="00B21180" w:rsidRPr="00AF207A" w:rsidRDefault="00B21180" w:rsidP="00B21180">
      <w:pPr>
        <w:pStyle w:val="NoSpacing"/>
        <w:rPr>
          <w:rFonts w:ascii="Times New Roman" w:hAnsi="Times New Roman" w:cs="Times New Roman"/>
        </w:rPr>
      </w:pPr>
    </w:p>
    <w:p w14:paraId="7C92A8A9" w14:textId="1B1D90FD" w:rsidR="00B21180" w:rsidRPr="00AF207A" w:rsidRDefault="006B4FF3" w:rsidP="006A220D">
      <w:pPr>
        <w:pStyle w:val="Heading3"/>
        <w:rPr>
          <w:rFonts w:ascii="Times New Roman" w:hAnsi="Times New Roman" w:cs="Times New Roman"/>
          <w:b/>
          <w:bCs/>
          <w:u w:val="single"/>
        </w:rPr>
      </w:pPr>
      <w:r w:rsidRPr="00AF207A">
        <w:rPr>
          <w:rFonts w:ascii="Times New Roman" w:hAnsi="Times New Roman" w:cs="Times New Roman"/>
          <w:b/>
          <w:bCs/>
          <w:u w:val="single"/>
        </w:rPr>
        <w:t xml:space="preserve">Chosen </w:t>
      </w:r>
      <w:r w:rsidR="00B21180" w:rsidRPr="00AF207A">
        <w:rPr>
          <w:rFonts w:ascii="Times New Roman" w:hAnsi="Times New Roman" w:cs="Times New Roman"/>
          <w:b/>
          <w:bCs/>
          <w:u w:val="single"/>
        </w:rPr>
        <w:t>Data Set:</w:t>
      </w:r>
    </w:p>
    <w:p w14:paraId="158B3E35" w14:textId="5C21BEEA" w:rsidR="00B21180" w:rsidRPr="00AF207A" w:rsidRDefault="00B21180" w:rsidP="00B21180">
      <w:pPr>
        <w:pStyle w:val="NoSpacing"/>
        <w:rPr>
          <w:rFonts w:ascii="Times New Roman" w:hAnsi="Times New Roman" w:cs="Times New Roman"/>
        </w:rPr>
      </w:pPr>
    </w:p>
    <w:p w14:paraId="08EC8D5E" w14:textId="646C2245" w:rsidR="006A220D" w:rsidRPr="00AF207A" w:rsidRDefault="00452F71" w:rsidP="00B21180">
      <w:pPr>
        <w:pStyle w:val="NoSpacing"/>
        <w:rPr>
          <w:rFonts w:ascii="Times New Roman" w:hAnsi="Times New Roman" w:cs="Times New Roman"/>
        </w:rPr>
      </w:pPr>
      <w:r w:rsidRPr="00AF207A">
        <w:rPr>
          <w:rFonts w:ascii="Times New Roman" w:hAnsi="Times New Roman" w:cs="Times New Roman"/>
        </w:rPr>
        <w:t xml:space="preserve">Data: New York Taxi &amp; Limousine Commission data set. Link: </w:t>
      </w:r>
      <w:hyperlink r:id="rId24" w:history="1">
        <w:r w:rsidRPr="00AF207A">
          <w:rPr>
            <w:rStyle w:val="Hyperlink"/>
            <w:rFonts w:ascii="Times New Roman" w:hAnsi="Times New Roman" w:cs="Times New Roman"/>
          </w:rPr>
          <w:t>https://www1.nyc.gov/site/tlc/about/tlc-trip-record-data.page</w:t>
        </w:r>
      </w:hyperlink>
    </w:p>
    <w:p w14:paraId="33A22B5B" w14:textId="77777777" w:rsidR="00452F71" w:rsidRPr="00AF207A" w:rsidRDefault="00452F71" w:rsidP="00B21180">
      <w:pPr>
        <w:pStyle w:val="NoSpacing"/>
        <w:rPr>
          <w:rFonts w:ascii="Times New Roman" w:hAnsi="Times New Roman" w:cs="Times New Roman"/>
        </w:rPr>
      </w:pPr>
    </w:p>
    <w:p w14:paraId="4314A3B4" w14:textId="64B3ADDC" w:rsidR="00B21180" w:rsidRPr="00AF207A" w:rsidRDefault="006A220D" w:rsidP="006A220D">
      <w:pPr>
        <w:pStyle w:val="Heading3"/>
        <w:rPr>
          <w:rFonts w:ascii="Times New Roman" w:hAnsi="Times New Roman" w:cs="Times New Roman"/>
          <w:b/>
          <w:bCs/>
          <w:u w:val="single"/>
        </w:rPr>
      </w:pPr>
      <w:r w:rsidRPr="00AF207A">
        <w:rPr>
          <w:rFonts w:ascii="Times New Roman" w:hAnsi="Times New Roman" w:cs="Times New Roman"/>
          <w:b/>
          <w:bCs/>
          <w:u w:val="single"/>
        </w:rPr>
        <w:t>Concept Summary</w:t>
      </w:r>
      <w:r w:rsidR="00B21180" w:rsidRPr="00AF207A">
        <w:rPr>
          <w:rFonts w:ascii="Times New Roman" w:hAnsi="Times New Roman" w:cs="Times New Roman"/>
          <w:b/>
          <w:bCs/>
          <w:u w:val="single"/>
        </w:rPr>
        <w:t>:</w:t>
      </w:r>
    </w:p>
    <w:p w14:paraId="151433D1" w14:textId="77777777" w:rsidR="00B21180" w:rsidRPr="00AF207A" w:rsidRDefault="00B21180" w:rsidP="00B21180">
      <w:pPr>
        <w:pStyle w:val="NoSpacing"/>
        <w:rPr>
          <w:rFonts w:ascii="Times New Roman" w:hAnsi="Times New Roman" w:cs="Times New Roman"/>
        </w:rPr>
      </w:pPr>
    </w:p>
    <w:p w14:paraId="4B15445A" w14:textId="68A2B1C7" w:rsidR="00F13DF2" w:rsidRPr="00AF207A" w:rsidRDefault="00F13DF2" w:rsidP="0027037D">
      <w:pPr>
        <w:pStyle w:val="NoSpacing"/>
        <w:rPr>
          <w:rFonts w:ascii="Times New Roman" w:hAnsi="Times New Roman" w:cs="Times New Roman"/>
        </w:rPr>
      </w:pPr>
      <w:r w:rsidRPr="00AF207A">
        <w:rPr>
          <w:rFonts w:ascii="Times New Roman" w:hAnsi="Times New Roman" w:cs="Times New Roman"/>
        </w:rPr>
        <w:t xml:space="preserve">This project aims to process </w:t>
      </w:r>
      <w:r w:rsidR="00141837" w:rsidRPr="00AF207A">
        <w:rPr>
          <w:rFonts w:ascii="Times New Roman" w:hAnsi="Times New Roman" w:cs="Times New Roman"/>
        </w:rPr>
        <w:t xml:space="preserve">the New York Taxi &amp; Limousine </w:t>
      </w:r>
      <w:r w:rsidRPr="00AF207A">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F207A">
        <w:rPr>
          <w:rFonts w:ascii="Times New Roman" w:hAnsi="Times New Roman" w:cs="Times New Roman"/>
        </w:rPr>
        <w:t>analysts</w:t>
      </w:r>
      <w:r w:rsidRPr="00AF207A">
        <w:rPr>
          <w:rFonts w:ascii="Times New Roman" w:hAnsi="Times New Roman" w:cs="Times New Roman"/>
        </w:rPr>
        <w:t xml:space="preserve"> with </w:t>
      </w:r>
      <w:proofErr w:type="gramStart"/>
      <w:r w:rsidRPr="00AF207A">
        <w:rPr>
          <w:rFonts w:ascii="Times New Roman" w:hAnsi="Times New Roman" w:cs="Times New Roman"/>
        </w:rPr>
        <w:t>easy to understand</w:t>
      </w:r>
      <w:proofErr w:type="gramEnd"/>
      <w:r w:rsidRPr="00AF207A">
        <w:rPr>
          <w:rFonts w:ascii="Times New Roman" w:hAnsi="Times New Roman" w:cs="Times New Roman"/>
        </w:rPr>
        <w:t xml:space="preserve"> capabilities to build </w:t>
      </w:r>
      <w:r w:rsidR="007B7C64" w:rsidRPr="00AF207A">
        <w:rPr>
          <w:rFonts w:ascii="Times New Roman" w:hAnsi="Times New Roman" w:cs="Times New Roman"/>
        </w:rPr>
        <w:t>educational data products in the cloud</w:t>
      </w:r>
      <w:r w:rsidRPr="00AF207A">
        <w:rPr>
          <w:rFonts w:ascii="Times New Roman" w:hAnsi="Times New Roman" w:cs="Times New Roman"/>
        </w:rPr>
        <w:t xml:space="preserve">. </w:t>
      </w:r>
      <w:r w:rsidR="00A42667" w:rsidRPr="00AF207A">
        <w:rPr>
          <w:rFonts w:ascii="Times New Roman" w:hAnsi="Times New Roman" w:cs="Times New Roman"/>
        </w:rPr>
        <w:t xml:space="preserve">An example of a data product </w:t>
      </w:r>
      <w:r w:rsidR="00394753" w:rsidRPr="00AF207A">
        <w:rPr>
          <w:rFonts w:ascii="Times New Roman" w:hAnsi="Times New Roman" w:cs="Times New Roman"/>
        </w:rPr>
        <w:t xml:space="preserve">is a multi-dimensional data cube that enables </w:t>
      </w:r>
      <w:r w:rsidR="00895519" w:rsidRPr="00AF207A">
        <w:rPr>
          <w:rFonts w:ascii="Times New Roman" w:hAnsi="Times New Roman" w:cs="Times New Roman"/>
        </w:rPr>
        <w:t xml:space="preserve">graphical </w:t>
      </w:r>
      <w:r w:rsidR="00394753" w:rsidRPr="00AF207A">
        <w:rPr>
          <w:rFonts w:ascii="Times New Roman" w:hAnsi="Times New Roman" w:cs="Times New Roman"/>
        </w:rPr>
        <w:t>maps to</w:t>
      </w:r>
      <w:r w:rsidRPr="00AF207A">
        <w:rPr>
          <w:rFonts w:ascii="Times New Roman" w:hAnsi="Times New Roman" w:cs="Times New Roman"/>
        </w:rPr>
        <w:t xml:space="preserve"> highlight all the places where trips are most common and expected on any </w:t>
      </w:r>
      <w:proofErr w:type="gramStart"/>
      <w:r w:rsidRPr="00AF207A">
        <w:rPr>
          <w:rFonts w:ascii="Times New Roman" w:hAnsi="Times New Roman" w:cs="Times New Roman"/>
        </w:rPr>
        <w:t>particular day</w:t>
      </w:r>
      <w:proofErr w:type="gramEnd"/>
      <w:r w:rsidRPr="00AF207A">
        <w:rPr>
          <w:rFonts w:ascii="Times New Roman" w:hAnsi="Times New Roman" w:cs="Times New Roman"/>
        </w:rPr>
        <w:t xml:space="preserve"> of the week. </w:t>
      </w:r>
      <w:r w:rsidR="00895519" w:rsidRPr="00AF207A">
        <w:rPr>
          <w:rFonts w:ascii="Times New Roman" w:hAnsi="Times New Roman" w:cs="Times New Roman"/>
        </w:rPr>
        <w:t>For instance, one would be able to analyze</w:t>
      </w:r>
      <w:r w:rsidRPr="00AF207A">
        <w:rPr>
          <w:rFonts w:ascii="Times New Roman" w:hAnsi="Times New Roman" w:cs="Times New Roman"/>
        </w:rPr>
        <w:t xml:space="preserve"> where customers are dropping off</w:t>
      </w:r>
      <w:r w:rsidR="00895519" w:rsidRPr="00AF207A">
        <w:rPr>
          <w:rFonts w:ascii="Times New Roman" w:hAnsi="Times New Roman" w:cs="Times New Roman"/>
        </w:rPr>
        <w:t xml:space="preserve"> and picking up patrons throughout the day</w:t>
      </w:r>
      <w:r w:rsidR="0085715F" w:rsidRPr="00AF207A">
        <w:rPr>
          <w:rFonts w:ascii="Times New Roman" w:hAnsi="Times New Roman" w:cs="Times New Roman"/>
        </w:rPr>
        <w:t xml:space="preserve"> at </w:t>
      </w:r>
      <w:r w:rsidRPr="00AF207A">
        <w:rPr>
          <w:rFonts w:ascii="Times New Roman" w:hAnsi="Times New Roman" w:cs="Times New Roman"/>
        </w:rPr>
        <w:t xml:space="preserve">certain times of the day, </w:t>
      </w:r>
      <w:r w:rsidR="0085715F" w:rsidRPr="00AF207A">
        <w:rPr>
          <w:rFonts w:ascii="Times New Roman" w:hAnsi="Times New Roman" w:cs="Times New Roman"/>
        </w:rPr>
        <w:t>along with the</w:t>
      </w:r>
      <w:r w:rsidRPr="00AF207A">
        <w:rPr>
          <w:rFonts w:ascii="Times New Roman" w:hAnsi="Times New Roman" w:cs="Times New Roman"/>
        </w:rPr>
        <w:t xml:space="preserve"> histor</w:t>
      </w:r>
      <w:r w:rsidR="0085715F" w:rsidRPr="00AF207A">
        <w:rPr>
          <w:rFonts w:ascii="Times New Roman" w:hAnsi="Times New Roman" w:cs="Times New Roman"/>
        </w:rPr>
        <w:t>ies of these transactions</w:t>
      </w:r>
      <w:r w:rsidRPr="00AF207A">
        <w:rPr>
          <w:rFonts w:ascii="Times New Roman" w:hAnsi="Times New Roman" w:cs="Times New Roman"/>
        </w:rPr>
        <w:t xml:space="preserve"> done over recent months. </w:t>
      </w:r>
      <w:r w:rsidR="004C3EF6" w:rsidRPr="00AF207A">
        <w:rPr>
          <w:rFonts w:ascii="Times New Roman" w:hAnsi="Times New Roman" w:cs="Times New Roman"/>
        </w:rPr>
        <w:t xml:space="preserve">Staging tables in this software application will enable the operator to process data in </w:t>
      </w:r>
      <w:proofErr w:type="gramStart"/>
      <w:r w:rsidR="004C3EF6" w:rsidRPr="00AF207A">
        <w:rPr>
          <w:rFonts w:ascii="Times New Roman" w:hAnsi="Times New Roman" w:cs="Times New Roman"/>
        </w:rPr>
        <w:t>many different ways</w:t>
      </w:r>
      <w:proofErr w:type="gramEnd"/>
      <w:r w:rsidR="004C3EF6" w:rsidRPr="00AF207A">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F207A">
        <w:rPr>
          <w:rFonts w:ascii="Times New Roman" w:hAnsi="Times New Roman" w:cs="Times New Roman"/>
        </w:rPr>
        <w:t>particular taxi</w:t>
      </w:r>
      <w:proofErr w:type="gramEnd"/>
      <w:r w:rsidR="004C3EF6" w:rsidRPr="00AF207A">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F207A" w:rsidRDefault="00F13DF2" w:rsidP="0027037D">
      <w:pPr>
        <w:pStyle w:val="NoSpacing"/>
        <w:rPr>
          <w:rFonts w:ascii="Times New Roman" w:hAnsi="Times New Roman" w:cs="Times New Roman"/>
        </w:rPr>
      </w:pPr>
    </w:p>
    <w:p w14:paraId="20A42F8A" w14:textId="53966108" w:rsidR="0027037D" w:rsidRPr="00AF207A" w:rsidRDefault="0027037D" w:rsidP="0027037D">
      <w:pPr>
        <w:pStyle w:val="NoSpacing"/>
        <w:rPr>
          <w:rFonts w:ascii="Times New Roman" w:hAnsi="Times New Roman" w:cs="Times New Roman"/>
        </w:rPr>
      </w:pPr>
      <w:r w:rsidRPr="00AF207A">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F207A">
        <w:rPr>
          <w:rFonts w:ascii="Times New Roman" w:hAnsi="Times New Roman" w:cs="Times New Roman"/>
        </w:rPr>
        <w:t>every last</w:t>
      </w:r>
      <w:proofErr w:type="gramEnd"/>
      <w:r w:rsidRPr="00AF207A">
        <w:rPr>
          <w:rFonts w:ascii="Times New Roman" w:hAnsi="Times New Roman" w:cs="Times New Roman"/>
        </w:rPr>
        <w:t xml:space="preserve"> detail of the journey. Data-engines </w:t>
      </w:r>
      <w:r w:rsidR="00C32BCC" w:rsidRPr="00AF207A">
        <w:rPr>
          <w:rFonts w:ascii="Times New Roman" w:hAnsi="Times New Roman" w:cs="Times New Roman"/>
        </w:rPr>
        <w:t>will do the</w:t>
      </w:r>
      <w:r w:rsidRPr="00AF207A">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F207A" w:rsidRDefault="0027037D" w:rsidP="0027037D">
      <w:pPr>
        <w:pStyle w:val="NoSpacing"/>
        <w:rPr>
          <w:rFonts w:ascii="Times New Roman" w:hAnsi="Times New Roman" w:cs="Times New Roman"/>
        </w:rPr>
      </w:pPr>
    </w:p>
    <w:p w14:paraId="5DD2110C" w14:textId="77777777" w:rsidR="00802CE9" w:rsidRPr="00AF207A" w:rsidRDefault="00BC16DA" w:rsidP="0027037D">
      <w:pPr>
        <w:pStyle w:val="NoSpacing"/>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r w:rsidRPr="00AF207A">
        <w:rPr>
          <w:rFonts w:ascii="Times New Roman" w:hAnsi="Times New Roman" w:cs="Times New Roman"/>
        </w:rPr>
        <w:t xml:space="preserve">We believe building this tool will </w:t>
      </w:r>
      <w:proofErr w:type="gramStart"/>
      <w:r w:rsidRPr="00AF207A">
        <w:rPr>
          <w:rFonts w:ascii="Times New Roman" w:hAnsi="Times New Roman" w:cs="Times New Roman"/>
        </w:rPr>
        <w:t>open up</w:t>
      </w:r>
      <w:proofErr w:type="gramEnd"/>
      <w:r w:rsidRPr="00AF207A">
        <w:rPr>
          <w:rFonts w:ascii="Times New Roman" w:hAnsi="Times New Roman" w:cs="Times New Roman"/>
        </w:rPr>
        <w:t xml:space="preserve"> another avenue for d</w:t>
      </w:r>
      <w:r w:rsidR="00105FA7" w:rsidRPr="00AF207A">
        <w:rPr>
          <w:rFonts w:ascii="Times New Roman" w:hAnsi="Times New Roman" w:cs="Times New Roman"/>
        </w:rPr>
        <w:t>ecision support capabilities.</w:t>
      </w:r>
    </w:p>
    <w:p w14:paraId="344E1B64" w14:textId="1173270E" w:rsidR="00BC16DA" w:rsidRPr="00AF207A" w:rsidRDefault="00BC16DA" w:rsidP="0027037D">
      <w:pPr>
        <w:pStyle w:val="NoSpacing"/>
        <w:rPr>
          <w:rFonts w:ascii="Times New Roman" w:hAnsi="Times New Roman" w:cs="Times New Roman"/>
        </w:rPr>
      </w:pPr>
    </w:p>
    <w:p w14:paraId="09ADF34B" w14:textId="7FADB5DA" w:rsidR="00802CE9" w:rsidRPr="00AF207A" w:rsidRDefault="00802CE9" w:rsidP="0027037D">
      <w:pPr>
        <w:pStyle w:val="NoSpacing"/>
        <w:rPr>
          <w:rFonts w:ascii="Times New Roman" w:hAnsi="Times New Roman" w:cs="Times New Roman"/>
        </w:rPr>
      </w:pPr>
    </w:p>
    <w:p w14:paraId="4626673A" w14:textId="4A52FFCD" w:rsidR="00802CE9" w:rsidRPr="00AF207A" w:rsidRDefault="00802CE9" w:rsidP="0027037D">
      <w:pPr>
        <w:pStyle w:val="NoSpacing"/>
        <w:rPr>
          <w:rFonts w:ascii="Times New Roman" w:hAnsi="Times New Roman" w:cs="Times New Roman"/>
        </w:rPr>
      </w:pPr>
    </w:p>
    <w:p w14:paraId="6D2C2C3E" w14:textId="52AA3F62" w:rsidR="00802CE9" w:rsidRPr="00AF207A" w:rsidRDefault="00802CE9" w:rsidP="0027037D">
      <w:pPr>
        <w:pStyle w:val="NoSpacing"/>
        <w:rPr>
          <w:rFonts w:ascii="Times New Roman" w:hAnsi="Times New Roman" w:cs="Times New Roman"/>
        </w:rPr>
      </w:pPr>
    </w:p>
    <w:p w14:paraId="684E6BFD" w14:textId="2391BD80" w:rsidR="00802CE9" w:rsidRPr="00AF207A" w:rsidRDefault="00802CE9" w:rsidP="0027037D">
      <w:pPr>
        <w:pStyle w:val="NoSpacing"/>
        <w:rPr>
          <w:rFonts w:ascii="Times New Roman" w:hAnsi="Times New Roman" w:cs="Times New Roman"/>
        </w:rPr>
      </w:pPr>
    </w:p>
    <w:p w14:paraId="291FA341" w14:textId="3DC6C097" w:rsidR="00802CE9" w:rsidRPr="00AF207A" w:rsidRDefault="00802CE9" w:rsidP="0027037D">
      <w:pPr>
        <w:pStyle w:val="NoSpacing"/>
        <w:rPr>
          <w:rFonts w:ascii="Times New Roman" w:hAnsi="Times New Roman" w:cs="Times New Roman"/>
        </w:rPr>
      </w:pPr>
    </w:p>
    <w:p w14:paraId="0CD741BE" w14:textId="3901C42E" w:rsidR="00802CE9" w:rsidRPr="00AF207A" w:rsidRDefault="00802CE9" w:rsidP="0027037D">
      <w:pPr>
        <w:pStyle w:val="NoSpacing"/>
        <w:rPr>
          <w:rFonts w:ascii="Times New Roman" w:hAnsi="Times New Roman" w:cs="Times New Roman"/>
        </w:rPr>
      </w:pPr>
    </w:p>
    <w:p w14:paraId="13CFEE5B" w14:textId="2AF7E423" w:rsidR="00802CE9" w:rsidRPr="00AF207A" w:rsidRDefault="00802CE9" w:rsidP="0027037D">
      <w:pPr>
        <w:pStyle w:val="NoSpacing"/>
        <w:rPr>
          <w:rFonts w:ascii="Times New Roman" w:hAnsi="Times New Roman" w:cs="Times New Roman"/>
        </w:rPr>
      </w:pPr>
    </w:p>
    <w:p w14:paraId="02F7ECB5" w14:textId="7C4094FF" w:rsidR="00802CE9" w:rsidRPr="00AF207A" w:rsidRDefault="00802CE9" w:rsidP="0027037D">
      <w:pPr>
        <w:pStyle w:val="NoSpacing"/>
        <w:rPr>
          <w:rFonts w:ascii="Times New Roman" w:hAnsi="Times New Roman" w:cs="Times New Roman"/>
        </w:rPr>
      </w:pPr>
    </w:p>
    <w:p w14:paraId="54A0F226" w14:textId="3D7681C8" w:rsidR="00802CE9" w:rsidRPr="00AF207A" w:rsidRDefault="00802CE9" w:rsidP="0027037D">
      <w:pPr>
        <w:pStyle w:val="NoSpacing"/>
        <w:rPr>
          <w:rFonts w:ascii="Times New Roman" w:hAnsi="Times New Roman" w:cs="Times New Roman"/>
        </w:rPr>
      </w:pPr>
    </w:p>
    <w:p w14:paraId="065DB7AB" w14:textId="545BBEB6" w:rsidR="00802CE9" w:rsidRPr="00AF207A" w:rsidRDefault="00802CE9" w:rsidP="0027037D">
      <w:pPr>
        <w:pStyle w:val="NoSpacing"/>
        <w:rPr>
          <w:rFonts w:ascii="Times New Roman" w:hAnsi="Times New Roman" w:cs="Times New Roman"/>
        </w:rPr>
      </w:pPr>
    </w:p>
    <w:p w14:paraId="5EB030AB" w14:textId="2848072F" w:rsidR="00802CE9" w:rsidRPr="00AF207A" w:rsidRDefault="00802CE9" w:rsidP="0027037D">
      <w:pPr>
        <w:pStyle w:val="NoSpacing"/>
        <w:rPr>
          <w:rFonts w:ascii="Times New Roman" w:hAnsi="Times New Roman" w:cs="Times New Roman"/>
        </w:rPr>
      </w:pPr>
    </w:p>
    <w:p w14:paraId="6E486199" w14:textId="69D52E61" w:rsidR="00802CE9" w:rsidRPr="00AF207A" w:rsidRDefault="00802CE9" w:rsidP="0027037D">
      <w:pPr>
        <w:pStyle w:val="NoSpacing"/>
        <w:rPr>
          <w:rFonts w:ascii="Times New Roman" w:hAnsi="Times New Roman" w:cs="Times New Roman"/>
        </w:rPr>
      </w:pPr>
    </w:p>
    <w:p w14:paraId="32612C8F" w14:textId="54F74450" w:rsidR="00802CE9" w:rsidRPr="00AF207A" w:rsidRDefault="00802CE9" w:rsidP="0027037D">
      <w:pPr>
        <w:pStyle w:val="NoSpacing"/>
        <w:rPr>
          <w:rFonts w:ascii="Times New Roman" w:hAnsi="Times New Roman" w:cs="Times New Roman"/>
        </w:rPr>
      </w:pPr>
    </w:p>
    <w:p w14:paraId="2D048D27" w14:textId="22A7CDB6" w:rsidR="00802CE9" w:rsidRPr="00AF207A" w:rsidRDefault="00802CE9" w:rsidP="0027037D">
      <w:pPr>
        <w:pStyle w:val="NoSpacing"/>
        <w:rPr>
          <w:rFonts w:ascii="Times New Roman" w:hAnsi="Times New Roman" w:cs="Times New Roman"/>
        </w:rPr>
      </w:pPr>
    </w:p>
    <w:p w14:paraId="1A8B8FF8" w14:textId="771ED031" w:rsidR="00802CE9" w:rsidRPr="00AF207A" w:rsidRDefault="00802CE9" w:rsidP="0027037D">
      <w:pPr>
        <w:pStyle w:val="NoSpacing"/>
        <w:rPr>
          <w:rFonts w:ascii="Times New Roman" w:hAnsi="Times New Roman" w:cs="Times New Roman"/>
        </w:rPr>
      </w:pPr>
    </w:p>
    <w:p w14:paraId="7425E35B" w14:textId="6C900820" w:rsidR="00802CE9" w:rsidRPr="00AF207A" w:rsidRDefault="00802CE9" w:rsidP="0027037D">
      <w:pPr>
        <w:pStyle w:val="NoSpacing"/>
        <w:rPr>
          <w:rFonts w:ascii="Times New Roman" w:hAnsi="Times New Roman" w:cs="Times New Roman"/>
        </w:rPr>
      </w:pPr>
    </w:p>
    <w:p w14:paraId="6C94AD62" w14:textId="1ECC68E3" w:rsidR="00802CE9" w:rsidRPr="00AF207A" w:rsidRDefault="00802CE9" w:rsidP="0027037D">
      <w:pPr>
        <w:pStyle w:val="NoSpacing"/>
        <w:rPr>
          <w:rFonts w:ascii="Times New Roman" w:hAnsi="Times New Roman" w:cs="Times New Roman"/>
        </w:rPr>
      </w:pPr>
    </w:p>
    <w:p w14:paraId="22E08FAD" w14:textId="1BF4B711" w:rsidR="00802CE9" w:rsidRPr="00AF207A" w:rsidRDefault="00802CE9" w:rsidP="0027037D">
      <w:pPr>
        <w:pStyle w:val="NoSpacing"/>
        <w:rPr>
          <w:rFonts w:ascii="Times New Roman" w:hAnsi="Times New Roman" w:cs="Times New Roman"/>
        </w:rPr>
      </w:pPr>
    </w:p>
    <w:p w14:paraId="161FCB23" w14:textId="5CC0CDE3" w:rsidR="00802CE9" w:rsidRPr="00AF207A" w:rsidRDefault="00802CE9" w:rsidP="0027037D">
      <w:pPr>
        <w:pStyle w:val="NoSpacing"/>
        <w:rPr>
          <w:rFonts w:ascii="Times New Roman" w:hAnsi="Times New Roman" w:cs="Times New Roman"/>
        </w:rPr>
      </w:pPr>
    </w:p>
    <w:p w14:paraId="6BA764F0" w14:textId="5184657C" w:rsidR="00802CE9" w:rsidRPr="00AF207A" w:rsidRDefault="00802CE9" w:rsidP="0027037D">
      <w:pPr>
        <w:pStyle w:val="NoSpacing"/>
        <w:rPr>
          <w:rFonts w:ascii="Times New Roman" w:hAnsi="Times New Roman" w:cs="Times New Roman"/>
        </w:rPr>
      </w:pPr>
    </w:p>
    <w:p w14:paraId="5F36377D" w14:textId="77777777" w:rsidR="00404C71" w:rsidRPr="00AF207A" w:rsidRDefault="00404C71" w:rsidP="0027037D">
      <w:pPr>
        <w:pStyle w:val="NoSpacing"/>
        <w:rPr>
          <w:rFonts w:ascii="Times New Roman" w:hAnsi="Times New Roman" w:cs="Times New Roman"/>
        </w:rPr>
      </w:pPr>
    </w:p>
    <w:p w14:paraId="238A7339" w14:textId="77777777" w:rsidR="00802CE9" w:rsidRPr="00AF207A" w:rsidRDefault="00802CE9" w:rsidP="00802CE9">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723CA212" w14:textId="77777777" w:rsidR="00802CE9" w:rsidRPr="00AF207A" w:rsidRDefault="00802CE9" w:rsidP="00802CE9">
      <w:pPr>
        <w:rPr>
          <w:rFonts w:ascii="Times New Roman" w:eastAsiaTheme="minorEastAsia" w:hAnsi="Times New Roman" w:cs="Times New Roman"/>
        </w:rPr>
      </w:pPr>
    </w:p>
    <w:p w14:paraId="2D3CB2F9" w14:textId="77777777" w:rsidR="00802CE9" w:rsidRPr="00AF207A" w:rsidRDefault="00802CE9" w:rsidP="00802CE9">
      <w:pPr>
        <w:rPr>
          <w:rFonts w:ascii="Times New Roman" w:eastAsiaTheme="minorEastAsia" w:hAnsi="Times New Roman" w:cs="Times New Roman"/>
        </w:rPr>
      </w:pPr>
    </w:p>
    <w:p w14:paraId="5E973D88" w14:textId="4D1156D3" w:rsidR="00802CE9" w:rsidRPr="00AF207A" w:rsidRDefault="00802CE9" w:rsidP="00802CE9">
      <w:pPr>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p>
    <w:p w14:paraId="4ABA2786" w14:textId="5F1ADE08" w:rsidR="005F295D" w:rsidRPr="00AF207A"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F207A">
        <w:rPr>
          <w:rFonts w:ascii="Times New Roman" w:hAnsi="Times New Roman" w:cs="Times New Roman"/>
          <w:b/>
          <w:bCs/>
          <w:color w:val="1F4D78" w:themeColor="accent1" w:themeShade="7F"/>
          <w:u w:val="single"/>
        </w:rPr>
        <w:lastRenderedPageBreak/>
        <w:t>A</w:t>
      </w:r>
      <w:r w:rsidR="005308CB" w:rsidRPr="00AF207A">
        <w:rPr>
          <w:rFonts w:ascii="Times New Roman" w:hAnsi="Times New Roman" w:cs="Times New Roman"/>
          <w:b/>
          <w:bCs/>
          <w:color w:val="1F4D78" w:themeColor="accent1" w:themeShade="7F"/>
          <w:u w:val="single"/>
        </w:rPr>
        <w:t>rtifact</w:t>
      </w:r>
      <w:r w:rsidRPr="00AF207A">
        <w:rPr>
          <w:rFonts w:ascii="Times New Roman" w:hAnsi="Times New Roman" w:cs="Times New Roman"/>
          <w:b/>
          <w:bCs/>
          <w:color w:val="1F4D78" w:themeColor="accent1" w:themeShade="7F"/>
          <w:u w:val="single"/>
        </w:rPr>
        <w:t xml:space="preserve"> </w:t>
      </w:r>
      <w:r w:rsidR="00293BA3" w:rsidRPr="00AF207A">
        <w:rPr>
          <w:rFonts w:ascii="Times New Roman" w:hAnsi="Times New Roman" w:cs="Times New Roman"/>
          <w:b/>
          <w:bCs/>
          <w:color w:val="1F4D78" w:themeColor="accent1" w:themeShade="7F"/>
          <w:u w:val="single"/>
        </w:rPr>
        <w:t>2</w:t>
      </w:r>
      <w:r w:rsidR="00367477" w:rsidRPr="00AF207A">
        <w:rPr>
          <w:rFonts w:ascii="Times New Roman" w:hAnsi="Times New Roman" w:cs="Times New Roman"/>
          <w:b/>
          <w:bCs/>
          <w:color w:val="1F4D78" w:themeColor="accent1" w:themeShade="7F"/>
          <w:u w:val="single"/>
        </w:rPr>
        <w:t xml:space="preserve">: </w:t>
      </w:r>
      <w:r w:rsidR="000D2480" w:rsidRPr="00AF207A">
        <w:rPr>
          <w:rFonts w:ascii="Times New Roman" w:hAnsi="Times New Roman" w:cs="Times New Roman"/>
          <w:b/>
          <w:bCs/>
          <w:color w:val="1F4D78" w:themeColor="accent1" w:themeShade="7F"/>
          <w:u w:val="single"/>
        </w:rPr>
        <w:t xml:space="preserve">Project </w:t>
      </w:r>
      <w:r w:rsidR="00355F42" w:rsidRPr="00AF207A">
        <w:rPr>
          <w:rFonts w:ascii="Times New Roman" w:hAnsi="Times New Roman" w:cs="Times New Roman"/>
          <w:b/>
          <w:bCs/>
          <w:color w:val="1F4D78" w:themeColor="accent1" w:themeShade="7F"/>
          <w:u w:val="single"/>
        </w:rPr>
        <w:t>Proposal</w:t>
      </w:r>
      <w:bookmarkEnd w:id="2"/>
    </w:p>
    <w:p w14:paraId="11F8DFAF" w14:textId="5C22C96F" w:rsidR="00506AF9" w:rsidRPr="00AF207A" w:rsidRDefault="00506AF9" w:rsidP="00F0694F">
      <w:pPr>
        <w:pStyle w:val="NoSpacing"/>
        <w:rPr>
          <w:rFonts w:ascii="Times New Roman" w:hAnsi="Times New Roman" w:cs="Times New Roman"/>
        </w:rPr>
      </w:pPr>
    </w:p>
    <w:p w14:paraId="3D968044" w14:textId="0A5BC48F" w:rsidR="00F0694F" w:rsidRPr="00AF207A" w:rsidRDefault="00F0694F" w:rsidP="00F0694F">
      <w:pPr>
        <w:pStyle w:val="NoSpacing"/>
        <w:rPr>
          <w:rFonts w:ascii="Times New Roman" w:hAnsi="Times New Roman" w:cs="Times New Roman"/>
          <w:i/>
          <w:iCs/>
        </w:rPr>
      </w:pPr>
      <w:r w:rsidRPr="00AF207A">
        <w:rPr>
          <w:rFonts w:ascii="Times New Roman" w:hAnsi="Times New Roman" w:cs="Times New Roman"/>
          <w:i/>
          <w:iCs/>
        </w:rPr>
        <w:t xml:space="preserve">This </w:t>
      </w:r>
      <w:r w:rsidR="0089182A" w:rsidRPr="00AF207A">
        <w:rPr>
          <w:rFonts w:ascii="Times New Roman" w:hAnsi="Times New Roman" w:cs="Times New Roman"/>
          <w:i/>
          <w:iCs/>
        </w:rPr>
        <w:t>p</w:t>
      </w:r>
      <w:r w:rsidRPr="00AF207A">
        <w:rPr>
          <w:rFonts w:ascii="Times New Roman" w:hAnsi="Times New Roman" w:cs="Times New Roman"/>
          <w:i/>
          <w:iCs/>
        </w:rPr>
        <w:t xml:space="preserve">hase </w:t>
      </w:r>
      <w:r w:rsidR="00116A57" w:rsidRPr="00AF207A">
        <w:rPr>
          <w:rFonts w:ascii="Times New Roman" w:hAnsi="Times New Roman" w:cs="Times New Roman"/>
          <w:i/>
          <w:iCs/>
        </w:rPr>
        <w:t>defines</w:t>
      </w:r>
      <w:r w:rsidRPr="00AF207A">
        <w:rPr>
          <w:rFonts w:ascii="Times New Roman" w:hAnsi="Times New Roman" w:cs="Times New Roman"/>
          <w:i/>
          <w:iCs/>
        </w:rPr>
        <w:t xml:space="preserve"> the opportunity</w:t>
      </w:r>
      <w:r w:rsidR="00B1393C" w:rsidRPr="00AF207A">
        <w:rPr>
          <w:rFonts w:ascii="Times New Roman" w:hAnsi="Times New Roman" w:cs="Times New Roman"/>
          <w:i/>
          <w:iCs/>
        </w:rPr>
        <w:t xml:space="preserve"> this project intends to </w:t>
      </w:r>
      <w:r w:rsidR="00E65D79" w:rsidRPr="00AF207A">
        <w:rPr>
          <w:rFonts w:ascii="Times New Roman" w:hAnsi="Times New Roman" w:cs="Times New Roman"/>
          <w:i/>
          <w:iCs/>
        </w:rPr>
        <w:t>address</w:t>
      </w:r>
      <w:r w:rsidR="00B1393C" w:rsidRPr="00AF207A">
        <w:rPr>
          <w:rFonts w:ascii="Times New Roman" w:hAnsi="Times New Roman" w:cs="Times New Roman"/>
          <w:i/>
          <w:iCs/>
        </w:rPr>
        <w:t xml:space="preserve">, </w:t>
      </w:r>
      <w:r w:rsidR="00367477" w:rsidRPr="00AF207A">
        <w:rPr>
          <w:rFonts w:ascii="Times New Roman" w:hAnsi="Times New Roman" w:cs="Times New Roman"/>
          <w:i/>
          <w:iCs/>
        </w:rPr>
        <w:t>clarifies</w:t>
      </w:r>
      <w:r w:rsidR="00E07CE2" w:rsidRPr="00AF207A">
        <w:rPr>
          <w:rFonts w:ascii="Times New Roman" w:hAnsi="Times New Roman" w:cs="Times New Roman"/>
          <w:i/>
          <w:iCs/>
        </w:rPr>
        <w:t xml:space="preserve"> </w:t>
      </w:r>
      <w:r w:rsidR="00834D70" w:rsidRPr="00AF207A">
        <w:rPr>
          <w:rFonts w:ascii="Times New Roman" w:hAnsi="Times New Roman" w:cs="Times New Roman"/>
          <w:i/>
          <w:iCs/>
        </w:rPr>
        <w:t xml:space="preserve">expected outcomes, </w:t>
      </w:r>
      <w:r w:rsidR="00CA5489" w:rsidRPr="00AF207A">
        <w:rPr>
          <w:rFonts w:ascii="Times New Roman" w:hAnsi="Times New Roman" w:cs="Times New Roman"/>
          <w:i/>
          <w:iCs/>
        </w:rPr>
        <w:t xml:space="preserve">and </w:t>
      </w:r>
      <w:r w:rsidR="00E07CE2" w:rsidRPr="00AF207A">
        <w:rPr>
          <w:rFonts w:ascii="Times New Roman" w:hAnsi="Times New Roman" w:cs="Times New Roman"/>
          <w:i/>
          <w:iCs/>
        </w:rPr>
        <w:t xml:space="preserve">highlights the </w:t>
      </w:r>
      <w:r w:rsidR="00603A2D" w:rsidRPr="00AF207A">
        <w:rPr>
          <w:rFonts w:ascii="Times New Roman" w:hAnsi="Times New Roman" w:cs="Times New Roman"/>
          <w:i/>
          <w:iCs/>
        </w:rPr>
        <w:t xml:space="preserve">necessary </w:t>
      </w:r>
      <w:r w:rsidR="00C46006" w:rsidRPr="00AF207A">
        <w:rPr>
          <w:rFonts w:ascii="Times New Roman" w:hAnsi="Times New Roman" w:cs="Times New Roman"/>
          <w:i/>
          <w:iCs/>
        </w:rPr>
        <w:t>resources</w:t>
      </w:r>
      <w:r w:rsidR="00B1393C" w:rsidRPr="00AF207A">
        <w:rPr>
          <w:rFonts w:ascii="Times New Roman" w:hAnsi="Times New Roman" w:cs="Times New Roman"/>
          <w:i/>
          <w:iCs/>
        </w:rPr>
        <w:t xml:space="preserve"> </w:t>
      </w:r>
      <w:r w:rsidR="00CA5489" w:rsidRPr="00AF207A">
        <w:rPr>
          <w:rFonts w:ascii="Times New Roman" w:hAnsi="Times New Roman" w:cs="Times New Roman"/>
          <w:i/>
          <w:iCs/>
        </w:rPr>
        <w:t>require</w:t>
      </w:r>
      <w:r w:rsidR="00603A2D" w:rsidRPr="00AF207A">
        <w:rPr>
          <w:rFonts w:ascii="Times New Roman" w:hAnsi="Times New Roman" w:cs="Times New Roman"/>
          <w:i/>
          <w:iCs/>
        </w:rPr>
        <w:t>d for optimal success</w:t>
      </w:r>
      <w:r w:rsidR="00CA5489" w:rsidRPr="00AF207A">
        <w:rPr>
          <w:rFonts w:ascii="Times New Roman" w:hAnsi="Times New Roman" w:cs="Times New Roman"/>
          <w:i/>
          <w:iCs/>
        </w:rPr>
        <w:t>.</w:t>
      </w:r>
    </w:p>
    <w:p w14:paraId="7D904CBB" w14:textId="23DC9746" w:rsidR="004F6E4E" w:rsidRPr="00AF207A" w:rsidRDefault="004F6E4E" w:rsidP="00F0694F">
      <w:pPr>
        <w:pStyle w:val="NoSpacing"/>
        <w:rPr>
          <w:rFonts w:ascii="Times New Roman" w:hAnsi="Times New Roman" w:cs="Times New Roman"/>
          <w:i/>
          <w:iCs/>
        </w:rPr>
      </w:pPr>
    </w:p>
    <w:p w14:paraId="15764860" w14:textId="77777777" w:rsidR="00FC0BAC" w:rsidRPr="00AF207A" w:rsidRDefault="00FC0BAC" w:rsidP="00FC0BAC">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75C33F2C" w14:textId="77777777" w:rsidR="00FC0BAC" w:rsidRPr="00AF207A" w:rsidRDefault="00FC0BAC" w:rsidP="00FC0BAC">
      <w:pPr>
        <w:pStyle w:val="NoSpacing"/>
        <w:rPr>
          <w:rFonts w:ascii="Times New Roman" w:hAnsi="Times New Roman" w:cs="Times New Roman"/>
        </w:rPr>
      </w:pPr>
    </w:p>
    <w:p w14:paraId="5E5B72F1" w14:textId="2115F17F"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Explanation of the project</w:t>
      </w:r>
    </w:p>
    <w:p w14:paraId="75558068" w14:textId="42FC08CA"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How to use it</w:t>
      </w:r>
    </w:p>
    <w:p w14:paraId="59EA1156" w14:textId="325E6545" w:rsidR="00AE2F0D"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How to test &amp; develop it</w:t>
      </w:r>
    </w:p>
    <w:p w14:paraId="6A5FD551" w14:textId="1219A164"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Constraints, Limitations, and Assumptions</w:t>
      </w:r>
    </w:p>
    <w:p w14:paraId="7C512EE6" w14:textId="2CC465FA"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Project setup</w:t>
      </w:r>
    </w:p>
    <w:p w14:paraId="60A41D4A" w14:textId="77777777" w:rsidR="004F6E4E" w:rsidRPr="00AF207A" w:rsidRDefault="004F6E4E" w:rsidP="00F0694F">
      <w:pPr>
        <w:pStyle w:val="NoSpacing"/>
        <w:rPr>
          <w:rFonts w:ascii="Times New Roman" w:hAnsi="Times New Roman" w:cs="Times New Roman"/>
          <w:i/>
          <w:iCs/>
        </w:rPr>
      </w:pPr>
    </w:p>
    <w:p w14:paraId="2486C477" w14:textId="77777777" w:rsidR="00543370" w:rsidRPr="00AF207A" w:rsidRDefault="00543370" w:rsidP="00F0694F">
      <w:pPr>
        <w:pStyle w:val="NoSpacing"/>
        <w:rPr>
          <w:rFonts w:ascii="Times New Roman" w:hAnsi="Times New Roman" w:cs="Times New Roman"/>
          <w:i/>
          <w:iCs/>
        </w:rPr>
      </w:pPr>
    </w:p>
    <w:p w14:paraId="45A3F301" w14:textId="77777777" w:rsidR="00543370" w:rsidRPr="00AF207A" w:rsidRDefault="00543370" w:rsidP="00E50FA6">
      <w:pPr>
        <w:pStyle w:val="Heading3"/>
        <w:rPr>
          <w:rFonts w:ascii="Times New Roman" w:hAnsi="Times New Roman" w:cs="Times New Roman"/>
          <w:b/>
          <w:bCs/>
          <w:u w:val="single"/>
        </w:rPr>
      </w:pPr>
      <w:bookmarkStart w:id="3" w:name="_Toc58436124"/>
      <w:r w:rsidRPr="00AF207A">
        <w:rPr>
          <w:rFonts w:ascii="Times New Roman" w:hAnsi="Times New Roman" w:cs="Times New Roman"/>
          <w:b/>
          <w:bCs/>
          <w:u w:val="single"/>
        </w:rPr>
        <w:t>What is this?</w:t>
      </w:r>
      <w:bookmarkEnd w:id="3"/>
    </w:p>
    <w:p w14:paraId="3DAE488D" w14:textId="77777777" w:rsidR="00543370" w:rsidRPr="00AF207A" w:rsidRDefault="00543370" w:rsidP="00543370">
      <w:pPr>
        <w:pStyle w:val="NoSpacing"/>
        <w:rPr>
          <w:rFonts w:ascii="Times New Roman" w:hAnsi="Times New Roman" w:cs="Times New Roman"/>
        </w:rPr>
      </w:pPr>
    </w:p>
    <w:p w14:paraId="6222253C" w14:textId="50D8059A" w:rsidR="00543370" w:rsidRPr="00AF207A" w:rsidRDefault="00593387" w:rsidP="00543370">
      <w:pPr>
        <w:pStyle w:val="NoSpacing"/>
        <w:rPr>
          <w:rFonts w:ascii="Times New Roman" w:hAnsi="Times New Roman" w:cs="Times New Roman"/>
        </w:rPr>
      </w:pPr>
      <w:r w:rsidRPr="00AF207A">
        <w:rPr>
          <w:rFonts w:ascii="Times New Roman" w:hAnsi="Times New Roman" w:cs="Times New Roman"/>
        </w:rPr>
        <w:t xml:space="preserve">This </w:t>
      </w:r>
      <w:r w:rsidR="004F6E4E" w:rsidRPr="00AF207A">
        <w:rPr>
          <w:rFonts w:ascii="Times New Roman" w:hAnsi="Times New Roman" w:cs="Times New Roman"/>
        </w:rPr>
        <w:t xml:space="preserve">document includes the </w:t>
      </w:r>
      <w:r w:rsidRPr="00AF207A">
        <w:rPr>
          <w:rFonts w:ascii="Times New Roman" w:hAnsi="Times New Roman" w:cs="Times New Roman"/>
        </w:rPr>
        <w:t xml:space="preserve">write-up for a Data Engineering project </w:t>
      </w:r>
      <w:r w:rsidR="00A14BC7" w:rsidRPr="00AF207A">
        <w:rPr>
          <w:rFonts w:ascii="Times New Roman" w:hAnsi="Times New Roman" w:cs="Times New Roman"/>
        </w:rPr>
        <w:t xml:space="preserve">capstone at Springboard that covers engineering an </w:t>
      </w:r>
      <w:proofErr w:type="spellStart"/>
      <w:r w:rsidR="00A14BC7" w:rsidRPr="00AF207A">
        <w:rPr>
          <w:rFonts w:ascii="Times New Roman" w:hAnsi="Times New Roman" w:cs="Times New Roman"/>
        </w:rPr>
        <w:t>en</w:t>
      </w:r>
      <w:proofErr w:type="spellEnd"/>
      <w:r w:rsidR="006E7DA5" w:rsidRPr="00AF207A">
        <w:rPr>
          <w:rFonts w:ascii="Times New Roman" w:hAnsi="Times New Roman" w:cs="Times New Roman"/>
        </w:rPr>
        <w:t>-</w:t>
      </w:r>
      <w:r w:rsidR="00A14BC7" w:rsidRPr="00AF207A">
        <w:rPr>
          <w:rFonts w:ascii="Times New Roman" w:hAnsi="Times New Roman" w:cs="Times New Roman"/>
        </w:rPr>
        <w:t xml:space="preserve"> to</w:t>
      </w:r>
      <w:r w:rsidR="006E7DA5" w:rsidRPr="00AF207A">
        <w:rPr>
          <w:rFonts w:ascii="Times New Roman" w:hAnsi="Times New Roman" w:cs="Times New Roman"/>
        </w:rPr>
        <w:t>-</w:t>
      </w:r>
      <w:r w:rsidR="00A14BC7" w:rsidRPr="00AF207A">
        <w:rPr>
          <w:rFonts w:ascii="Times New Roman" w:hAnsi="Times New Roman" w:cs="Times New Roman"/>
        </w:rPr>
        <w:t>end data pipeline</w:t>
      </w:r>
      <w:r w:rsidR="006E7DA5" w:rsidRPr="00AF207A">
        <w:rPr>
          <w:rFonts w:ascii="Times New Roman" w:hAnsi="Times New Roman" w:cs="Times New Roman"/>
        </w:rPr>
        <w:t xml:space="preserve"> using the </w:t>
      </w:r>
      <w:r w:rsidR="00543370" w:rsidRPr="00AF207A">
        <w:rPr>
          <w:rFonts w:ascii="Times New Roman" w:hAnsi="Times New Roman" w:cs="Times New Roman"/>
        </w:rPr>
        <w:t>NYC Taxi and Limousine Commission Data</w:t>
      </w:r>
      <w:r w:rsidR="006E7DA5" w:rsidRPr="00AF207A">
        <w:rPr>
          <w:rFonts w:ascii="Times New Roman" w:hAnsi="Times New Roman" w:cs="Times New Roman"/>
        </w:rPr>
        <w:t>. The</w:t>
      </w:r>
      <w:r w:rsidR="00543370" w:rsidRPr="00AF207A">
        <w:rPr>
          <w:rFonts w:ascii="Times New Roman" w:hAnsi="Times New Roman" w:cs="Times New Roman"/>
        </w:rPr>
        <w:t xml:space="preserve"> </w:t>
      </w:r>
      <w:r w:rsidR="00331166" w:rsidRPr="00AF207A">
        <w:rPr>
          <w:rFonts w:ascii="Times New Roman" w:hAnsi="Times New Roman" w:cs="Times New Roman"/>
        </w:rPr>
        <w:t xml:space="preserve">capstone highlights </w:t>
      </w:r>
      <w:r w:rsidR="00543370" w:rsidRPr="00AF207A">
        <w:rPr>
          <w:rFonts w:ascii="Times New Roman" w:hAnsi="Times New Roman" w:cs="Times New Roman"/>
        </w:rPr>
        <w:t xml:space="preserve">a series of data </w:t>
      </w:r>
      <w:r w:rsidR="00331166" w:rsidRPr="00AF207A">
        <w:rPr>
          <w:rFonts w:ascii="Times New Roman" w:hAnsi="Times New Roman" w:cs="Times New Roman"/>
        </w:rPr>
        <w:t>engineering</w:t>
      </w:r>
      <w:r w:rsidR="00543370" w:rsidRPr="00AF207A">
        <w:rPr>
          <w:rFonts w:ascii="Times New Roman" w:hAnsi="Times New Roman" w:cs="Times New Roman"/>
        </w:rPr>
        <w:t xml:space="preserve"> steps</w:t>
      </w:r>
      <w:r w:rsidR="00331166" w:rsidRPr="00AF207A">
        <w:rPr>
          <w:rFonts w:ascii="Times New Roman" w:hAnsi="Times New Roman" w:cs="Times New Roman"/>
        </w:rPr>
        <w:t xml:space="preserve"> required to build </w:t>
      </w:r>
      <w:r w:rsidR="0007588C" w:rsidRPr="00AF207A">
        <w:rPr>
          <w:rFonts w:ascii="Times New Roman" w:hAnsi="Times New Roman" w:cs="Times New Roman"/>
        </w:rPr>
        <w:t>data flows</w:t>
      </w:r>
      <w:r w:rsidR="00543370" w:rsidRPr="00AF207A">
        <w:rPr>
          <w:rFonts w:ascii="Times New Roman" w:hAnsi="Times New Roman" w:cs="Times New Roman"/>
        </w:rPr>
        <w:t>. The pipeline computationally ingests data at the pipeline's beginning</w:t>
      </w:r>
      <w:r w:rsidR="00A55444" w:rsidRPr="00AF207A">
        <w:rPr>
          <w:rFonts w:ascii="Times New Roman" w:hAnsi="Times New Roman" w:cs="Times New Roman"/>
        </w:rPr>
        <w:t>; t</w:t>
      </w:r>
      <w:r w:rsidR="00543370" w:rsidRPr="00AF207A">
        <w:rPr>
          <w:rFonts w:ascii="Times New Roman" w:hAnsi="Times New Roman" w:cs="Times New Roman"/>
        </w:rPr>
        <w:t xml:space="preserve">here are </w:t>
      </w:r>
      <w:r w:rsidR="005F785A" w:rsidRPr="00AF207A">
        <w:rPr>
          <w:rFonts w:ascii="Times New Roman" w:hAnsi="Times New Roman" w:cs="Times New Roman"/>
        </w:rPr>
        <w:t>many</w:t>
      </w:r>
      <w:r w:rsidR="00543370" w:rsidRPr="00AF207A">
        <w:rPr>
          <w:rFonts w:ascii="Times New Roman" w:hAnsi="Times New Roman" w:cs="Times New Roman"/>
        </w:rPr>
        <w:t xml:space="preserve"> steps in which each step</w:t>
      </w:r>
      <w:r w:rsidR="005D2A10" w:rsidRPr="00AF207A">
        <w:rPr>
          <w:rFonts w:ascii="Times New Roman" w:hAnsi="Times New Roman" w:cs="Times New Roman"/>
        </w:rPr>
        <w:t xml:space="preserve"> in the pipeline</w:t>
      </w:r>
      <w:r w:rsidR="00543370" w:rsidRPr="00AF207A">
        <w:rPr>
          <w:rFonts w:ascii="Times New Roman" w:hAnsi="Times New Roman" w:cs="Times New Roman"/>
        </w:rPr>
        <w:t xml:space="preserve"> delivers an output</w:t>
      </w:r>
      <w:r w:rsidR="00A55444" w:rsidRPr="00AF207A">
        <w:rPr>
          <w:rFonts w:ascii="Times New Roman" w:hAnsi="Times New Roman" w:cs="Times New Roman"/>
        </w:rPr>
        <w:t>-</w:t>
      </w:r>
      <w:r w:rsidR="00543370" w:rsidRPr="00AF207A">
        <w:rPr>
          <w:rFonts w:ascii="Times New Roman" w:hAnsi="Times New Roman" w:cs="Times New Roman"/>
        </w:rPr>
        <w:t xml:space="preserve">input to the next step. </w:t>
      </w:r>
      <w:r w:rsidR="005D2A10" w:rsidRPr="00AF207A">
        <w:rPr>
          <w:rFonts w:ascii="Times New Roman" w:hAnsi="Times New Roman" w:cs="Times New Roman"/>
        </w:rPr>
        <w:t>The process highlighted here</w:t>
      </w:r>
      <w:r w:rsidR="00543370" w:rsidRPr="00AF207A">
        <w:rPr>
          <w:rFonts w:ascii="Times New Roman" w:hAnsi="Times New Roman" w:cs="Times New Roman"/>
        </w:rPr>
        <w:t xml:space="preserve"> continues until the </w:t>
      </w:r>
      <w:r w:rsidR="00A55444" w:rsidRPr="00AF207A">
        <w:rPr>
          <w:rFonts w:ascii="Times New Roman" w:hAnsi="Times New Roman" w:cs="Times New Roman"/>
        </w:rPr>
        <w:t>channel</w:t>
      </w:r>
      <w:r w:rsidR="00543370" w:rsidRPr="00AF207A">
        <w:rPr>
          <w:rFonts w:ascii="Times New Roman" w:hAnsi="Times New Roman" w:cs="Times New Roman"/>
        </w:rPr>
        <w:t xml:space="preserve"> is complete. In some cases, independent efforts run in parallel.</w:t>
      </w:r>
    </w:p>
    <w:p w14:paraId="52FB4ABC" w14:textId="77777777" w:rsidR="00543370" w:rsidRPr="00AF207A" w:rsidRDefault="00543370" w:rsidP="00543370">
      <w:pPr>
        <w:pStyle w:val="NoSpacing"/>
        <w:rPr>
          <w:rFonts w:ascii="Times New Roman" w:hAnsi="Times New Roman" w:cs="Times New Roman"/>
        </w:rPr>
      </w:pPr>
    </w:p>
    <w:p w14:paraId="0D6EE345"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F207A" w:rsidRDefault="00107195" w:rsidP="00F0694F">
      <w:pPr>
        <w:pStyle w:val="NoSpacing"/>
        <w:rPr>
          <w:rFonts w:ascii="Times New Roman" w:hAnsi="Times New Roman" w:cs="Times New Roman"/>
        </w:rPr>
      </w:pPr>
    </w:p>
    <w:p w14:paraId="4A57DB89" w14:textId="77777777" w:rsidR="00767903" w:rsidRPr="00AF207A" w:rsidRDefault="00767903" w:rsidP="00F0694F">
      <w:pPr>
        <w:pStyle w:val="NoSpacing"/>
        <w:rPr>
          <w:rFonts w:ascii="Times New Roman" w:hAnsi="Times New Roman" w:cs="Times New Roman"/>
        </w:rPr>
      </w:pPr>
    </w:p>
    <w:p w14:paraId="17572B6C" w14:textId="77777777" w:rsidR="00767903" w:rsidRPr="00AF207A" w:rsidRDefault="00767903" w:rsidP="00E50FA6">
      <w:pPr>
        <w:pStyle w:val="Heading3"/>
        <w:rPr>
          <w:rFonts w:ascii="Times New Roman" w:hAnsi="Times New Roman" w:cs="Times New Roman"/>
          <w:b/>
          <w:bCs/>
          <w:u w:val="single"/>
        </w:rPr>
      </w:pPr>
      <w:bookmarkStart w:id="4" w:name="_Toc58436125"/>
      <w:r w:rsidRPr="00AF207A">
        <w:rPr>
          <w:rFonts w:ascii="Times New Roman" w:hAnsi="Times New Roman" w:cs="Times New Roman"/>
          <w:b/>
          <w:bCs/>
          <w:u w:val="single"/>
        </w:rPr>
        <w:t>How to use this?</w:t>
      </w:r>
      <w:bookmarkEnd w:id="4"/>
    </w:p>
    <w:p w14:paraId="0629939F" w14:textId="77777777" w:rsidR="00767903" w:rsidRPr="00AF207A" w:rsidRDefault="00767903" w:rsidP="00767903">
      <w:pPr>
        <w:pStyle w:val="NoSpacing"/>
        <w:rPr>
          <w:rFonts w:ascii="Times New Roman" w:hAnsi="Times New Roman" w:cs="Times New Roman"/>
        </w:rPr>
      </w:pPr>
    </w:p>
    <w:p w14:paraId="0410F5E2" w14:textId="04CD9B2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F207A" w:rsidRDefault="00767903" w:rsidP="00767903">
      <w:pPr>
        <w:rPr>
          <w:rFonts w:ascii="Times New Roman" w:eastAsiaTheme="minorEastAsia" w:hAnsi="Times New Roman" w:cs="Times New Roman"/>
        </w:rPr>
      </w:pPr>
    </w:p>
    <w:p w14:paraId="4F7E3859" w14:textId="7287E797" w:rsidR="00767903" w:rsidRPr="00AF207A" w:rsidRDefault="00767903" w:rsidP="00E50FA6">
      <w:pPr>
        <w:pStyle w:val="Heading3"/>
        <w:rPr>
          <w:rFonts w:ascii="Times New Roman" w:hAnsi="Times New Roman" w:cs="Times New Roman"/>
          <w:b/>
          <w:bCs/>
          <w:u w:val="single"/>
        </w:rPr>
      </w:pPr>
      <w:bookmarkStart w:id="5" w:name="_Toc58436126"/>
      <w:r w:rsidRPr="00AF207A">
        <w:rPr>
          <w:rFonts w:ascii="Times New Roman" w:hAnsi="Times New Roman" w:cs="Times New Roman"/>
          <w:b/>
          <w:bCs/>
          <w:u w:val="single"/>
        </w:rPr>
        <w:t>How to test &amp; develop this?</w:t>
      </w:r>
      <w:bookmarkEnd w:id="5"/>
    </w:p>
    <w:p w14:paraId="38448699" w14:textId="77777777" w:rsidR="00767903" w:rsidRPr="00AF207A" w:rsidRDefault="00767903" w:rsidP="00767903">
      <w:pPr>
        <w:pStyle w:val="NoSpacing"/>
        <w:rPr>
          <w:rFonts w:ascii="Times New Roman" w:hAnsi="Times New Roman" w:cs="Times New Roman"/>
        </w:rPr>
      </w:pPr>
    </w:p>
    <w:p w14:paraId="37EC745F" w14:textId="7777777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F207A" w:rsidRDefault="00767903" w:rsidP="00767903">
      <w:pPr>
        <w:rPr>
          <w:rFonts w:ascii="Times New Roman" w:eastAsiaTheme="minorEastAsia" w:hAnsi="Times New Roman" w:cs="Times New Roman"/>
        </w:rPr>
      </w:pPr>
    </w:p>
    <w:p w14:paraId="00E7B035" w14:textId="77777777" w:rsidR="00767903" w:rsidRPr="00AF207A" w:rsidRDefault="00767903" w:rsidP="00767903">
      <w:pPr>
        <w:tabs>
          <w:tab w:val="left" w:pos="855"/>
        </w:tabs>
        <w:rPr>
          <w:rFonts w:ascii="Times New Roman" w:hAnsi="Times New Roman" w:cs="Times New Roman"/>
        </w:rPr>
        <w:sectPr w:rsidR="00767903" w:rsidRPr="00AF207A" w:rsidSect="00921015">
          <w:headerReference w:type="first" r:id="rId25"/>
          <w:pgSz w:w="12240" w:h="15840"/>
          <w:pgMar w:top="1440" w:right="1440" w:bottom="1440" w:left="1440" w:header="720" w:footer="720" w:gutter="0"/>
          <w:cols w:space="720"/>
          <w:titlePg/>
          <w:docGrid w:linePitch="360"/>
        </w:sectPr>
      </w:pPr>
      <w:r w:rsidRPr="00AF207A">
        <w:rPr>
          <w:rFonts w:ascii="Times New Roman" w:hAnsi="Times New Roman" w:cs="Times New Roman"/>
        </w:rPr>
        <w:tab/>
      </w:r>
    </w:p>
    <w:p w14:paraId="203C704E" w14:textId="77777777" w:rsidR="00543370" w:rsidRPr="00AF207A" w:rsidRDefault="00543370" w:rsidP="00E50FA6">
      <w:pPr>
        <w:pStyle w:val="Heading3"/>
        <w:rPr>
          <w:rFonts w:ascii="Times New Roman" w:hAnsi="Times New Roman" w:cs="Times New Roman"/>
          <w:b/>
          <w:bCs/>
          <w:u w:val="single"/>
        </w:rPr>
      </w:pPr>
      <w:bookmarkStart w:id="6" w:name="_Toc58436127"/>
      <w:r w:rsidRPr="00AF207A">
        <w:rPr>
          <w:rFonts w:ascii="Times New Roman" w:hAnsi="Times New Roman" w:cs="Times New Roman"/>
          <w:b/>
          <w:bCs/>
          <w:u w:val="single"/>
        </w:rPr>
        <w:lastRenderedPageBreak/>
        <w:t>Constraints, Limitations, and Assumptions</w:t>
      </w:r>
      <w:bookmarkEnd w:id="6"/>
    </w:p>
    <w:p w14:paraId="49AD2BF0" w14:textId="77777777" w:rsidR="00543370" w:rsidRPr="00AF207A" w:rsidRDefault="00543370" w:rsidP="00543370">
      <w:pPr>
        <w:pStyle w:val="NoSpacing"/>
        <w:rPr>
          <w:rFonts w:ascii="Times New Roman" w:hAnsi="Times New Roman" w:cs="Times New Roman"/>
        </w:rPr>
      </w:pPr>
    </w:p>
    <w:p w14:paraId="137B7A98" w14:textId="254CDCEB"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1. Data sources you are considering for your open-ended </w:t>
      </w:r>
      <w:r w:rsidR="008D5767" w:rsidRPr="00AF207A">
        <w:rPr>
          <w:rFonts w:ascii="Times New Roman" w:hAnsi="Times New Roman" w:cs="Times New Roman"/>
          <w:b/>
          <w:bCs/>
        </w:rPr>
        <w:t>c</w:t>
      </w:r>
      <w:r w:rsidRPr="00AF207A">
        <w:rPr>
          <w:rFonts w:ascii="Times New Roman" w:hAnsi="Times New Roman" w:cs="Times New Roman"/>
          <w:b/>
          <w:bCs/>
        </w:rPr>
        <w:t xml:space="preserve">apstone </w:t>
      </w:r>
    </w:p>
    <w:p w14:paraId="031ADBFC" w14:textId="77777777" w:rsidR="00543370" w:rsidRPr="00AF207A" w:rsidRDefault="00543370" w:rsidP="00543370">
      <w:pPr>
        <w:pStyle w:val="NoSpacing"/>
        <w:rPr>
          <w:rFonts w:ascii="Times New Roman" w:hAnsi="Times New Roman" w:cs="Times New Roman"/>
        </w:rPr>
      </w:pPr>
    </w:p>
    <w:p w14:paraId="3875FFF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Data</w:t>
      </w:r>
      <w:r w:rsidRPr="00AF207A">
        <w:rPr>
          <w:rFonts w:ascii="Times New Roman" w:hAnsi="Times New Roman" w:cs="Times New Roman"/>
          <w:i/>
          <w:iCs/>
        </w:rPr>
        <w:t>: New York Taxi &amp; Limousine Commission data set.</w:t>
      </w:r>
    </w:p>
    <w:p w14:paraId="21E91055"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Link</w:t>
      </w:r>
      <w:r w:rsidRPr="00AF207A">
        <w:rPr>
          <w:rFonts w:ascii="Times New Roman" w:hAnsi="Times New Roman" w:cs="Times New Roman"/>
          <w:i/>
          <w:iCs/>
        </w:rPr>
        <w:t>: https://www1.nyc.gov/site/tlc/about/tlc-trip-record-data.page</w:t>
      </w:r>
    </w:p>
    <w:p w14:paraId="05244B73" w14:textId="77777777" w:rsidR="00543370" w:rsidRPr="00AF207A" w:rsidRDefault="00543370" w:rsidP="00543370">
      <w:pPr>
        <w:pStyle w:val="NoSpacing"/>
        <w:rPr>
          <w:rFonts w:ascii="Times New Roman" w:hAnsi="Times New Roman" w:cs="Times New Roman"/>
        </w:rPr>
      </w:pPr>
    </w:p>
    <w:p w14:paraId="5C6F2197" w14:textId="77777777" w:rsidR="00543370" w:rsidRPr="00AF207A" w:rsidRDefault="00543370" w:rsidP="00543370">
      <w:pPr>
        <w:pStyle w:val="NoSpacing"/>
        <w:rPr>
          <w:rFonts w:ascii="Times New Roman" w:hAnsi="Times New Roman" w:cs="Times New Roman"/>
        </w:rPr>
      </w:pPr>
    </w:p>
    <w:p w14:paraId="2E687B25"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Question 2. Volume available of data for each source (historic and delta)</w:t>
      </w:r>
    </w:p>
    <w:p w14:paraId="7948F362"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F207A" w:rsidRDefault="00543370" w:rsidP="00543370">
      <w:pPr>
        <w:pStyle w:val="NoSpacing"/>
        <w:rPr>
          <w:rFonts w:ascii="Times New Roman" w:hAnsi="Times New Roman" w:cs="Times New Roman"/>
        </w:rPr>
      </w:pPr>
    </w:p>
    <w:p w14:paraId="73270B7A"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Delta Load (2 gigabytes per month).</w:t>
      </w:r>
    </w:p>
    <w:p w14:paraId="3BF037F0"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579,698 KB</w:t>
      </w:r>
    </w:p>
    <w:p w14:paraId="099ECC5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39,744 KB</w:t>
      </w:r>
    </w:p>
    <w:p w14:paraId="2C1179B3"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108,186 KB</w:t>
      </w:r>
    </w:p>
    <w:p w14:paraId="357690E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1,273,342 KB</w:t>
      </w:r>
    </w:p>
    <w:p w14:paraId="20A2F08D" w14:textId="77777777" w:rsidR="00543370" w:rsidRPr="00AF207A" w:rsidRDefault="00543370" w:rsidP="00543370">
      <w:pPr>
        <w:pStyle w:val="NoSpacing"/>
        <w:rPr>
          <w:rFonts w:ascii="Times New Roman" w:hAnsi="Times New Roman" w:cs="Times New Roman"/>
          <w:i/>
          <w:iCs/>
        </w:rPr>
      </w:pPr>
    </w:p>
    <w:p w14:paraId="25F30EE4"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Historical Load (288 gigabytes).</w:t>
      </w:r>
    </w:p>
    <w:p w14:paraId="788F071C"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83,476,512 KB</w:t>
      </w:r>
    </w:p>
    <w:p w14:paraId="2210A58D"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5,723,136 KB</w:t>
      </w:r>
    </w:p>
    <w:p w14:paraId="73ABC6B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15,578,784 KB</w:t>
      </w:r>
    </w:p>
    <w:p w14:paraId="1FF473E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183,361,248 KB</w:t>
      </w:r>
    </w:p>
    <w:p w14:paraId="000EB7E4" w14:textId="77777777" w:rsidR="00543370" w:rsidRPr="00AF207A" w:rsidRDefault="00543370" w:rsidP="00543370">
      <w:pPr>
        <w:pStyle w:val="NoSpacing"/>
        <w:rPr>
          <w:rFonts w:ascii="Times New Roman" w:hAnsi="Times New Roman" w:cs="Times New Roman"/>
          <w:i/>
          <w:iCs/>
        </w:rPr>
      </w:pPr>
    </w:p>
    <w:p w14:paraId="4FB152EF" w14:textId="77777777" w:rsidR="00543370" w:rsidRPr="00AF207A" w:rsidRDefault="00543370" w:rsidP="00543370">
      <w:pPr>
        <w:pStyle w:val="NoSpacing"/>
        <w:rPr>
          <w:rFonts w:ascii="Times New Roman" w:hAnsi="Times New Roman" w:cs="Times New Roman"/>
          <w:i/>
          <w:iCs/>
        </w:rPr>
      </w:pPr>
    </w:p>
    <w:p w14:paraId="60C78200" w14:textId="46C235B9"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3. The volume you will be using for your </w:t>
      </w:r>
      <w:r w:rsidR="008D5767" w:rsidRPr="00AF207A">
        <w:rPr>
          <w:rFonts w:ascii="Times New Roman" w:hAnsi="Times New Roman" w:cs="Times New Roman"/>
          <w:b/>
          <w:bCs/>
        </w:rPr>
        <w:t>c</w:t>
      </w:r>
      <w:r w:rsidRPr="00AF207A">
        <w:rPr>
          <w:rFonts w:ascii="Times New Roman" w:hAnsi="Times New Roman" w:cs="Times New Roman"/>
          <w:b/>
          <w:bCs/>
        </w:rPr>
        <w:t>apstone</w:t>
      </w:r>
    </w:p>
    <w:p w14:paraId="60D3260B" w14:textId="7BA78618"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F207A">
        <w:rPr>
          <w:rFonts w:ascii="Times New Roman" w:hAnsi="Times New Roman" w:cs="Times New Roman"/>
        </w:rPr>
        <w:t>c</w:t>
      </w:r>
      <w:r w:rsidRPr="00AF207A">
        <w:rPr>
          <w:rFonts w:ascii="Times New Roman" w:hAnsi="Times New Roman" w:cs="Times New Roman"/>
        </w:rPr>
        <w:t xml:space="preserve">apstone is due. </w:t>
      </w:r>
    </w:p>
    <w:p w14:paraId="1F67715A" w14:textId="77777777" w:rsidR="00543370" w:rsidRPr="00AF207A" w:rsidRDefault="00543370" w:rsidP="00543370">
      <w:pPr>
        <w:pStyle w:val="NoSpacing"/>
        <w:rPr>
          <w:rFonts w:ascii="Times New Roman" w:hAnsi="Times New Roman" w:cs="Times New Roman"/>
        </w:rPr>
      </w:pPr>
    </w:p>
    <w:p w14:paraId="5E745F1D" w14:textId="24016BB6"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4. Why do you think this is a good data source to be used for </w:t>
      </w:r>
      <w:proofErr w:type="gramStart"/>
      <w:r w:rsidRPr="00AF207A">
        <w:rPr>
          <w:rFonts w:ascii="Times New Roman" w:hAnsi="Times New Roman" w:cs="Times New Roman"/>
          <w:b/>
          <w:bCs/>
        </w:rPr>
        <w:t xml:space="preserve">the </w:t>
      </w:r>
      <w:r w:rsidR="008D5767" w:rsidRPr="00AF207A">
        <w:rPr>
          <w:rFonts w:ascii="Times New Roman" w:hAnsi="Times New Roman" w:cs="Times New Roman"/>
          <w:b/>
          <w:bCs/>
        </w:rPr>
        <w:t>c</w:t>
      </w:r>
      <w:r w:rsidRPr="00AF207A">
        <w:rPr>
          <w:rFonts w:ascii="Times New Roman" w:hAnsi="Times New Roman" w:cs="Times New Roman"/>
          <w:b/>
          <w:bCs/>
        </w:rPr>
        <w:t>apstone</w:t>
      </w:r>
      <w:proofErr w:type="gramEnd"/>
    </w:p>
    <w:p w14:paraId="3171B813"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F207A">
        <w:rPr>
          <w:rFonts w:ascii="Times New Roman" w:hAnsi="Times New Roman" w:cs="Times New Roman"/>
        </w:rPr>
        <w:t>end product</w:t>
      </w:r>
      <w:proofErr w:type="gramEnd"/>
      <w:r w:rsidRPr="00AF207A">
        <w:rPr>
          <w:rFonts w:ascii="Times New Roman" w:hAnsi="Times New Roman" w:cs="Times New Roman"/>
        </w:rPr>
        <w:t xml:space="preserve"> versus spending time wrangling the data itself.</w:t>
      </w:r>
    </w:p>
    <w:p w14:paraId="72AF70E3" w14:textId="77777777" w:rsidR="00543370" w:rsidRPr="00AF207A" w:rsidRDefault="00543370" w:rsidP="00543370">
      <w:pPr>
        <w:pStyle w:val="NoSpacing"/>
        <w:rPr>
          <w:rFonts w:ascii="Times New Roman" w:hAnsi="Times New Roman" w:cs="Times New Roman"/>
        </w:rPr>
      </w:pPr>
    </w:p>
    <w:p w14:paraId="4F8AB950" w14:textId="77777777" w:rsidR="00543370" w:rsidRPr="00AF207A" w:rsidRDefault="00543370" w:rsidP="00543370">
      <w:pPr>
        <w:pStyle w:val="NoSpacing"/>
        <w:rPr>
          <w:rFonts w:ascii="Times New Roman" w:hAnsi="Times New Roman" w:cs="Times New Roman"/>
        </w:rPr>
      </w:pPr>
    </w:p>
    <w:p w14:paraId="17F40DDA" w14:textId="77777777" w:rsidR="00543370" w:rsidRPr="00AF207A" w:rsidRDefault="00543370" w:rsidP="00543370">
      <w:pPr>
        <w:pStyle w:val="NoSpacing"/>
        <w:rPr>
          <w:rFonts w:ascii="Times New Roman" w:hAnsi="Times New Roman" w:cs="Times New Roman"/>
          <w:b/>
          <w:bCs/>
          <w:u w:val="single"/>
        </w:rPr>
      </w:pPr>
      <w:r w:rsidRPr="00AF207A">
        <w:rPr>
          <w:rFonts w:ascii="Times New Roman" w:hAnsi="Times New Roman" w:cs="Times New Roman"/>
          <w:b/>
          <w:bCs/>
          <w:u w:val="single"/>
        </w:rPr>
        <w:t>Project Pros &amp; Cons:</w:t>
      </w:r>
    </w:p>
    <w:p w14:paraId="08C42B3B" w14:textId="77777777" w:rsidR="00543370" w:rsidRPr="00AF207A" w:rsidRDefault="00543370" w:rsidP="00543370">
      <w:pPr>
        <w:pStyle w:val="NoSpacing"/>
        <w:rPr>
          <w:rFonts w:ascii="Times New Roman" w:hAnsi="Times New Roman" w:cs="Times New Roman"/>
        </w:rPr>
      </w:pPr>
    </w:p>
    <w:p w14:paraId="68BB3166"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Pros</w:t>
      </w:r>
    </w:p>
    <w:p w14:paraId="70631462"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As of December 2020, the NYC Taxi and Limousine Commission's actively maintains the file sets and protect them under the Freedom </w:t>
      </w:r>
      <w:proofErr w:type="gramStart"/>
      <w:r w:rsidRPr="00AF207A">
        <w:rPr>
          <w:rFonts w:ascii="Times New Roman" w:hAnsi="Times New Roman" w:cs="Times New Roman"/>
        </w:rPr>
        <w:t>Of</w:t>
      </w:r>
      <w:proofErr w:type="gramEnd"/>
      <w:r w:rsidRPr="00AF207A">
        <w:rPr>
          <w:rFonts w:ascii="Times New Roman" w:hAnsi="Times New Roman" w:cs="Times New Roman"/>
        </w:rPr>
        <w:t xml:space="preserve"> Information Law (FOIL).</w:t>
      </w:r>
    </w:p>
    <w:p w14:paraId="2411D6E2" w14:textId="24BFF15C"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 U</w:t>
      </w:r>
      <w:r w:rsidR="00980CE5">
        <w:rPr>
          <w:rFonts w:ascii="Times New Roman" w:hAnsi="Times New Roman" w:cs="Times New Roman"/>
        </w:rPr>
        <w:t>S</w:t>
      </w:r>
      <w:r w:rsidRPr="00AF207A">
        <w:rPr>
          <w:rFonts w:ascii="Times New Roman" w:hAnsi="Times New Roman" w:cs="Times New Roman"/>
        </w:rPr>
        <w:t xml:space="preserve"> NYC Government is transparent in sharing this information with the </w:t>
      </w:r>
      <w:proofErr w:type="gramStart"/>
      <w:r w:rsidRPr="00AF207A">
        <w:rPr>
          <w:rFonts w:ascii="Times New Roman" w:hAnsi="Times New Roman" w:cs="Times New Roman"/>
        </w:rPr>
        <w:t>general public</w:t>
      </w:r>
      <w:proofErr w:type="gramEnd"/>
      <w:r w:rsidRPr="00AF207A">
        <w:rPr>
          <w:rFonts w:ascii="Times New Roman" w:hAnsi="Times New Roman" w:cs="Times New Roman"/>
        </w:rPr>
        <w:t>.</w:t>
      </w:r>
    </w:p>
    <w:p w14:paraId="5B6D6980" w14:textId="77777777" w:rsidR="00543370" w:rsidRPr="00AF207A" w:rsidRDefault="00543370" w:rsidP="00543370">
      <w:pPr>
        <w:pStyle w:val="NoSpacing"/>
        <w:rPr>
          <w:rFonts w:ascii="Times New Roman" w:hAnsi="Times New Roman" w:cs="Times New Roman"/>
        </w:rPr>
      </w:pPr>
    </w:p>
    <w:p w14:paraId="0F7545B2"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Cons</w:t>
      </w:r>
    </w:p>
    <w:p w14:paraId="20FF6A40"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There is no API built for the data sets, and several folders partition the data sets out by year and month.</w:t>
      </w:r>
    </w:p>
    <w:p w14:paraId="019BCFA7"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The file format is in .csv, and there may be risks associated with file corruption.  </w:t>
      </w:r>
    </w:p>
    <w:p w14:paraId="5179E833" w14:textId="77777777" w:rsidR="00543370" w:rsidRPr="00AF207A" w:rsidRDefault="00543370" w:rsidP="00543370">
      <w:pPr>
        <w:pStyle w:val="NoSpacing"/>
        <w:rPr>
          <w:rFonts w:ascii="Times New Roman" w:hAnsi="Times New Roman" w:cs="Times New Roman"/>
        </w:rPr>
      </w:pPr>
    </w:p>
    <w:p w14:paraId="4CCDBEA6" w14:textId="77777777" w:rsidR="00543370" w:rsidRPr="00AF207A" w:rsidRDefault="00543370" w:rsidP="00543370">
      <w:pPr>
        <w:pStyle w:val="NoSpacing"/>
        <w:rPr>
          <w:rFonts w:ascii="Times New Roman" w:hAnsi="Times New Roman" w:cs="Times New Roman"/>
        </w:rPr>
        <w:sectPr w:rsidR="00543370" w:rsidRPr="00AF207A" w:rsidSect="00FE76B5">
          <w:footerReference w:type="first" r:id="rId26"/>
          <w:pgSz w:w="12240" w:h="15840"/>
          <w:pgMar w:top="1440" w:right="1440" w:bottom="1440" w:left="1440" w:header="720" w:footer="720" w:gutter="0"/>
          <w:cols w:space="720"/>
          <w:titlePg/>
          <w:docGrid w:linePitch="360"/>
        </w:sectPr>
      </w:pPr>
      <w:r w:rsidRPr="00AF207A">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F207A" w:rsidRDefault="00155099" w:rsidP="00E50FA6">
      <w:pPr>
        <w:pStyle w:val="Heading3"/>
        <w:rPr>
          <w:rFonts w:ascii="Times New Roman" w:hAnsi="Times New Roman" w:cs="Times New Roman"/>
          <w:b/>
          <w:bCs/>
          <w:u w:val="single"/>
        </w:rPr>
      </w:pPr>
      <w:bookmarkStart w:id="7" w:name="_Toc58436128"/>
      <w:r w:rsidRPr="00AF207A">
        <w:rPr>
          <w:rFonts w:ascii="Times New Roman" w:hAnsi="Times New Roman" w:cs="Times New Roman"/>
          <w:b/>
          <w:bCs/>
          <w:u w:val="single"/>
        </w:rPr>
        <w:lastRenderedPageBreak/>
        <w:t>Project Setup</w:t>
      </w:r>
      <w:bookmarkEnd w:id="7"/>
    </w:p>
    <w:p w14:paraId="7B5EC84A" w14:textId="4F8CA130" w:rsidR="00BD6F01" w:rsidRPr="00AF207A" w:rsidRDefault="00BD6F01" w:rsidP="00F0694F">
      <w:pPr>
        <w:pStyle w:val="NoSpacing"/>
        <w:rPr>
          <w:rFonts w:ascii="Times New Roman" w:hAnsi="Times New Roman" w:cs="Times New Roman"/>
        </w:rPr>
      </w:pPr>
    </w:p>
    <w:p w14:paraId="604AB331" w14:textId="7758A240"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The NYC Taxi &amp; Limousine Commission, Data Engineering Project</w:t>
      </w:r>
      <w:r w:rsidR="00903395" w:rsidRPr="00AF207A">
        <w:rPr>
          <w:rFonts w:ascii="Times New Roman" w:hAnsi="Times New Roman" w:cs="Times New Roman"/>
        </w:rPr>
        <w:t xml:space="preserve"> (NTLCDEP)</w:t>
      </w:r>
      <w:r w:rsidRPr="00AF207A">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expected changes, time estimates, priorities, and budgets.</w:t>
      </w:r>
    </w:p>
    <w:p w14:paraId="2CC941C8" w14:textId="77777777" w:rsidR="00AB732F" w:rsidRPr="00AF207A" w:rsidRDefault="00AB732F" w:rsidP="00AB732F">
      <w:pPr>
        <w:pStyle w:val="NoSpacing"/>
        <w:rPr>
          <w:rFonts w:ascii="Times New Roman" w:hAnsi="Times New Roman" w:cs="Times New Roman"/>
        </w:rPr>
      </w:pPr>
    </w:p>
    <w:p w14:paraId="3FED6D79" w14:textId="77777777"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F207A" w:rsidRDefault="00AB732F" w:rsidP="00AB732F">
      <w:pPr>
        <w:pStyle w:val="NoSpacing"/>
        <w:rPr>
          <w:rFonts w:ascii="Times New Roman" w:hAnsi="Times New Roman" w:cs="Times New Roman"/>
        </w:rPr>
      </w:pPr>
    </w:p>
    <w:p w14:paraId="5BE5AF8A" w14:textId="77777777" w:rsidR="00AB732F" w:rsidRPr="00AF207A" w:rsidRDefault="00AB732F" w:rsidP="00AB732F">
      <w:pPr>
        <w:pStyle w:val="NoSpacing"/>
        <w:rPr>
          <w:rFonts w:ascii="Times New Roman" w:hAnsi="Times New Roman" w:cs="Times New Roman"/>
          <w:b/>
          <w:bCs/>
          <w:u w:val="single"/>
        </w:rPr>
      </w:pPr>
      <w:r w:rsidRPr="00AF207A">
        <w:rPr>
          <w:rFonts w:ascii="Times New Roman" w:hAnsi="Times New Roman" w:cs="Times New Roman"/>
          <w:b/>
          <w:bCs/>
          <w:u w:val="single"/>
        </w:rPr>
        <w:t>Project Setup Goals:</w:t>
      </w:r>
    </w:p>
    <w:p w14:paraId="158C2B9C" w14:textId="77777777" w:rsidR="00AB732F" w:rsidRPr="00AF207A" w:rsidRDefault="00AB732F" w:rsidP="00AB732F">
      <w:pPr>
        <w:pStyle w:val="NoSpacing"/>
        <w:rPr>
          <w:rFonts w:ascii="Times New Roman" w:hAnsi="Times New Roman" w:cs="Times New Roman"/>
        </w:rPr>
      </w:pPr>
    </w:p>
    <w:p w14:paraId="3D71B76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Clarifying needs and outcomes and connecting them to small-behaviors and straightforward</w:t>
      </w:r>
    </w:p>
    <w:p w14:paraId="4E96631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Breaking down broad overwhelming goals into smaller objectives</w:t>
      </w:r>
    </w:p>
    <w:p w14:paraId="7A64D77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Troubleshooting what is not working well</w:t>
      </w:r>
    </w:p>
    <w:p w14:paraId="09AB46E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Learning from what is working well</w:t>
      </w:r>
    </w:p>
    <w:p w14:paraId="0ACBCED5"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Finding ways to get started easier</w:t>
      </w:r>
    </w:p>
    <w:p w14:paraId="47CA7CB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Diminishing the risk of harmful unintentional outcomes</w:t>
      </w:r>
    </w:p>
    <w:p w14:paraId="3E1F99A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F207A" w:rsidRDefault="00AB732F" w:rsidP="00AB732F">
      <w:pPr>
        <w:pStyle w:val="NoSpacing"/>
        <w:numPr>
          <w:ilvl w:val="0"/>
          <w:numId w:val="43"/>
        </w:numPr>
        <w:rPr>
          <w:rFonts w:ascii="Times New Roman" w:hAnsi="Times New Roman" w:cs="Times New Roman"/>
        </w:rPr>
        <w:sectPr w:rsidR="00B328AE" w:rsidRPr="00AF207A" w:rsidSect="007D7A89">
          <w:headerReference w:type="first" r:id="rId27"/>
          <w:footerReference w:type="first" r:id="rId28"/>
          <w:pgSz w:w="12240" w:h="15840"/>
          <w:pgMar w:top="1440" w:right="1440" w:bottom="1440" w:left="1440" w:header="720" w:footer="720" w:gutter="0"/>
          <w:cols w:space="720"/>
          <w:titlePg/>
          <w:docGrid w:linePitch="360"/>
        </w:sectPr>
      </w:pPr>
      <w:r w:rsidRPr="00AF207A">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F207A" w:rsidRDefault="00CD39D5" w:rsidP="00CD39D5">
      <w:pPr>
        <w:jc w:val="center"/>
        <w:rPr>
          <w:rFonts w:ascii="Times New Roman" w:eastAsiaTheme="minorEastAsia" w:hAnsi="Times New Roman" w:cs="Times New Roman"/>
        </w:rPr>
      </w:pPr>
    </w:p>
    <w:p w14:paraId="056698A0" w14:textId="77777777" w:rsidR="00CD39D5" w:rsidRPr="00AF207A" w:rsidRDefault="00CD39D5" w:rsidP="00CD39D5">
      <w:pPr>
        <w:jc w:val="center"/>
        <w:rPr>
          <w:rFonts w:ascii="Times New Roman" w:eastAsiaTheme="minorEastAsia" w:hAnsi="Times New Roman" w:cs="Times New Roman"/>
        </w:rPr>
      </w:pPr>
    </w:p>
    <w:p w14:paraId="4C885B04" w14:textId="77777777" w:rsidR="00CD39D5" w:rsidRPr="00AF207A" w:rsidRDefault="00CD39D5" w:rsidP="00CD39D5">
      <w:pPr>
        <w:jc w:val="center"/>
        <w:rPr>
          <w:rFonts w:ascii="Times New Roman" w:eastAsiaTheme="minorEastAsia" w:hAnsi="Times New Roman" w:cs="Times New Roman"/>
        </w:rPr>
      </w:pPr>
    </w:p>
    <w:p w14:paraId="133A60B8" w14:textId="77777777" w:rsidR="00CD39D5" w:rsidRPr="00AF207A" w:rsidRDefault="00CD39D5" w:rsidP="00CD39D5">
      <w:pPr>
        <w:jc w:val="center"/>
        <w:rPr>
          <w:rFonts w:ascii="Times New Roman" w:eastAsiaTheme="minorEastAsia" w:hAnsi="Times New Roman" w:cs="Times New Roman"/>
        </w:rPr>
      </w:pPr>
    </w:p>
    <w:p w14:paraId="4369B9C2" w14:textId="77777777" w:rsidR="00CD39D5" w:rsidRPr="00AF207A" w:rsidRDefault="00CD39D5" w:rsidP="00CD39D5">
      <w:pPr>
        <w:jc w:val="center"/>
        <w:rPr>
          <w:rFonts w:ascii="Times New Roman" w:eastAsiaTheme="minorEastAsia" w:hAnsi="Times New Roman" w:cs="Times New Roman"/>
        </w:rPr>
      </w:pPr>
    </w:p>
    <w:p w14:paraId="323591A8" w14:textId="77777777" w:rsidR="00CD39D5" w:rsidRPr="00AF207A" w:rsidRDefault="00CD39D5" w:rsidP="00CD39D5">
      <w:pPr>
        <w:jc w:val="center"/>
        <w:rPr>
          <w:rFonts w:ascii="Times New Roman" w:eastAsiaTheme="minorEastAsia" w:hAnsi="Times New Roman" w:cs="Times New Roman"/>
        </w:rPr>
      </w:pPr>
    </w:p>
    <w:p w14:paraId="3F63B8B5" w14:textId="77777777" w:rsidR="00CD39D5" w:rsidRPr="00AF207A" w:rsidRDefault="00CD39D5" w:rsidP="00CD39D5">
      <w:pPr>
        <w:jc w:val="center"/>
        <w:rPr>
          <w:rFonts w:ascii="Times New Roman" w:eastAsiaTheme="minorEastAsia" w:hAnsi="Times New Roman" w:cs="Times New Roman"/>
        </w:rPr>
      </w:pPr>
    </w:p>
    <w:p w14:paraId="13F083D3" w14:textId="77777777" w:rsidR="00CD39D5" w:rsidRPr="00AF207A" w:rsidRDefault="00CD39D5" w:rsidP="00CD39D5">
      <w:pPr>
        <w:jc w:val="center"/>
        <w:rPr>
          <w:rFonts w:ascii="Times New Roman" w:eastAsiaTheme="minorEastAsia" w:hAnsi="Times New Roman" w:cs="Times New Roman"/>
        </w:rPr>
      </w:pPr>
    </w:p>
    <w:p w14:paraId="0577D68F" w14:textId="77777777" w:rsidR="00CD39D5" w:rsidRPr="00AF207A" w:rsidRDefault="00CD39D5" w:rsidP="00CD39D5">
      <w:pPr>
        <w:jc w:val="center"/>
        <w:rPr>
          <w:rFonts w:ascii="Times New Roman" w:eastAsiaTheme="minorEastAsia" w:hAnsi="Times New Roman" w:cs="Times New Roman"/>
        </w:rPr>
      </w:pPr>
    </w:p>
    <w:p w14:paraId="75336DA1" w14:textId="77777777" w:rsidR="00CD39D5" w:rsidRPr="00AF207A" w:rsidRDefault="00CD39D5" w:rsidP="00CD39D5">
      <w:pPr>
        <w:jc w:val="center"/>
        <w:rPr>
          <w:rFonts w:ascii="Times New Roman" w:eastAsiaTheme="minorEastAsia" w:hAnsi="Times New Roman" w:cs="Times New Roman"/>
        </w:rPr>
      </w:pPr>
    </w:p>
    <w:p w14:paraId="48FB9B88" w14:textId="77777777" w:rsidR="00CD39D5" w:rsidRPr="00AF207A" w:rsidRDefault="00CD39D5" w:rsidP="00CD39D5">
      <w:pPr>
        <w:jc w:val="center"/>
        <w:rPr>
          <w:rFonts w:ascii="Times New Roman" w:eastAsiaTheme="minorEastAsia" w:hAnsi="Times New Roman" w:cs="Times New Roman"/>
        </w:rPr>
      </w:pPr>
    </w:p>
    <w:p w14:paraId="1A0E773E" w14:textId="77777777" w:rsidR="00CD39D5" w:rsidRPr="00AF207A" w:rsidRDefault="00CD39D5" w:rsidP="00CD39D5">
      <w:pPr>
        <w:jc w:val="center"/>
        <w:rPr>
          <w:rFonts w:ascii="Times New Roman" w:eastAsiaTheme="minorEastAsia" w:hAnsi="Times New Roman" w:cs="Times New Roman"/>
        </w:rPr>
      </w:pPr>
    </w:p>
    <w:p w14:paraId="21874B97" w14:textId="77777777" w:rsidR="00CD39D5" w:rsidRPr="00AF207A" w:rsidRDefault="00CD39D5" w:rsidP="00CD39D5">
      <w:pPr>
        <w:jc w:val="center"/>
        <w:rPr>
          <w:rFonts w:ascii="Times New Roman" w:eastAsiaTheme="minorEastAsia" w:hAnsi="Times New Roman" w:cs="Times New Roman"/>
        </w:rPr>
      </w:pPr>
    </w:p>
    <w:p w14:paraId="6AEA08B3" w14:textId="38013627" w:rsidR="00CD39D5" w:rsidRPr="00AF207A" w:rsidRDefault="00CD39D5" w:rsidP="00CD39D5">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6808C0E" w14:textId="6CAD5055" w:rsidR="00247B31" w:rsidRPr="00AF207A" w:rsidRDefault="00247B31" w:rsidP="00AB732F">
      <w:pPr>
        <w:pStyle w:val="NoSpacing"/>
        <w:numPr>
          <w:ilvl w:val="0"/>
          <w:numId w:val="43"/>
        </w:numPr>
        <w:rPr>
          <w:rFonts w:ascii="Times New Roman" w:hAnsi="Times New Roman" w:cs="Times New Roman"/>
        </w:rPr>
        <w:sectPr w:rsidR="00247B31" w:rsidRPr="00AF207A" w:rsidSect="003123CC">
          <w:pgSz w:w="12240" w:h="15840"/>
          <w:pgMar w:top="1440" w:right="1440" w:bottom="1440" w:left="1440" w:header="720" w:footer="720" w:gutter="0"/>
          <w:cols w:space="720"/>
          <w:titlePg/>
          <w:docGrid w:linePitch="360"/>
        </w:sectPr>
      </w:pPr>
    </w:p>
    <w:p w14:paraId="44A7D7BA" w14:textId="5BFE19FB" w:rsidR="00915A12" w:rsidRPr="00AF207A"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F207A">
        <w:rPr>
          <w:rFonts w:ascii="Times New Roman" w:hAnsi="Times New Roman" w:cs="Times New Roman"/>
          <w:b/>
          <w:bCs/>
          <w:color w:val="1F4E79" w:themeColor="accent1" w:themeShade="80"/>
          <w:u w:val="single"/>
        </w:rPr>
        <w:lastRenderedPageBreak/>
        <w:t xml:space="preserve">Artifact </w:t>
      </w:r>
      <w:r w:rsidR="00293BA3" w:rsidRPr="00AF207A">
        <w:rPr>
          <w:rFonts w:ascii="Times New Roman" w:hAnsi="Times New Roman" w:cs="Times New Roman"/>
          <w:b/>
          <w:bCs/>
          <w:color w:val="1F4E79" w:themeColor="accent1" w:themeShade="80"/>
          <w:u w:val="single"/>
        </w:rPr>
        <w:t>3</w:t>
      </w:r>
      <w:r w:rsidRPr="00AF207A">
        <w:rPr>
          <w:rFonts w:ascii="Times New Roman" w:hAnsi="Times New Roman" w:cs="Times New Roman"/>
          <w:b/>
          <w:bCs/>
          <w:color w:val="1F4E79" w:themeColor="accent1" w:themeShade="80"/>
          <w:u w:val="single"/>
        </w:rPr>
        <w:t xml:space="preserve">: </w:t>
      </w:r>
      <w:r w:rsidR="00EB5CEA" w:rsidRPr="00AF207A">
        <w:rPr>
          <w:rFonts w:ascii="Times New Roman" w:hAnsi="Times New Roman" w:cs="Times New Roman"/>
          <w:b/>
          <w:bCs/>
          <w:color w:val="1F4E79" w:themeColor="accent1" w:themeShade="80"/>
          <w:u w:val="single"/>
        </w:rPr>
        <w:t>Data Collection</w:t>
      </w:r>
      <w:r w:rsidR="008345A8" w:rsidRPr="00AF207A">
        <w:rPr>
          <w:rFonts w:ascii="Times New Roman" w:hAnsi="Times New Roman" w:cs="Times New Roman"/>
          <w:b/>
          <w:bCs/>
          <w:color w:val="1F4E79" w:themeColor="accent1" w:themeShade="80"/>
          <w:u w:val="single"/>
        </w:rPr>
        <w:t xml:space="preserve"> &amp; Design</w:t>
      </w:r>
      <w:r w:rsidR="00EB5CEA" w:rsidRPr="00AF207A">
        <w:rPr>
          <w:rFonts w:ascii="Times New Roman" w:hAnsi="Times New Roman" w:cs="Times New Roman"/>
          <w:b/>
          <w:bCs/>
          <w:color w:val="1F4E79" w:themeColor="accent1" w:themeShade="80"/>
          <w:u w:val="single"/>
        </w:rPr>
        <w:t xml:space="preserve"> Method</w:t>
      </w:r>
      <w:bookmarkEnd w:id="8"/>
    </w:p>
    <w:p w14:paraId="760BC4BF" w14:textId="54B63742" w:rsidR="00915A12" w:rsidRPr="00AF207A" w:rsidRDefault="00915A12" w:rsidP="002C356F">
      <w:pPr>
        <w:pStyle w:val="NoSpacing"/>
        <w:rPr>
          <w:rFonts w:ascii="Times New Roman" w:hAnsi="Times New Roman" w:cs="Times New Roman"/>
        </w:rPr>
      </w:pPr>
    </w:p>
    <w:p w14:paraId="6D72BEA8" w14:textId="6E507438" w:rsidR="004B6069" w:rsidRPr="00AF207A" w:rsidRDefault="004B6069" w:rsidP="002C356F">
      <w:pPr>
        <w:pStyle w:val="NoSpacing"/>
        <w:rPr>
          <w:rFonts w:ascii="Times New Roman" w:hAnsi="Times New Roman" w:cs="Times New Roman"/>
        </w:rPr>
      </w:pPr>
      <w:r w:rsidRPr="00AF207A">
        <w:rPr>
          <w:rFonts w:ascii="Times New Roman" w:hAnsi="Times New Roman" w:cs="Times New Roman"/>
        </w:rPr>
        <w:t xml:space="preserve">The design criteria phase will </w:t>
      </w:r>
      <w:r w:rsidR="00DA75C8" w:rsidRPr="00AF207A">
        <w:rPr>
          <w:rFonts w:ascii="Times New Roman" w:hAnsi="Times New Roman" w:cs="Times New Roman"/>
        </w:rPr>
        <w:t xml:space="preserve">help lay the </w:t>
      </w:r>
      <w:r w:rsidR="00070AB6" w:rsidRPr="00AF207A">
        <w:rPr>
          <w:rFonts w:ascii="Times New Roman" w:hAnsi="Times New Roman" w:cs="Times New Roman"/>
        </w:rPr>
        <w:t>theoretical engineering solution a</w:t>
      </w:r>
      <w:r w:rsidR="0089182A" w:rsidRPr="00AF207A">
        <w:rPr>
          <w:rFonts w:ascii="Times New Roman" w:hAnsi="Times New Roman" w:cs="Times New Roman"/>
        </w:rPr>
        <w:t>nd</w:t>
      </w:r>
      <w:r w:rsidR="00070AB6" w:rsidRPr="00AF207A">
        <w:rPr>
          <w:rFonts w:ascii="Times New Roman" w:hAnsi="Times New Roman" w:cs="Times New Roman"/>
        </w:rPr>
        <w:t xml:space="preserve"> a </w:t>
      </w:r>
      <w:r w:rsidR="00DA75C8" w:rsidRPr="00AF207A">
        <w:rPr>
          <w:rFonts w:ascii="Times New Roman" w:hAnsi="Times New Roman" w:cs="Times New Roman"/>
        </w:rPr>
        <w:t>foundation</w:t>
      </w:r>
      <w:r w:rsidR="00070AB6" w:rsidRPr="00AF207A">
        <w:rPr>
          <w:rFonts w:ascii="Times New Roman" w:hAnsi="Times New Roman" w:cs="Times New Roman"/>
        </w:rPr>
        <w:t>al</w:t>
      </w:r>
      <w:r w:rsidR="00DA75C8" w:rsidRPr="00AF207A">
        <w:rPr>
          <w:rFonts w:ascii="Times New Roman" w:hAnsi="Times New Roman" w:cs="Times New Roman"/>
        </w:rPr>
        <w:t xml:space="preserve"> way-forward </w:t>
      </w:r>
      <w:r w:rsidR="00070AB6" w:rsidRPr="00AF207A">
        <w:rPr>
          <w:rFonts w:ascii="Times New Roman" w:hAnsi="Times New Roman" w:cs="Times New Roman"/>
        </w:rPr>
        <w:t xml:space="preserve">to </w:t>
      </w:r>
      <w:r w:rsidR="00CB08FB" w:rsidRPr="00AF207A">
        <w:rPr>
          <w:rFonts w:ascii="Times New Roman" w:hAnsi="Times New Roman" w:cs="Times New Roman"/>
        </w:rPr>
        <w:t xml:space="preserve">establish the data pipeline. This phase is critical as it walks through the </w:t>
      </w:r>
      <w:r w:rsidR="00AC030D" w:rsidRPr="00AF207A">
        <w:rPr>
          <w:rFonts w:ascii="Times New Roman" w:hAnsi="Times New Roman" w:cs="Times New Roman"/>
        </w:rPr>
        <w:t>conceptual diagram, functional diagram, and physical diagram.</w:t>
      </w:r>
      <w:r w:rsidR="00FB169B" w:rsidRPr="00AF207A">
        <w:rPr>
          <w:rFonts w:ascii="Times New Roman" w:hAnsi="Times New Roman" w:cs="Times New Roman"/>
        </w:rPr>
        <w:t xml:space="preserve"> This</w:t>
      </w:r>
      <w:r w:rsidR="0089182A" w:rsidRPr="00AF207A">
        <w:rPr>
          <w:rFonts w:ascii="Times New Roman" w:hAnsi="Times New Roman" w:cs="Times New Roman"/>
        </w:rPr>
        <w:t xml:space="preserve"> approach</w:t>
      </w:r>
      <w:r w:rsidR="00FB169B" w:rsidRPr="00AF207A">
        <w:rPr>
          <w:rFonts w:ascii="Times New Roman" w:hAnsi="Times New Roman" w:cs="Times New Roman"/>
        </w:rPr>
        <w:t xml:space="preserve"> is </w:t>
      </w:r>
      <w:r w:rsidR="0089182A" w:rsidRPr="00AF207A">
        <w:rPr>
          <w:rFonts w:ascii="Times New Roman" w:hAnsi="Times New Roman" w:cs="Times New Roman"/>
        </w:rPr>
        <w:t>essential</w:t>
      </w:r>
      <w:r w:rsidR="00FB169B" w:rsidRPr="00AF207A">
        <w:rPr>
          <w:rFonts w:ascii="Times New Roman" w:hAnsi="Times New Roman" w:cs="Times New Roman"/>
        </w:rPr>
        <w:t xml:space="preserve"> so that engineers understand the scope of </w:t>
      </w:r>
      <w:r w:rsidR="0089182A" w:rsidRPr="00AF207A">
        <w:rPr>
          <w:rFonts w:ascii="Times New Roman" w:hAnsi="Times New Roman" w:cs="Times New Roman"/>
        </w:rPr>
        <w:t>the</w:t>
      </w:r>
      <w:r w:rsidR="00FB169B" w:rsidRPr="00AF207A">
        <w:rPr>
          <w:rFonts w:ascii="Times New Roman" w:hAnsi="Times New Roman" w:cs="Times New Roman"/>
        </w:rPr>
        <w:t xml:space="preserve"> buil</w:t>
      </w:r>
      <w:r w:rsidR="0089182A" w:rsidRPr="00AF207A">
        <w:rPr>
          <w:rFonts w:ascii="Times New Roman" w:hAnsi="Times New Roman" w:cs="Times New Roman"/>
        </w:rPr>
        <w:t>d-out</w:t>
      </w:r>
      <w:r w:rsidR="00FB169B" w:rsidRPr="00AF207A">
        <w:rPr>
          <w:rFonts w:ascii="Times New Roman" w:hAnsi="Times New Roman" w:cs="Times New Roman"/>
        </w:rPr>
        <w:t xml:space="preserve"> and why.</w:t>
      </w:r>
    </w:p>
    <w:p w14:paraId="1F87712C" w14:textId="056C0D85" w:rsidR="000E0963" w:rsidRPr="00AF207A" w:rsidRDefault="000E0963" w:rsidP="002C356F">
      <w:pPr>
        <w:pStyle w:val="NoSpacing"/>
        <w:rPr>
          <w:rFonts w:ascii="Times New Roman" w:hAnsi="Times New Roman" w:cs="Times New Roman"/>
        </w:rPr>
      </w:pPr>
    </w:p>
    <w:p w14:paraId="097D425C" w14:textId="517F373C" w:rsidR="000E0963" w:rsidRPr="00AF207A" w:rsidRDefault="000E0963" w:rsidP="000E0963">
      <w:pPr>
        <w:pStyle w:val="Heading2"/>
        <w:rPr>
          <w:rFonts w:ascii="Times New Roman" w:hAnsi="Times New Roman" w:cs="Times New Roman"/>
          <w:b/>
          <w:bCs/>
          <w:u w:val="single"/>
        </w:rPr>
      </w:pPr>
      <w:r w:rsidRPr="00AF207A">
        <w:rPr>
          <w:rFonts w:ascii="Times New Roman" w:hAnsi="Times New Roman" w:cs="Times New Roman"/>
          <w:b/>
          <w:bCs/>
          <w:u w:val="single"/>
        </w:rPr>
        <w:t>Artifact deliver</w:t>
      </w:r>
      <w:r w:rsidR="006A6E63" w:rsidRPr="00AF207A">
        <w:rPr>
          <w:rFonts w:ascii="Times New Roman" w:hAnsi="Times New Roman" w:cs="Times New Roman"/>
          <w:b/>
          <w:bCs/>
          <w:u w:val="single"/>
        </w:rPr>
        <w:t>able</w:t>
      </w:r>
      <w:r w:rsidR="008D5767" w:rsidRPr="00AF207A">
        <w:rPr>
          <w:rFonts w:ascii="Times New Roman" w:hAnsi="Times New Roman" w:cs="Times New Roman"/>
          <w:b/>
          <w:bCs/>
          <w:u w:val="single"/>
        </w:rPr>
        <w:t>s</w:t>
      </w:r>
      <w:r w:rsidRPr="00AF207A">
        <w:rPr>
          <w:rFonts w:ascii="Times New Roman" w:hAnsi="Times New Roman" w:cs="Times New Roman"/>
          <w:b/>
          <w:bCs/>
          <w:u w:val="single"/>
        </w:rPr>
        <w:t>:</w:t>
      </w:r>
    </w:p>
    <w:p w14:paraId="1D4F625D" w14:textId="77777777" w:rsidR="000E0963" w:rsidRPr="00AF207A" w:rsidRDefault="000E0963" w:rsidP="002C356F">
      <w:pPr>
        <w:pStyle w:val="NoSpacing"/>
        <w:rPr>
          <w:rFonts w:ascii="Times New Roman" w:hAnsi="Times New Roman" w:cs="Times New Roman"/>
        </w:rPr>
      </w:pPr>
    </w:p>
    <w:p w14:paraId="5C1E0A11" w14:textId="1A09EB1A" w:rsidR="00A3332C" w:rsidRDefault="00A3332C" w:rsidP="006A6E63">
      <w:pPr>
        <w:pStyle w:val="NoSpacing"/>
        <w:numPr>
          <w:ilvl w:val="0"/>
          <w:numId w:val="43"/>
        </w:numPr>
        <w:rPr>
          <w:rFonts w:ascii="Times New Roman" w:hAnsi="Times New Roman" w:cs="Times New Roman"/>
        </w:rPr>
      </w:pPr>
      <w:r>
        <w:rPr>
          <w:rFonts w:ascii="Times New Roman" w:hAnsi="Times New Roman" w:cs="Times New Roman"/>
        </w:rPr>
        <w:t>Data Collection Flow</w:t>
      </w:r>
    </w:p>
    <w:p w14:paraId="01FC8349" w14:textId="41CF4E3A" w:rsidR="006A6E63" w:rsidRPr="00AF207A" w:rsidRDefault="00A3332C" w:rsidP="006A6E63">
      <w:pPr>
        <w:pStyle w:val="NoSpacing"/>
        <w:numPr>
          <w:ilvl w:val="0"/>
          <w:numId w:val="43"/>
        </w:numPr>
        <w:rPr>
          <w:rFonts w:ascii="Times New Roman" w:hAnsi="Times New Roman" w:cs="Times New Roman"/>
        </w:rPr>
      </w:pPr>
      <w:r>
        <w:rPr>
          <w:rFonts w:ascii="Times New Roman" w:hAnsi="Times New Roman" w:cs="Times New Roman"/>
        </w:rPr>
        <w:t>Database Design Selection &amp; Assumptions</w:t>
      </w:r>
    </w:p>
    <w:p w14:paraId="7D1C7961" w14:textId="4070B85E" w:rsidR="002B46D9" w:rsidRDefault="002B46D9" w:rsidP="008D5767">
      <w:pPr>
        <w:pStyle w:val="NoSpacing"/>
        <w:ind w:left="720"/>
        <w:rPr>
          <w:rFonts w:ascii="Times New Roman" w:hAnsi="Times New Roman" w:cs="Times New Roman"/>
        </w:rPr>
      </w:pPr>
    </w:p>
    <w:p w14:paraId="3F5DC165" w14:textId="77777777" w:rsidR="00C23BC5" w:rsidRPr="00AF207A" w:rsidRDefault="00C23BC5" w:rsidP="008D5767">
      <w:pPr>
        <w:pStyle w:val="NoSpacing"/>
        <w:ind w:left="720"/>
        <w:rPr>
          <w:rFonts w:ascii="Times New Roman" w:hAnsi="Times New Roman" w:cs="Times New Roman"/>
        </w:rPr>
      </w:pPr>
    </w:p>
    <w:p w14:paraId="09BD3972" w14:textId="1422E8B4" w:rsidR="004B6069" w:rsidRDefault="004B6069" w:rsidP="002C356F">
      <w:pPr>
        <w:pStyle w:val="NoSpacing"/>
        <w:rPr>
          <w:rFonts w:ascii="Times New Roman" w:hAnsi="Times New Roman" w:cs="Times New Roman"/>
        </w:rPr>
      </w:pPr>
    </w:p>
    <w:p w14:paraId="1A46086D" w14:textId="0BBDF892" w:rsidR="00BF694E" w:rsidRDefault="00BF694E" w:rsidP="002C356F">
      <w:pPr>
        <w:pStyle w:val="NoSpacing"/>
        <w:rPr>
          <w:rFonts w:ascii="Times New Roman" w:hAnsi="Times New Roman" w:cs="Times New Roman"/>
        </w:rPr>
      </w:pPr>
    </w:p>
    <w:p w14:paraId="11F5AAA5" w14:textId="2F1A3A3D" w:rsidR="00BF694E" w:rsidRDefault="00BF694E" w:rsidP="002C356F">
      <w:pPr>
        <w:pStyle w:val="NoSpacing"/>
        <w:rPr>
          <w:rFonts w:ascii="Times New Roman" w:hAnsi="Times New Roman" w:cs="Times New Roman"/>
        </w:rPr>
      </w:pPr>
    </w:p>
    <w:p w14:paraId="1C39128D" w14:textId="01B6F93F" w:rsidR="00BF694E" w:rsidRDefault="00BF694E" w:rsidP="002C356F">
      <w:pPr>
        <w:pStyle w:val="NoSpacing"/>
        <w:rPr>
          <w:rFonts w:ascii="Times New Roman" w:hAnsi="Times New Roman" w:cs="Times New Roman"/>
        </w:rPr>
      </w:pPr>
    </w:p>
    <w:p w14:paraId="6384A7D2" w14:textId="09202926" w:rsidR="00BF694E" w:rsidRDefault="00BF694E" w:rsidP="002C356F">
      <w:pPr>
        <w:pStyle w:val="NoSpacing"/>
        <w:rPr>
          <w:rFonts w:ascii="Times New Roman" w:hAnsi="Times New Roman" w:cs="Times New Roman"/>
        </w:rPr>
      </w:pPr>
    </w:p>
    <w:p w14:paraId="31D74530" w14:textId="5A41B663" w:rsidR="00BF694E" w:rsidRDefault="00BF694E" w:rsidP="002C356F">
      <w:pPr>
        <w:pStyle w:val="NoSpacing"/>
        <w:rPr>
          <w:rFonts w:ascii="Times New Roman" w:hAnsi="Times New Roman" w:cs="Times New Roman"/>
        </w:rPr>
      </w:pPr>
    </w:p>
    <w:p w14:paraId="25FED406" w14:textId="410E0981" w:rsidR="00BF694E" w:rsidRDefault="00BF694E" w:rsidP="002C356F">
      <w:pPr>
        <w:pStyle w:val="NoSpacing"/>
        <w:rPr>
          <w:rFonts w:ascii="Times New Roman" w:hAnsi="Times New Roman" w:cs="Times New Roman"/>
        </w:rPr>
      </w:pPr>
    </w:p>
    <w:p w14:paraId="528F7619" w14:textId="439A1C75" w:rsidR="00BF694E" w:rsidRDefault="00BF694E" w:rsidP="002C356F">
      <w:pPr>
        <w:pStyle w:val="NoSpacing"/>
        <w:rPr>
          <w:rFonts w:ascii="Times New Roman" w:hAnsi="Times New Roman" w:cs="Times New Roman"/>
        </w:rPr>
      </w:pPr>
    </w:p>
    <w:p w14:paraId="0A429FA8" w14:textId="7A1242DA" w:rsidR="00BF694E" w:rsidRDefault="00BF694E" w:rsidP="002C356F">
      <w:pPr>
        <w:pStyle w:val="NoSpacing"/>
        <w:rPr>
          <w:rFonts w:ascii="Times New Roman" w:hAnsi="Times New Roman" w:cs="Times New Roman"/>
        </w:rPr>
      </w:pPr>
    </w:p>
    <w:p w14:paraId="299B9BCF" w14:textId="5A9301F1" w:rsidR="00BF694E" w:rsidRDefault="00BF694E" w:rsidP="002C356F">
      <w:pPr>
        <w:pStyle w:val="NoSpacing"/>
        <w:rPr>
          <w:rFonts w:ascii="Times New Roman" w:hAnsi="Times New Roman" w:cs="Times New Roman"/>
        </w:rPr>
      </w:pPr>
    </w:p>
    <w:p w14:paraId="54BE5FC7" w14:textId="71AB506C" w:rsidR="00BF694E" w:rsidRDefault="00BF694E" w:rsidP="002C356F">
      <w:pPr>
        <w:pStyle w:val="NoSpacing"/>
        <w:rPr>
          <w:rFonts w:ascii="Times New Roman" w:hAnsi="Times New Roman" w:cs="Times New Roman"/>
        </w:rPr>
      </w:pPr>
    </w:p>
    <w:p w14:paraId="54393F5C" w14:textId="118EF22D" w:rsidR="00BF694E" w:rsidRDefault="00BF694E" w:rsidP="002C356F">
      <w:pPr>
        <w:pStyle w:val="NoSpacing"/>
        <w:rPr>
          <w:rFonts w:ascii="Times New Roman" w:hAnsi="Times New Roman" w:cs="Times New Roman"/>
        </w:rPr>
      </w:pPr>
    </w:p>
    <w:p w14:paraId="33ED5B86" w14:textId="166ACD7D" w:rsidR="00BF694E" w:rsidRDefault="00BF694E" w:rsidP="002C356F">
      <w:pPr>
        <w:pStyle w:val="NoSpacing"/>
        <w:rPr>
          <w:rFonts w:ascii="Times New Roman" w:hAnsi="Times New Roman" w:cs="Times New Roman"/>
        </w:rPr>
      </w:pPr>
    </w:p>
    <w:p w14:paraId="1A59DFB9" w14:textId="336B40CD" w:rsidR="00BF694E" w:rsidRDefault="00BF694E" w:rsidP="002C356F">
      <w:pPr>
        <w:pStyle w:val="NoSpacing"/>
        <w:rPr>
          <w:rFonts w:ascii="Times New Roman" w:hAnsi="Times New Roman" w:cs="Times New Roman"/>
        </w:rPr>
      </w:pPr>
    </w:p>
    <w:p w14:paraId="34A1D981" w14:textId="225FF570" w:rsidR="00BF694E" w:rsidRDefault="00BF694E" w:rsidP="002C356F">
      <w:pPr>
        <w:pStyle w:val="NoSpacing"/>
        <w:rPr>
          <w:rFonts w:ascii="Times New Roman" w:hAnsi="Times New Roman" w:cs="Times New Roman"/>
        </w:rPr>
      </w:pPr>
    </w:p>
    <w:p w14:paraId="56578016" w14:textId="7DDE3360" w:rsidR="00BF694E" w:rsidRDefault="00BF694E" w:rsidP="002C356F">
      <w:pPr>
        <w:pStyle w:val="NoSpacing"/>
        <w:rPr>
          <w:rFonts w:ascii="Times New Roman" w:hAnsi="Times New Roman" w:cs="Times New Roman"/>
        </w:rPr>
      </w:pPr>
    </w:p>
    <w:p w14:paraId="5065DE3E" w14:textId="4E7B76B7" w:rsidR="00BF694E" w:rsidRDefault="00BF694E" w:rsidP="002C356F">
      <w:pPr>
        <w:pStyle w:val="NoSpacing"/>
        <w:rPr>
          <w:rFonts w:ascii="Times New Roman" w:hAnsi="Times New Roman" w:cs="Times New Roman"/>
        </w:rPr>
      </w:pPr>
    </w:p>
    <w:p w14:paraId="7186285D" w14:textId="10A261B9" w:rsidR="00BF694E" w:rsidRDefault="00BF694E" w:rsidP="002C356F">
      <w:pPr>
        <w:pStyle w:val="NoSpacing"/>
        <w:rPr>
          <w:rFonts w:ascii="Times New Roman" w:hAnsi="Times New Roman" w:cs="Times New Roman"/>
        </w:rPr>
      </w:pPr>
    </w:p>
    <w:p w14:paraId="408BA99C" w14:textId="725E6832" w:rsidR="00BF694E" w:rsidRDefault="00BF694E" w:rsidP="002C356F">
      <w:pPr>
        <w:pStyle w:val="NoSpacing"/>
        <w:rPr>
          <w:rFonts w:ascii="Times New Roman" w:hAnsi="Times New Roman" w:cs="Times New Roman"/>
        </w:rPr>
      </w:pPr>
    </w:p>
    <w:p w14:paraId="2AD04D1D" w14:textId="03459ADB" w:rsidR="00BF694E" w:rsidRDefault="00BF694E" w:rsidP="002C356F">
      <w:pPr>
        <w:pStyle w:val="NoSpacing"/>
        <w:rPr>
          <w:rFonts w:ascii="Times New Roman" w:hAnsi="Times New Roman" w:cs="Times New Roman"/>
        </w:rPr>
      </w:pPr>
    </w:p>
    <w:p w14:paraId="20527EFB" w14:textId="6C364597" w:rsidR="00BF694E" w:rsidRDefault="00BF694E" w:rsidP="002C356F">
      <w:pPr>
        <w:pStyle w:val="NoSpacing"/>
        <w:rPr>
          <w:rFonts w:ascii="Times New Roman" w:hAnsi="Times New Roman" w:cs="Times New Roman"/>
        </w:rPr>
      </w:pPr>
    </w:p>
    <w:p w14:paraId="7918A6AA" w14:textId="20948FF4" w:rsidR="00BF694E" w:rsidRDefault="00BF694E" w:rsidP="002C356F">
      <w:pPr>
        <w:pStyle w:val="NoSpacing"/>
        <w:rPr>
          <w:rFonts w:ascii="Times New Roman" w:hAnsi="Times New Roman" w:cs="Times New Roman"/>
        </w:rPr>
      </w:pPr>
    </w:p>
    <w:p w14:paraId="7E633EC1" w14:textId="21572FFB" w:rsidR="00BF694E" w:rsidRDefault="00BF694E" w:rsidP="002C356F">
      <w:pPr>
        <w:pStyle w:val="NoSpacing"/>
        <w:rPr>
          <w:rFonts w:ascii="Times New Roman" w:hAnsi="Times New Roman" w:cs="Times New Roman"/>
        </w:rPr>
      </w:pPr>
    </w:p>
    <w:p w14:paraId="28D86C0E" w14:textId="1114E400" w:rsidR="00BF694E" w:rsidRDefault="00BF694E" w:rsidP="002C356F">
      <w:pPr>
        <w:pStyle w:val="NoSpacing"/>
        <w:rPr>
          <w:rFonts w:ascii="Times New Roman" w:hAnsi="Times New Roman" w:cs="Times New Roman"/>
        </w:rPr>
      </w:pPr>
    </w:p>
    <w:p w14:paraId="697B99FB" w14:textId="731FCB70" w:rsidR="00BF694E" w:rsidRDefault="00BF694E" w:rsidP="002C356F">
      <w:pPr>
        <w:pStyle w:val="NoSpacing"/>
        <w:rPr>
          <w:rFonts w:ascii="Times New Roman" w:hAnsi="Times New Roman" w:cs="Times New Roman"/>
        </w:rPr>
      </w:pPr>
    </w:p>
    <w:p w14:paraId="25CC86FE" w14:textId="493E339D" w:rsidR="00BF694E" w:rsidRDefault="00BF694E" w:rsidP="002C356F">
      <w:pPr>
        <w:pStyle w:val="NoSpacing"/>
        <w:rPr>
          <w:rFonts w:ascii="Times New Roman" w:hAnsi="Times New Roman" w:cs="Times New Roman"/>
        </w:rPr>
      </w:pPr>
    </w:p>
    <w:p w14:paraId="724EE792" w14:textId="60143307" w:rsidR="00BF694E" w:rsidRDefault="00BF694E" w:rsidP="002C356F">
      <w:pPr>
        <w:pStyle w:val="NoSpacing"/>
        <w:rPr>
          <w:rFonts w:ascii="Times New Roman" w:hAnsi="Times New Roman" w:cs="Times New Roman"/>
        </w:rPr>
      </w:pPr>
    </w:p>
    <w:p w14:paraId="01F673E8" w14:textId="31E1B31B" w:rsidR="00BF694E" w:rsidRDefault="00BF694E" w:rsidP="002C356F">
      <w:pPr>
        <w:pStyle w:val="NoSpacing"/>
        <w:rPr>
          <w:rFonts w:ascii="Times New Roman" w:hAnsi="Times New Roman" w:cs="Times New Roman"/>
        </w:rPr>
      </w:pPr>
    </w:p>
    <w:p w14:paraId="3AA0EA07" w14:textId="4CAEDA4E" w:rsidR="00BF694E" w:rsidRDefault="00BF694E" w:rsidP="002C356F">
      <w:pPr>
        <w:pStyle w:val="NoSpacing"/>
        <w:rPr>
          <w:rFonts w:ascii="Times New Roman" w:hAnsi="Times New Roman" w:cs="Times New Roman"/>
        </w:rPr>
      </w:pPr>
    </w:p>
    <w:p w14:paraId="6AF9CCF5" w14:textId="6E565105" w:rsidR="00BF694E" w:rsidRDefault="00BF694E" w:rsidP="002C356F">
      <w:pPr>
        <w:pStyle w:val="NoSpacing"/>
        <w:rPr>
          <w:rFonts w:ascii="Times New Roman" w:hAnsi="Times New Roman" w:cs="Times New Roman"/>
        </w:rPr>
      </w:pPr>
    </w:p>
    <w:p w14:paraId="006F21DC" w14:textId="7E08256A" w:rsidR="00BF694E" w:rsidRDefault="00BF694E" w:rsidP="002C356F">
      <w:pPr>
        <w:pStyle w:val="NoSpacing"/>
        <w:rPr>
          <w:rFonts w:ascii="Times New Roman" w:hAnsi="Times New Roman" w:cs="Times New Roman"/>
        </w:rPr>
      </w:pPr>
    </w:p>
    <w:p w14:paraId="199055A9" w14:textId="22391015" w:rsidR="00BF694E" w:rsidRDefault="00BF694E" w:rsidP="002C356F">
      <w:pPr>
        <w:pStyle w:val="NoSpacing"/>
        <w:rPr>
          <w:rFonts w:ascii="Times New Roman" w:hAnsi="Times New Roman" w:cs="Times New Roman"/>
        </w:rPr>
      </w:pPr>
    </w:p>
    <w:p w14:paraId="022ABF70" w14:textId="02BF6701" w:rsidR="00BF694E" w:rsidRDefault="00BF694E" w:rsidP="002C356F">
      <w:pPr>
        <w:pStyle w:val="NoSpacing"/>
        <w:rPr>
          <w:rFonts w:ascii="Times New Roman" w:hAnsi="Times New Roman" w:cs="Times New Roman"/>
        </w:rPr>
      </w:pPr>
    </w:p>
    <w:p w14:paraId="03DF358F" w14:textId="77777777" w:rsidR="00BF694E" w:rsidRPr="00AF207A" w:rsidRDefault="00BF694E" w:rsidP="002C356F">
      <w:pPr>
        <w:pStyle w:val="NoSpacing"/>
        <w:rPr>
          <w:rFonts w:ascii="Times New Roman" w:hAnsi="Times New Roman" w:cs="Times New Roman"/>
        </w:rPr>
      </w:pPr>
    </w:p>
    <w:p w14:paraId="7F33FDB1" w14:textId="77777777" w:rsidR="00BF694E" w:rsidRPr="00AF207A" w:rsidRDefault="00BF694E" w:rsidP="00BF694E">
      <w:pPr>
        <w:pStyle w:val="Heading3"/>
        <w:rPr>
          <w:rFonts w:ascii="Times New Roman" w:hAnsi="Times New Roman" w:cs="Times New Roman"/>
          <w:b/>
          <w:bCs/>
          <w:u w:val="single"/>
        </w:rPr>
      </w:pPr>
      <w:bookmarkStart w:id="10" w:name="_Toc58436134"/>
      <w:bookmarkStart w:id="11" w:name="_Toc58436132"/>
      <w:r w:rsidRPr="00AF207A">
        <w:rPr>
          <w:rFonts w:ascii="Times New Roman" w:hAnsi="Times New Roman" w:cs="Times New Roman"/>
          <w:b/>
          <w:bCs/>
          <w:u w:val="single"/>
        </w:rPr>
        <w:lastRenderedPageBreak/>
        <w:t>Database Design Selection &amp; Assumptions</w:t>
      </w:r>
    </w:p>
    <w:p w14:paraId="08985B93" w14:textId="77777777" w:rsidR="00BF694E" w:rsidRDefault="00BF694E" w:rsidP="00BF694E">
      <w:pPr>
        <w:pStyle w:val="NoSpacing"/>
      </w:pPr>
    </w:p>
    <w:p w14:paraId="57FDDC02" w14:textId="77777777" w:rsidR="00BF694E" w:rsidRPr="00AF207A" w:rsidRDefault="00BF694E" w:rsidP="00BF694E">
      <w:pPr>
        <w:pStyle w:val="Heading4"/>
        <w:rPr>
          <w:rFonts w:ascii="Times New Roman" w:hAnsi="Times New Roman" w:cs="Times New Roman"/>
          <w:b/>
          <w:bCs/>
        </w:rPr>
      </w:pPr>
      <w:bookmarkStart w:id="12" w:name="_Toc58436135"/>
      <w:r w:rsidRPr="00AF207A">
        <w:rPr>
          <w:rFonts w:ascii="Times New Roman" w:hAnsi="Times New Roman" w:cs="Times New Roman"/>
          <w:b/>
          <w:bCs/>
        </w:rPr>
        <w:t>Deciding Factors</w:t>
      </w:r>
      <w:bookmarkEnd w:id="12"/>
    </w:p>
    <w:p w14:paraId="40EE2F1D" w14:textId="77777777" w:rsidR="00BF694E" w:rsidRPr="00AF207A" w:rsidRDefault="00BF694E" w:rsidP="00BF694E">
      <w:pPr>
        <w:pStyle w:val="NoSpacing"/>
        <w:rPr>
          <w:rFonts w:ascii="Times New Roman" w:hAnsi="Times New Roman" w:cs="Times New Roman"/>
        </w:rPr>
      </w:pPr>
    </w:p>
    <w:p w14:paraId="0C924514" w14:textId="77777777" w:rsidR="00BF694E" w:rsidRPr="00AF207A" w:rsidRDefault="00BF694E" w:rsidP="00BF694E">
      <w:pPr>
        <w:pStyle w:val="NoSpacing"/>
        <w:rPr>
          <w:rFonts w:ascii="Times New Roman" w:hAnsi="Times New Roman" w:cs="Times New Roman"/>
        </w:rPr>
      </w:pPr>
      <w:r w:rsidRPr="00AF207A">
        <w:rPr>
          <w:rFonts w:ascii="Times New Roman" w:hAnsi="Times New Roman" w:cs="Times New Roman"/>
        </w:rPr>
        <w:t xml:space="preserve">The engineering team considered two approaches to the database design selection: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and Kimball.</w:t>
      </w:r>
    </w:p>
    <w:p w14:paraId="6270C610" w14:textId="77777777" w:rsidR="00BF694E" w:rsidRPr="00AF207A" w:rsidRDefault="00BF694E" w:rsidP="00BF694E">
      <w:pPr>
        <w:pStyle w:val="NoSpacing"/>
        <w:rPr>
          <w:rFonts w:ascii="Times New Roman" w:hAnsi="Times New Roman" w:cs="Times New Roman"/>
        </w:rPr>
      </w:pPr>
    </w:p>
    <w:p w14:paraId="1B6B3DB0" w14:textId="77777777" w:rsidR="00BF694E" w:rsidRPr="00AF207A" w:rsidRDefault="00BF694E" w:rsidP="00BF694E">
      <w:pPr>
        <w:rPr>
          <w:rFonts w:ascii="Times New Roman" w:hAnsi="Times New Roman" w:cs="Times New Roman"/>
        </w:rPr>
      </w:pPr>
      <w:proofErr w:type="spellStart"/>
      <w:r w:rsidRPr="00AF207A">
        <w:rPr>
          <w:rFonts w:ascii="Times New Roman" w:hAnsi="Times New Roman" w:cs="Times New Roman"/>
          <w:b/>
          <w:bCs/>
        </w:rPr>
        <w:t>Inmon</w:t>
      </w:r>
      <w:proofErr w:type="spellEnd"/>
      <w:r w:rsidRPr="00AF207A">
        <w:rPr>
          <w:rFonts w:ascii="Times New Roman" w:hAnsi="Times New Roman" w:cs="Times New Roman"/>
        </w:rPr>
        <w:t xml:space="preserve">. The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approach considers beginning with a corporate data model. This data model identifies the key subject areas, and most importantly, the fundamental entities, attributes, and connections the business operates within production.</w:t>
      </w:r>
    </w:p>
    <w:p w14:paraId="7C2A55A9" w14:textId="77777777" w:rsidR="00BF694E" w:rsidRPr="00AF207A" w:rsidRDefault="00BF694E" w:rsidP="00BF694E">
      <w:pPr>
        <w:rPr>
          <w:rFonts w:ascii="Times New Roman" w:hAnsi="Times New Roman" w:cs="Times New Roman"/>
        </w:rPr>
      </w:pPr>
      <w:r w:rsidRPr="00AF207A">
        <w:rPr>
          <w:rFonts w:ascii="Times New Roman" w:hAnsi="Times New Roman" w:cs="Times New Roman"/>
          <w:b/>
          <w:bCs/>
        </w:rPr>
        <w:t>Kimball</w:t>
      </w:r>
      <w:r w:rsidRPr="00AF207A">
        <w:rPr>
          <w:rFonts w:ascii="Times New Roman" w:hAnsi="Times New Roman" w:cs="Times New Roman"/>
        </w:rPr>
        <w:t xml:space="preserve">. The Kimball approach considers the critical business processes and the essential business questions needing to be answered by the data warehouse. Additionally, key-sources (operational systems, for instance) generating data for the warehouse are analyzed and documented appropriately. Extraction Transformation and Loading (ETL) software brings data from various sources and load it to a staging area. Data is then parsed and loaded into a dimensional model. The critical difference between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and Kimball's model for the data warehousing technique is that the dimensional model does not require normalization (for instance, the third normalization form (3NF)). The underlying concept of dimensional modeling is the star schema.</w:t>
      </w:r>
    </w:p>
    <w:p w14:paraId="7F253498" w14:textId="77777777" w:rsidR="00BF694E" w:rsidRPr="00AF207A" w:rsidRDefault="00BF694E" w:rsidP="00BF694E">
      <w:pPr>
        <w:pStyle w:val="NoSpacing"/>
        <w:rPr>
          <w:rFonts w:ascii="Times New Roman" w:hAnsi="Times New Roman" w:cs="Times New Roman"/>
        </w:rPr>
      </w:pPr>
    </w:p>
    <w:p w14:paraId="515FA354"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Reporting Requirements</w:t>
      </w:r>
      <w:r w:rsidRPr="00AF207A">
        <w:rPr>
          <w:rFonts w:ascii="Times New Roman" w:hAnsi="Times New Roman" w:cs="Times New Roman"/>
        </w:rPr>
        <w:t xml:space="preserve"> – The reporting requirements are not strategic and enterprise-wide, and no integrated reporting is needed. The reporting requirements are tactical in nature and business process/</w:t>
      </w:r>
      <w:proofErr w:type="gramStart"/>
      <w:r w:rsidRPr="00AF207A">
        <w:rPr>
          <w:rFonts w:ascii="Times New Roman" w:hAnsi="Times New Roman" w:cs="Times New Roman"/>
        </w:rPr>
        <w:t>team-oriented</w:t>
      </w:r>
      <w:proofErr w:type="gramEnd"/>
      <w:r w:rsidRPr="00AF207A">
        <w:rPr>
          <w:rFonts w:ascii="Times New Roman" w:hAnsi="Times New Roman" w:cs="Times New Roman"/>
        </w:rPr>
        <w:t>.</w:t>
      </w:r>
    </w:p>
    <w:p w14:paraId="5D09ADF2" w14:textId="77777777" w:rsidR="00BF694E" w:rsidRPr="00AF207A" w:rsidRDefault="00BF694E" w:rsidP="00BF694E">
      <w:pPr>
        <w:pStyle w:val="ListParagraph"/>
        <w:rPr>
          <w:rFonts w:ascii="Times New Roman" w:hAnsi="Times New Roman" w:cs="Times New Roman"/>
        </w:rPr>
      </w:pPr>
    </w:p>
    <w:p w14:paraId="57631459"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Project Urgency</w:t>
      </w:r>
      <w:r w:rsidRPr="00AF207A">
        <w:rPr>
          <w:rFonts w:ascii="Times New Roman" w:hAnsi="Times New Roman" w:cs="Times New Roman"/>
        </w:rPr>
        <w:t xml:space="preserve"> – The organization does not have enough time to wait for the first delivery of a robust data warehouse (4 to 9 months). The team has a limited timeline for engineering the data warehouse, standing it up, and running it (2 to 3 months). Historical expertise has shown that the Kimball approach is best in this case (Breslin, 2004).</w:t>
      </w:r>
    </w:p>
    <w:p w14:paraId="0F1088B4" w14:textId="77777777" w:rsidR="00BF694E" w:rsidRPr="00AF207A" w:rsidRDefault="00BF694E" w:rsidP="00BF694E">
      <w:pPr>
        <w:pStyle w:val="ListParagraph"/>
        <w:rPr>
          <w:rFonts w:ascii="Times New Roman" w:hAnsi="Times New Roman" w:cs="Times New Roman"/>
        </w:rPr>
      </w:pPr>
    </w:p>
    <w:p w14:paraId="08592A3A"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Future Staffing Plan</w:t>
      </w:r>
      <w:r w:rsidRPr="00AF207A">
        <w:rPr>
          <w:rFonts w:ascii="Times New Roman" w:hAnsi="Times New Roman" w:cs="Times New Roman"/>
        </w:rPr>
        <w:t xml:space="preserve"> – The charter for this project </w:t>
      </w:r>
      <w:proofErr w:type="spellStart"/>
      <w:r w:rsidRPr="00AF207A">
        <w:rPr>
          <w:rFonts w:ascii="Times New Roman" w:hAnsi="Times New Roman" w:cs="Times New Roman"/>
        </w:rPr>
        <w:t>can not</w:t>
      </w:r>
      <w:proofErr w:type="spellEnd"/>
      <w:r w:rsidRPr="00AF207A">
        <w:rPr>
          <w:rFonts w:ascii="Times New Roman" w:hAnsi="Times New Roman" w:cs="Times New Roman"/>
        </w:rPr>
        <w:t xml:space="preserve"> afford to have a large engineering team of specialists to maintain the data warehouse. The plan for the group is to be lean and agile.</w:t>
      </w:r>
    </w:p>
    <w:p w14:paraId="5FB59576" w14:textId="77777777" w:rsidR="00BF694E" w:rsidRPr="00AF207A" w:rsidRDefault="00BF694E" w:rsidP="00BF694E">
      <w:pPr>
        <w:pStyle w:val="ListParagraph"/>
        <w:rPr>
          <w:rFonts w:ascii="Times New Roman" w:hAnsi="Times New Roman" w:cs="Times New Roman"/>
        </w:rPr>
      </w:pPr>
    </w:p>
    <w:p w14:paraId="5433B804"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Frequency of Changes</w:t>
      </w:r>
      <w:r w:rsidRPr="00AF207A">
        <w:rPr>
          <w:rFonts w:ascii="Times New Roman" w:hAnsi="Times New Roman" w:cs="Times New Roman"/>
        </w:rPr>
        <w:t xml:space="preserve"> – We do not expect the reporting requirements to change rapidly, and the source systems are not known to be volatile. Our team will utilize the Kimball approach as the requirements and source systems are relatively stable.</w:t>
      </w:r>
    </w:p>
    <w:p w14:paraId="5F275DB9" w14:textId="77777777" w:rsidR="00BF694E" w:rsidRPr="00AF207A" w:rsidRDefault="00BF694E" w:rsidP="00BF694E">
      <w:pPr>
        <w:pStyle w:val="ListParagraph"/>
        <w:rPr>
          <w:rFonts w:ascii="Times New Roman" w:hAnsi="Times New Roman" w:cs="Times New Roman"/>
        </w:rPr>
      </w:pPr>
    </w:p>
    <w:p w14:paraId="04436E1C"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Organization Culture</w:t>
      </w:r>
      <w:r w:rsidRPr="00AF207A">
        <w:rPr>
          <w:rFonts w:ascii="Times New Roman" w:hAnsi="Times New Roman" w:cs="Times New Roman"/>
        </w:rPr>
        <w:t xml:space="preserve"> – While the data warehouse's sponsors and the managers understand the data warehouse's value proposition, this effort is simply a project. It is not seeking long-lasting value from the data warehouse investment. The engineering team is merely prototyping a data engineering pipeline utilizing real-world data as an example to apply methods in this project to other use-cases.</w:t>
      </w:r>
    </w:p>
    <w:p w14:paraId="29E3CADE" w14:textId="77777777" w:rsidR="00BF694E" w:rsidRPr="00AF207A" w:rsidRDefault="00BF694E" w:rsidP="00BF694E">
      <w:pPr>
        <w:rPr>
          <w:rFonts w:ascii="Times New Roman" w:hAnsi="Times New Roman" w:cs="Times New Roman"/>
        </w:rPr>
      </w:pPr>
    </w:p>
    <w:p w14:paraId="22EA5DF3" w14:textId="77777777" w:rsidR="00BF694E" w:rsidRPr="00AF207A" w:rsidRDefault="00BF694E" w:rsidP="00BF694E">
      <w:pPr>
        <w:pStyle w:val="NoSpacing"/>
        <w:rPr>
          <w:rFonts w:ascii="Times New Roman" w:hAnsi="Times New Roman" w:cs="Times New Roman"/>
        </w:rPr>
        <w:sectPr w:rsidR="00BF694E" w:rsidRPr="00AF207A" w:rsidSect="003123CC">
          <w:pgSz w:w="12240" w:h="15840"/>
          <w:pgMar w:top="1440" w:right="1440" w:bottom="1440" w:left="1440" w:header="720" w:footer="720" w:gutter="0"/>
          <w:cols w:space="720"/>
          <w:titlePg/>
          <w:docGrid w:linePitch="360"/>
        </w:sectPr>
      </w:pPr>
    </w:p>
    <w:p w14:paraId="77189C3C" w14:textId="198FEFD2" w:rsidR="00BC4F8F" w:rsidRDefault="00BC4F8F" w:rsidP="00BC4F8F">
      <w:pPr>
        <w:pStyle w:val="Heading3"/>
        <w:rPr>
          <w:rFonts w:ascii="Times New Roman" w:hAnsi="Times New Roman" w:cs="Times New Roman"/>
          <w:b/>
          <w:bCs/>
        </w:rPr>
      </w:pPr>
      <w:r>
        <w:rPr>
          <w:rFonts w:ascii="Times New Roman" w:hAnsi="Times New Roman" w:cs="Times New Roman"/>
          <w:b/>
          <w:bCs/>
        </w:rPr>
        <w:lastRenderedPageBreak/>
        <w:t xml:space="preserve">Data Collection </w:t>
      </w:r>
      <w:r w:rsidR="001B038A">
        <w:rPr>
          <w:rFonts w:ascii="Times New Roman" w:hAnsi="Times New Roman" w:cs="Times New Roman"/>
          <w:b/>
          <w:bCs/>
        </w:rPr>
        <w:t xml:space="preserve">&amp; </w:t>
      </w:r>
      <w:r>
        <w:rPr>
          <w:rFonts w:ascii="Times New Roman" w:hAnsi="Times New Roman" w:cs="Times New Roman"/>
          <w:b/>
          <w:bCs/>
        </w:rPr>
        <w:t>Flow</w:t>
      </w:r>
    </w:p>
    <w:p w14:paraId="062E933A" w14:textId="77777777" w:rsidR="00BC4F8F" w:rsidRDefault="00BC4F8F" w:rsidP="00BC4F8F">
      <w:pPr>
        <w:pStyle w:val="NoSpacing"/>
      </w:pPr>
    </w:p>
    <w:p w14:paraId="43D2BB10" w14:textId="14330ADD" w:rsidR="00BC4F8F" w:rsidRDefault="001727CE" w:rsidP="00BC4F8F">
      <w:pPr>
        <w:pStyle w:val="NoSpacing"/>
      </w:pPr>
      <w:r>
        <w:rPr>
          <w:noProof/>
        </w:rPr>
        <w:drawing>
          <wp:anchor distT="0" distB="0" distL="114300" distR="114300" simplePos="0" relativeHeight="251676673" behindDoc="1" locked="0" layoutInCell="1" allowOverlap="1" wp14:anchorId="05347EDB" wp14:editId="3F003084">
            <wp:simplePos x="0" y="0"/>
            <wp:positionH relativeFrom="column">
              <wp:posOffset>0</wp:posOffset>
            </wp:positionH>
            <wp:positionV relativeFrom="paragraph">
              <wp:posOffset>885</wp:posOffset>
            </wp:positionV>
            <wp:extent cx="5943600" cy="2596515"/>
            <wp:effectExtent l="0" t="0" r="0" b="0"/>
            <wp:wrapTight wrapText="bothSides">
              <wp:wrapPolygon edited="0">
                <wp:start x="8308" y="475"/>
                <wp:lineTo x="1800" y="2219"/>
                <wp:lineTo x="277" y="2694"/>
                <wp:lineTo x="138" y="6022"/>
                <wp:lineTo x="138" y="17749"/>
                <wp:lineTo x="3738" y="18541"/>
                <wp:lineTo x="2908" y="19017"/>
                <wp:lineTo x="2838" y="20760"/>
                <wp:lineTo x="3185" y="21077"/>
                <wp:lineTo x="18623" y="21077"/>
                <wp:lineTo x="19108" y="20602"/>
                <wp:lineTo x="18831" y="19017"/>
                <wp:lineTo x="12115" y="18541"/>
                <wp:lineTo x="18969" y="16481"/>
                <wp:lineTo x="19800" y="16006"/>
                <wp:lineTo x="21115" y="14421"/>
                <wp:lineTo x="20908" y="8399"/>
                <wp:lineTo x="18762" y="5864"/>
                <wp:lineTo x="18831" y="2377"/>
                <wp:lineTo x="13085" y="475"/>
                <wp:lineTo x="8308" y="475"/>
              </wp:wrapPolygon>
            </wp:wrapTight>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anchor>
        </w:drawing>
      </w:r>
    </w:p>
    <w:p w14:paraId="065F27FD" w14:textId="01974849" w:rsidR="00BC4F8F" w:rsidRDefault="00BC4F8F" w:rsidP="00BC4F8F">
      <w:pPr>
        <w:pStyle w:val="NoSpacing"/>
      </w:pPr>
    </w:p>
    <w:p w14:paraId="23BCBD3D" w14:textId="1AB480CA" w:rsidR="000941B8" w:rsidRDefault="000941B8" w:rsidP="00BC4F8F">
      <w:pPr>
        <w:pStyle w:val="NoSpacing"/>
      </w:pPr>
    </w:p>
    <w:p w14:paraId="19BD8A22" w14:textId="1768F3C9" w:rsidR="000941B8" w:rsidRDefault="000941B8" w:rsidP="00BC4F8F">
      <w:pPr>
        <w:pStyle w:val="NoSpacing"/>
      </w:pPr>
    </w:p>
    <w:p w14:paraId="305D3568" w14:textId="02D6AEA4" w:rsidR="000941B8" w:rsidRDefault="000941B8" w:rsidP="00BC4F8F">
      <w:pPr>
        <w:pStyle w:val="NoSpacing"/>
      </w:pPr>
    </w:p>
    <w:p w14:paraId="00F668DD" w14:textId="0821A69E" w:rsidR="000941B8" w:rsidRDefault="000941B8" w:rsidP="00BC4F8F">
      <w:pPr>
        <w:pStyle w:val="NoSpacing"/>
      </w:pPr>
    </w:p>
    <w:p w14:paraId="0E01B055" w14:textId="71D66D09" w:rsidR="000941B8" w:rsidRDefault="000941B8" w:rsidP="00BC4F8F">
      <w:pPr>
        <w:pStyle w:val="NoSpacing"/>
      </w:pPr>
    </w:p>
    <w:p w14:paraId="4A21D6D7" w14:textId="0F3BE561" w:rsidR="000941B8" w:rsidRDefault="000941B8" w:rsidP="00BC4F8F">
      <w:pPr>
        <w:pStyle w:val="NoSpacing"/>
      </w:pPr>
    </w:p>
    <w:p w14:paraId="07DB639A" w14:textId="0688C89D" w:rsidR="000941B8" w:rsidRDefault="000941B8" w:rsidP="00BC4F8F">
      <w:pPr>
        <w:pStyle w:val="NoSpacing"/>
      </w:pPr>
    </w:p>
    <w:p w14:paraId="52E80C59" w14:textId="299605E4" w:rsidR="00822620" w:rsidRPr="00AF207A" w:rsidRDefault="00822620" w:rsidP="00822620">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sidR="001B038A">
        <w:rPr>
          <w:rFonts w:ascii="Times New Roman" w:hAnsi="Times New Roman" w:cs="Times New Roman"/>
          <w:b/>
          <w:bCs/>
          <w:sz w:val="18"/>
          <w:szCs w:val="18"/>
        </w:rPr>
        <w:t>Collection &amp; Flow</w:t>
      </w:r>
    </w:p>
    <w:p w14:paraId="0F2BEF4A" w14:textId="27A4E505" w:rsidR="000941B8" w:rsidRDefault="000941B8" w:rsidP="00BC4F8F">
      <w:pPr>
        <w:pStyle w:val="NoSpacing"/>
      </w:pPr>
    </w:p>
    <w:p w14:paraId="7BF2BF30" w14:textId="05A0A9EB" w:rsidR="00F04723" w:rsidRPr="0019023D" w:rsidRDefault="00F04723" w:rsidP="00BC4F8F">
      <w:pPr>
        <w:pStyle w:val="NoSpacing"/>
        <w:rPr>
          <w:color w:val="FF0000"/>
        </w:rPr>
      </w:pPr>
      <w:r w:rsidRPr="0019023D">
        <w:rPr>
          <w:color w:val="FF0000"/>
        </w:rPr>
        <w:t xml:space="preserve">Revise this architecture because you can transform big data in memory. Switch this to Extract Load Transform (ELT) on </w:t>
      </w:r>
      <w:proofErr w:type="gramStart"/>
      <w:r w:rsidRPr="0019023D">
        <w:rPr>
          <w:color w:val="FF0000"/>
        </w:rPr>
        <w:t>a</w:t>
      </w:r>
      <w:proofErr w:type="gramEnd"/>
      <w:r w:rsidRPr="0019023D">
        <w:rPr>
          <w:color w:val="FF0000"/>
        </w:rPr>
        <w:t xml:space="preserve"> </w:t>
      </w:r>
      <w:r w:rsidR="0019023D" w:rsidRPr="0019023D">
        <w:rPr>
          <w:color w:val="FF0000"/>
        </w:rPr>
        <w:t>intake data mart that then pushes it into the particular schema.</w:t>
      </w:r>
    </w:p>
    <w:p w14:paraId="25871A44" w14:textId="4B0775CC" w:rsidR="000941B8" w:rsidRDefault="000941B8" w:rsidP="00BC4F8F">
      <w:pPr>
        <w:pStyle w:val="NoSpacing"/>
      </w:pPr>
    </w:p>
    <w:p w14:paraId="37BDAB5D" w14:textId="77777777" w:rsidR="001B038A" w:rsidRDefault="001B038A" w:rsidP="00BC4F8F">
      <w:pPr>
        <w:pStyle w:val="NoSpacing"/>
        <w:sectPr w:rsidR="001B038A" w:rsidSect="003123CC">
          <w:pgSz w:w="12240" w:h="15840"/>
          <w:pgMar w:top="1440" w:right="1440" w:bottom="1440" w:left="1440" w:header="720" w:footer="720" w:gutter="0"/>
          <w:cols w:space="720"/>
          <w:titlePg/>
          <w:docGrid w:linePitch="360"/>
        </w:sectPr>
      </w:pPr>
    </w:p>
    <w:bookmarkEnd w:id="10"/>
    <w:bookmarkEnd w:id="11"/>
    <w:p w14:paraId="648B0883" w14:textId="0B30C902" w:rsidR="002C2E5F" w:rsidRPr="00AF207A" w:rsidRDefault="002C2E5F" w:rsidP="002C2E5F">
      <w:pPr>
        <w:pStyle w:val="Heading1"/>
        <w:numPr>
          <w:ilvl w:val="0"/>
          <w:numId w:val="0"/>
        </w:numPr>
        <w:rPr>
          <w:rFonts w:ascii="Times New Roman" w:hAnsi="Times New Roman" w:cs="Times New Roman"/>
          <w:b/>
          <w:bCs/>
          <w:color w:val="1F4E79" w:themeColor="accent1" w:themeShade="80"/>
          <w:u w:val="single"/>
        </w:rPr>
      </w:pPr>
      <w:r w:rsidRPr="00AF207A">
        <w:rPr>
          <w:rFonts w:ascii="Times New Roman" w:hAnsi="Times New Roman" w:cs="Times New Roman"/>
          <w:b/>
          <w:bCs/>
          <w:color w:val="1F4E79" w:themeColor="accent1" w:themeShade="80"/>
          <w:u w:val="single"/>
        </w:rPr>
        <w:lastRenderedPageBreak/>
        <w:t xml:space="preserve">Artifact </w:t>
      </w:r>
      <w:r>
        <w:rPr>
          <w:rFonts w:ascii="Times New Roman" w:hAnsi="Times New Roman" w:cs="Times New Roman"/>
          <w:b/>
          <w:bCs/>
          <w:color w:val="1F4E79" w:themeColor="accent1" w:themeShade="80"/>
          <w:u w:val="single"/>
        </w:rPr>
        <w:t>4</w:t>
      </w:r>
      <w:r w:rsidRPr="00AF207A">
        <w:rPr>
          <w:rFonts w:ascii="Times New Roman" w:hAnsi="Times New Roman" w:cs="Times New Roman"/>
          <w:b/>
          <w:bCs/>
          <w:color w:val="1F4E79" w:themeColor="accent1" w:themeShade="80"/>
          <w:u w:val="single"/>
        </w:rPr>
        <w:t xml:space="preserve">: </w:t>
      </w:r>
      <w:r w:rsidR="005B61A1">
        <w:rPr>
          <w:rFonts w:ascii="Times New Roman" w:hAnsi="Times New Roman" w:cs="Times New Roman"/>
          <w:b/>
          <w:bCs/>
          <w:color w:val="1F4E79" w:themeColor="accent1" w:themeShade="80"/>
          <w:u w:val="single"/>
        </w:rPr>
        <w:t>Exploratory Data Analysis</w:t>
      </w:r>
    </w:p>
    <w:p w14:paraId="6DC704E7" w14:textId="0AA27500" w:rsidR="002C2E5F" w:rsidRDefault="002C2E5F" w:rsidP="002C2E5F">
      <w:pPr>
        <w:tabs>
          <w:tab w:val="left" w:pos="7930"/>
        </w:tabs>
        <w:rPr>
          <w:rFonts w:ascii="Times New Roman" w:eastAsiaTheme="minorEastAsia" w:hAnsi="Times New Roman" w:cs="Times New Roman"/>
          <w:b/>
          <w:bCs/>
          <w:sz w:val="18"/>
          <w:szCs w:val="18"/>
        </w:rPr>
      </w:pPr>
    </w:p>
    <w:p w14:paraId="29786FDE" w14:textId="77777777" w:rsidR="005B61A1" w:rsidRPr="00AF207A" w:rsidRDefault="005B61A1" w:rsidP="005B61A1">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C686534" w14:textId="77777777" w:rsidR="005B61A1" w:rsidRPr="00AF207A" w:rsidRDefault="005B61A1" w:rsidP="005B61A1">
      <w:pPr>
        <w:pStyle w:val="NoSpacing"/>
        <w:rPr>
          <w:rFonts w:ascii="Times New Roman" w:hAnsi="Times New Roman" w:cs="Times New Roman"/>
        </w:rPr>
      </w:pPr>
    </w:p>
    <w:p w14:paraId="337536EE" w14:textId="0F5E0A30" w:rsidR="00C23BC5" w:rsidRDefault="005B61A1" w:rsidP="005B61A1">
      <w:pPr>
        <w:pStyle w:val="NoSpacing"/>
        <w:numPr>
          <w:ilvl w:val="0"/>
          <w:numId w:val="43"/>
        </w:numPr>
        <w:rPr>
          <w:rFonts w:ascii="Times New Roman" w:hAnsi="Times New Roman" w:cs="Times New Roman"/>
        </w:rPr>
      </w:pPr>
      <w:r>
        <w:rPr>
          <w:rFonts w:ascii="Times New Roman" w:hAnsi="Times New Roman" w:cs="Times New Roman"/>
        </w:rPr>
        <w:t xml:space="preserve">Dimensional Design </w:t>
      </w:r>
    </w:p>
    <w:p w14:paraId="25B97B4D" w14:textId="77777777" w:rsidR="002A44F9" w:rsidRDefault="002A44F9" w:rsidP="002A44F9">
      <w:pPr>
        <w:pStyle w:val="NoSpacing"/>
        <w:ind w:left="720"/>
        <w:rPr>
          <w:rFonts w:ascii="Times New Roman" w:hAnsi="Times New Roman" w:cs="Times New Roman"/>
        </w:rPr>
      </w:pPr>
    </w:p>
    <w:p w14:paraId="7604B9C9" w14:textId="4E4D146B" w:rsidR="005B61A1" w:rsidRDefault="005B61A1" w:rsidP="005B61A1">
      <w:pPr>
        <w:pStyle w:val="NoSpacing"/>
        <w:numPr>
          <w:ilvl w:val="0"/>
          <w:numId w:val="43"/>
        </w:numPr>
        <w:rPr>
          <w:rFonts w:ascii="Times New Roman" w:hAnsi="Times New Roman" w:cs="Times New Roman"/>
        </w:rPr>
      </w:pPr>
      <w:r>
        <w:rPr>
          <w:rFonts w:ascii="Times New Roman" w:hAnsi="Times New Roman" w:cs="Times New Roman"/>
        </w:rPr>
        <w:t>Entity Relationship (ER) Diagram</w:t>
      </w:r>
      <w:r w:rsidR="00C23BC5">
        <w:rPr>
          <w:rFonts w:ascii="Times New Roman" w:hAnsi="Times New Roman" w:cs="Times New Roman"/>
        </w:rPr>
        <w:t>s</w:t>
      </w:r>
    </w:p>
    <w:p w14:paraId="7E15219D" w14:textId="146D9D46"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Conceptual</w:t>
      </w:r>
    </w:p>
    <w:p w14:paraId="4C373B2E" w14:textId="51C6CB4A"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Functional</w:t>
      </w:r>
    </w:p>
    <w:p w14:paraId="5271B3C4" w14:textId="14870E58"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Physical</w:t>
      </w:r>
    </w:p>
    <w:p w14:paraId="1C3DF148" w14:textId="77777777" w:rsidR="002A44F9" w:rsidRDefault="002A44F9" w:rsidP="002A44F9">
      <w:pPr>
        <w:pStyle w:val="NoSpacing"/>
        <w:ind w:left="1080"/>
        <w:rPr>
          <w:rFonts w:ascii="Times New Roman" w:hAnsi="Times New Roman" w:cs="Times New Roman"/>
        </w:rPr>
      </w:pPr>
    </w:p>
    <w:p w14:paraId="3142B920" w14:textId="1A2474F2" w:rsidR="00B93EC4" w:rsidRDefault="00B93EC4" w:rsidP="00B93EC4">
      <w:pPr>
        <w:pStyle w:val="NoSpacing"/>
        <w:numPr>
          <w:ilvl w:val="0"/>
          <w:numId w:val="43"/>
        </w:numPr>
        <w:rPr>
          <w:rFonts w:ascii="Times New Roman" w:hAnsi="Times New Roman" w:cs="Times New Roman"/>
        </w:rPr>
      </w:pPr>
      <w:r>
        <w:rPr>
          <w:rFonts w:ascii="Times New Roman" w:hAnsi="Times New Roman" w:cs="Times New Roman"/>
        </w:rPr>
        <w:t>Exploratory Data Analysis</w:t>
      </w:r>
    </w:p>
    <w:p w14:paraId="03A72429" w14:textId="3174B117" w:rsidR="006A00AD" w:rsidRDefault="00A171F3" w:rsidP="006A00AD">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eda_fhv_trip</w:t>
      </w:r>
      <w:r w:rsidR="002A44F9">
        <w:rPr>
          <w:rFonts w:ascii="Times New Roman" w:hAnsi="Times New Roman" w:cs="Times New Roman"/>
        </w:rPr>
        <w:t>data_output</w:t>
      </w:r>
      <w:proofErr w:type="spellEnd"/>
    </w:p>
    <w:p w14:paraId="60BD84A7" w14:textId="53642438" w:rsidR="002A44F9" w:rsidRDefault="002A44F9" w:rsidP="002A44F9">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eda_fhfhv_tripdata_output</w:t>
      </w:r>
      <w:proofErr w:type="spellEnd"/>
    </w:p>
    <w:p w14:paraId="4AD7BC4B" w14:textId="2CFFC965" w:rsidR="002A44F9" w:rsidRDefault="002A44F9" w:rsidP="002A44F9">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eda_green_tripdata_output</w:t>
      </w:r>
      <w:proofErr w:type="spellEnd"/>
    </w:p>
    <w:p w14:paraId="6BDDFA56" w14:textId="65C6BE7F" w:rsidR="002A44F9" w:rsidRDefault="002A44F9" w:rsidP="002A44F9">
      <w:pPr>
        <w:pStyle w:val="NoSpacing"/>
        <w:numPr>
          <w:ilvl w:val="0"/>
          <w:numId w:val="48"/>
        </w:numPr>
        <w:rPr>
          <w:rFonts w:ascii="Times New Roman" w:hAnsi="Times New Roman" w:cs="Times New Roman"/>
        </w:rPr>
      </w:pPr>
      <w:r>
        <w:rPr>
          <w:rFonts w:ascii="Times New Roman" w:hAnsi="Times New Roman" w:cs="Times New Roman"/>
        </w:rPr>
        <w:t xml:space="preserve">Stored in the </w:t>
      </w:r>
      <w:proofErr w:type="gramStart"/>
      <w:r>
        <w:rPr>
          <w:rFonts w:ascii="Times New Roman" w:hAnsi="Times New Roman" w:cs="Times New Roman"/>
        </w:rPr>
        <w:t>docs</w:t>
      </w:r>
      <w:proofErr w:type="gramEnd"/>
      <w:r>
        <w:rPr>
          <w:rFonts w:ascii="Times New Roman" w:hAnsi="Times New Roman" w:cs="Times New Roman"/>
        </w:rPr>
        <w:t xml:space="preserve"> folder: </w:t>
      </w:r>
      <w:proofErr w:type="spellStart"/>
      <w:r>
        <w:rPr>
          <w:rFonts w:ascii="Times New Roman" w:hAnsi="Times New Roman" w:cs="Times New Roman"/>
        </w:rPr>
        <w:t>eda_yellow_tripdata_output</w:t>
      </w:r>
      <w:proofErr w:type="spellEnd"/>
    </w:p>
    <w:p w14:paraId="64BA8F74" w14:textId="77777777" w:rsidR="002A44F9" w:rsidRPr="00AF207A" w:rsidRDefault="002A44F9" w:rsidP="002A44F9">
      <w:pPr>
        <w:pStyle w:val="NoSpacing"/>
        <w:ind w:left="1080"/>
        <w:rPr>
          <w:rFonts w:ascii="Times New Roman" w:hAnsi="Times New Roman" w:cs="Times New Roman"/>
        </w:rPr>
      </w:pPr>
    </w:p>
    <w:p w14:paraId="131897BA" w14:textId="0C919894" w:rsidR="002C2E5F" w:rsidRPr="002C2E5F" w:rsidRDefault="002C2E5F" w:rsidP="002C2E5F">
      <w:pPr>
        <w:tabs>
          <w:tab w:val="left" w:pos="7930"/>
        </w:tabs>
        <w:rPr>
          <w:rFonts w:ascii="Times New Roman" w:eastAsiaTheme="majorEastAsia" w:hAnsi="Times New Roman" w:cs="Times New Roman"/>
          <w:sz w:val="24"/>
          <w:szCs w:val="24"/>
        </w:rPr>
        <w:sectPr w:rsidR="002C2E5F" w:rsidRPr="002C2E5F" w:rsidSect="003123CC">
          <w:pgSz w:w="12240" w:h="15840"/>
          <w:pgMar w:top="1440" w:right="1440" w:bottom="1440" w:left="1440" w:header="720" w:footer="720" w:gutter="0"/>
          <w:cols w:space="720"/>
          <w:titlePg/>
          <w:docGrid w:linePitch="360"/>
        </w:sectPr>
      </w:pPr>
      <w:r>
        <w:rPr>
          <w:rFonts w:ascii="Times New Roman" w:eastAsiaTheme="majorEastAsia" w:hAnsi="Times New Roman" w:cs="Times New Roman"/>
          <w:sz w:val="24"/>
          <w:szCs w:val="24"/>
        </w:rPr>
        <w:tab/>
      </w:r>
    </w:p>
    <w:p w14:paraId="1E1ED020" w14:textId="346AA328" w:rsidR="008903F1" w:rsidRPr="00AF207A" w:rsidRDefault="008903F1" w:rsidP="008903F1">
      <w:pPr>
        <w:pStyle w:val="Heading3"/>
        <w:rPr>
          <w:rFonts w:ascii="Times New Roman" w:hAnsi="Times New Roman" w:cs="Times New Roman"/>
          <w:b/>
          <w:bCs/>
        </w:rPr>
      </w:pPr>
      <w:bookmarkStart w:id="13" w:name="_Toc45555668"/>
      <w:bookmarkStart w:id="14" w:name="_Toc58436136"/>
      <w:bookmarkEnd w:id="0"/>
      <w:bookmarkEnd w:id="9"/>
      <w:r>
        <w:rPr>
          <w:rFonts w:ascii="Times New Roman" w:hAnsi="Times New Roman" w:cs="Times New Roman"/>
          <w:b/>
          <w:bCs/>
        </w:rPr>
        <w:lastRenderedPageBreak/>
        <w:t>Dimensional Design</w:t>
      </w:r>
    </w:p>
    <w:p w14:paraId="1F231CD1" w14:textId="77777777" w:rsidR="008903F1" w:rsidRPr="00AF207A" w:rsidRDefault="008903F1" w:rsidP="008903F1">
      <w:pPr>
        <w:pStyle w:val="NoSpacing"/>
        <w:rPr>
          <w:rFonts w:ascii="Times New Roman" w:hAnsi="Times New Roman" w:cs="Times New Roman"/>
        </w:rPr>
      </w:pPr>
    </w:p>
    <w:p w14:paraId="21153274" w14:textId="678C69A9" w:rsidR="008903F1" w:rsidRPr="00AF207A" w:rsidRDefault="00EF5316" w:rsidP="008903F1">
      <w:pPr>
        <w:pStyle w:val="Heading4"/>
        <w:rPr>
          <w:rFonts w:ascii="Times New Roman" w:hAnsi="Times New Roman" w:cs="Times New Roman"/>
          <w:b/>
          <w:bCs/>
        </w:rPr>
      </w:pPr>
      <w:r>
        <w:rPr>
          <w:rFonts w:ascii="Times New Roman" w:hAnsi="Times New Roman" w:cs="Times New Roman"/>
          <w:b/>
          <w:bCs/>
        </w:rPr>
        <w:t>BUS Diagram</w:t>
      </w:r>
      <w:r w:rsidR="008903F1" w:rsidRPr="00AF207A">
        <w:rPr>
          <w:rFonts w:ascii="Times New Roman" w:hAnsi="Times New Roman" w:cs="Times New Roman"/>
          <w:b/>
          <w:bCs/>
        </w:rPr>
        <w:t>:</w:t>
      </w:r>
    </w:p>
    <w:p w14:paraId="453D4C47" w14:textId="77777777" w:rsidR="008903F1" w:rsidRPr="00AF207A" w:rsidRDefault="008903F1" w:rsidP="008903F1">
      <w:pPr>
        <w:pStyle w:val="NoSpacing"/>
        <w:rPr>
          <w:rFonts w:ascii="Times New Roman" w:hAnsi="Times New Roman" w:cs="Times New Roman"/>
        </w:rPr>
      </w:pPr>
    </w:p>
    <w:p w14:paraId="5BA42C36"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The below B</w:t>
      </w:r>
      <w:r>
        <w:rPr>
          <w:rFonts w:ascii="Times New Roman" w:hAnsi="Times New Roman" w:cs="Times New Roman"/>
        </w:rPr>
        <w:t>US</w:t>
      </w:r>
      <w:r w:rsidRPr="00AF207A">
        <w:rPr>
          <w:rFonts w:ascii="Times New Roman" w:hAnsi="Times New Roman" w:cs="Times New Roman"/>
        </w:rPr>
        <w:t xml:space="preserve"> Matrix highlight the identified business processes</w:t>
      </w:r>
    </w:p>
    <w:p w14:paraId="44410D73" w14:textId="77777777" w:rsidR="008903F1" w:rsidRPr="00AF207A" w:rsidRDefault="008903F1" w:rsidP="008903F1">
      <w:pPr>
        <w:pStyle w:val="NoSpacing"/>
        <w:rPr>
          <w:rFonts w:ascii="Times New Roman" w:hAnsi="Times New Roman" w:cs="Times New Roman"/>
        </w:rPr>
      </w:pPr>
    </w:p>
    <w:p w14:paraId="292160EC" w14:textId="77777777" w:rsidR="00076BAE" w:rsidRDefault="008903F1" w:rsidP="008903F1">
      <w:pPr>
        <w:pStyle w:val="NoSpacing"/>
        <w:rPr>
          <w:rFonts w:ascii="Times New Roman" w:hAnsi="Times New Roman" w:cs="Times New Roman"/>
        </w:rPr>
        <w:sectPr w:rsidR="00076BAE" w:rsidSect="003123CC">
          <w:pgSz w:w="12240" w:h="15840"/>
          <w:pgMar w:top="1440" w:right="1440" w:bottom="1440" w:left="1440" w:header="720" w:footer="720" w:gutter="0"/>
          <w:cols w:space="720"/>
          <w:titlePg/>
          <w:docGrid w:linePitch="360"/>
        </w:sectPr>
      </w:pPr>
      <w:r w:rsidRPr="00AF207A">
        <w:rPr>
          <w:rFonts w:ascii="Times New Roman" w:hAnsi="Times New Roman" w:cs="Times New Roman"/>
          <w:noProof/>
        </w:rPr>
        <w:drawing>
          <wp:inline distT="0" distB="0" distL="0" distR="0" wp14:anchorId="63569584" wp14:editId="0BB2CFE8">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0090164E" w14:textId="10BE6C63" w:rsidR="00076BAE" w:rsidRPr="00AF207A" w:rsidRDefault="00076BAE" w:rsidP="00076BAE">
      <w:pPr>
        <w:pStyle w:val="Heading3"/>
        <w:rPr>
          <w:rFonts w:ascii="Times New Roman" w:hAnsi="Times New Roman" w:cs="Times New Roman"/>
          <w:b/>
          <w:bCs/>
        </w:rPr>
      </w:pPr>
      <w:r>
        <w:rPr>
          <w:rFonts w:ascii="Times New Roman" w:hAnsi="Times New Roman" w:cs="Times New Roman"/>
          <w:b/>
          <w:bCs/>
        </w:rPr>
        <w:lastRenderedPageBreak/>
        <w:t>Entity Relationship</w:t>
      </w:r>
      <w:r w:rsidRPr="00AF207A">
        <w:rPr>
          <w:rFonts w:ascii="Times New Roman" w:hAnsi="Times New Roman" w:cs="Times New Roman"/>
          <w:b/>
          <w:bCs/>
        </w:rPr>
        <w:t xml:space="preserve"> (ER) Diagra</w:t>
      </w:r>
      <w:r>
        <w:rPr>
          <w:rFonts w:ascii="Times New Roman" w:hAnsi="Times New Roman" w:cs="Times New Roman"/>
          <w:b/>
          <w:bCs/>
        </w:rPr>
        <w:t>m</w:t>
      </w:r>
    </w:p>
    <w:p w14:paraId="3EDBFE0D" w14:textId="77777777" w:rsidR="008903F1" w:rsidRDefault="008903F1" w:rsidP="008903F1">
      <w:pPr>
        <w:pStyle w:val="NoSpacing"/>
        <w:rPr>
          <w:rFonts w:ascii="Times New Roman" w:hAnsi="Times New Roman" w:cs="Times New Roman"/>
        </w:rPr>
      </w:pPr>
    </w:p>
    <w:p w14:paraId="18AE0D78" w14:textId="77777777" w:rsidR="008903F1" w:rsidRPr="00AF207A" w:rsidRDefault="008903F1" w:rsidP="008903F1">
      <w:pPr>
        <w:pStyle w:val="Heading4"/>
        <w:rPr>
          <w:rFonts w:ascii="Times New Roman" w:hAnsi="Times New Roman" w:cs="Times New Roman"/>
          <w:b/>
          <w:bCs/>
        </w:rPr>
      </w:pPr>
      <w:bookmarkStart w:id="15" w:name="_Toc58436131"/>
      <w:r w:rsidRPr="00AF207A">
        <w:rPr>
          <w:rFonts w:ascii="Times New Roman" w:hAnsi="Times New Roman" w:cs="Times New Roman"/>
          <w:b/>
          <w:bCs/>
        </w:rPr>
        <w:t xml:space="preserve">Conceptual </w:t>
      </w:r>
      <w:r>
        <w:rPr>
          <w:rFonts w:ascii="Times New Roman" w:hAnsi="Times New Roman" w:cs="Times New Roman"/>
          <w:b/>
          <w:bCs/>
        </w:rPr>
        <w:t>(</w:t>
      </w:r>
      <w:r w:rsidRPr="00AF207A">
        <w:rPr>
          <w:rFonts w:ascii="Times New Roman" w:hAnsi="Times New Roman" w:cs="Times New Roman"/>
          <w:b/>
          <w:bCs/>
        </w:rPr>
        <w:t>ER</w:t>
      </w:r>
      <w:r>
        <w:rPr>
          <w:rFonts w:ascii="Times New Roman" w:hAnsi="Times New Roman" w:cs="Times New Roman"/>
          <w:b/>
          <w:bCs/>
        </w:rPr>
        <w:t>)</w:t>
      </w:r>
      <w:r w:rsidRPr="00AF207A">
        <w:rPr>
          <w:rFonts w:ascii="Times New Roman" w:hAnsi="Times New Roman" w:cs="Times New Roman"/>
          <w:b/>
          <w:bCs/>
        </w:rPr>
        <w:t xml:space="preserve"> Diagram</w:t>
      </w:r>
      <w:bookmarkEnd w:id="15"/>
      <w:r>
        <w:rPr>
          <w:rFonts w:ascii="Times New Roman" w:hAnsi="Times New Roman" w:cs="Times New Roman"/>
          <w:b/>
          <w:bCs/>
        </w:rPr>
        <w:t>:</w:t>
      </w:r>
    </w:p>
    <w:p w14:paraId="684778C7" w14:textId="77777777" w:rsidR="008903F1" w:rsidRPr="00AF207A" w:rsidRDefault="008903F1" w:rsidP="008903F1">
      <w:pPr>
        <w:pStyle w:val="NoSpacing"/>
        <w:rPr>
          <w:rFonts w:ascii="Times New Roman" w:hAnsi="Times New Roman" w:cs="Times New Roman"/>
        </w:rPr>
      </w:pPr>
    </w:p>
    <w:p w14:paraId="18F14F60"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first-draft concept diagram allows us to understand the extraction process from the NYC Tax &amp; Limousine data sets. This process is a critical step in understanding how to engineer the ETL pipeline. </w:t>
      </w:r>
    </w:p>
    <w:p w14:paraId="7C7ECA9F"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noProof/>
        </w:rPr>
        <w:drawing>
          <wp:anchor distT="0" distB="0" distL="114300" distR="114300" simplePos="0" relativeHeight="251679745" behindDoc="1" locked="0" layoutInCell="1" allowOverlap="1" wp14:anchorId="65DEC0C9" wp14:editId="79A694FF">
            <wp:simplePos x="0" y="0"/>
            <wp:positionH relativeFrom="margin">
              <wp:align>right</wp:align>
            </wp:positionH>
            <wp:positionV relativeFrom="paragraph">
              <wp:posOffset>206375</wp:posOffset>
            </wp:positionV>
            <wp:extent cx="5880735" cy="4544060"/>
            <wp:effectExtent l="19050" t="19050" r="24765" b="27940"/>
            <wp:wrapTight wrapText="bothSides">
              <wp:wrapPolygon edited="0">
                <wp:start x="-70" y="-91"/>
                <wp:lineTo x="-70" y="21642"/>
                <wp:lineTo x="21621" y="21642"/>
                <wp:lineTo x="21621" y="-91"/>
                <wp:lineTo x="-70" y="-9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0735" cy="454406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2730312C" w14:textId="77777777" w:rsidR="008903F1" w:rsidRPr="00AF207A" w:rsidRDefault="008903F1" w:rsidP="008903F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Figure. DB Conceptual Diagram</w:t>
      </w:r>
    </w:p>
    <w:p w14:paraId="7EDB1EC0" w14:textId="77777777" w:rsidR="008903F1" w:rsidRPr="00AF207A" w:rsidRDefault="008903F1" w:rsidP="008903F1">
      <w:pPr>
        <w:pStyle w:val="NoSpacing"/>
        <w:jc w:val="right"/>
        <w:rPr>
          <w:rFonts w:ascii="Times New Roman" w:hAnsi="Times New Roman" w:cs="Times New Roman"/>
          <w:b/>
          <w:bCs/>
        </w:rPr>
        <w:sectPr w:rsidR="008903F1" w:rsidRPr="00AF207A" w:rsidSect="003123CC">
          <w:pgSz w:w="12240" w:h="15840"/>
          <w:pgMar w:top="1440" w:right="1440" w:bottom="1440" w:left="1440" w:header="720" w:footer="720" w:gutter="0"/>
          <w:cols w:space="720"/>
          <w:titlePg/>
          <w:docGrid w:linePitch="360"/>
        </w:sectPr>
      </w:pPr>
    </w:p>
    <w:p w14:paraId="3737ADAD" w14:textId="77777777" w:rsidR="008903F1" w:rsidRPr="00AF207A" w:rsidRDefault="008903F1" w:rsidP="008903F1">
      <w:pPr>
        <w:pStyle w:val="Heading4"/>
        <w:rPr>
          <w:rFonts w:ascii="Times New Roman" w:hAnsi="Times New Roman" w:cs="Times New Roman"/>
          <w:b/>
          <w:bCs/>
        </w:rPr>
      </w:pPr>
      <w:r>
        <w:rPr>
          <w:rFonts w:ascii="Times New Roman" w:hAnsi="Times New Roman" w:cs="Times New Roman"/>
          <w:b/>
          <w:bCs/>
        </w:rPr>
        <w:lastRenderedPageBreak/>
        <w:t>Functional (ER) Diagram</w:t>
      </w:r>
      <w:r w:rsidRPr="00AF207A">
        <w:rPr>
          <w:rFonts w:ascii="Times New Roman" w:hAnsi="Times New Roman" w:cs="Times New Roman"/>
          <w:b/>
          <w:bCs/>
        </w:rPr>
        <w:t>:</w:t>
      </w:r>
    </w:p>
    <w:p w14:paraId="6E0E9E7C" w14:textId="77777777" w:rsidR="008903F1" w:rsidRDefault="008903F1" w:rsidP="008903F1">
      <w:pPr>
        <w:pStyle w:val="NoSpacing"/>
        <w:rPr>
          <w:rFonts w:ascii="Times New Roman" w:hAnsi="Times New Roman" w:cs="Times New Roman"/>
        </w:rPr>
      </w:pPr>
    </w:p>
    <w:p w14:paraId="41E2F6AE"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function</w:t>
      </w:r>
      <w:r w:rsidRPr="00AF207A">
        <w:rPr>
          <w:rFonts w:ascii="Times New Roman" w:hAnsi="Times New Roman" w:cs="Times New Roman"/>
        </w:rPr>
        <w:t xml:space="preserve"> diagram </w:t>
      </w:r>
      <w:r>
        <w:rPr>
          <w:rFonts w:ascii="Times New Roman" w:hAnsi="Times New Roman" w:cs="Times New Roman"/>
        </w:rPr>
        <w:t>highlights where tables point within the database schema.</w:t>
      </w:r>
      <w:r w:rsidRPr="00AF207A">
        <w:rPr>
          <w:rFonts w:ascii="Times New Roman" w:hAnsi="Times New Roman" w:cs="Times New Roman"/>
        </w:rPr>
        <w:t xml:space="preserve"> This process is a critical step in understanding </w:t>
      </w:r>
      <w:r>
        <w:rPr>
          <w:rFonts w:ascii="Times New Roman" w:hAnsi="Times New Roman" w:cs="Times New Roman"/>
        </w:rPr>
        <w:t xml:space="preserve">the storage and movement of the data. </w:t>
      </w:r>
      <w:r w:rsidRPr="00AF207A">
        <w:rPr>
          <w:rFonts w:ascii="Times New Roman" w:hAnsi="Times New Roman" w:cs="Times New Roman"/>
        </w:rPr>
        <w:t xml:space="preserve"> </w:t>
      </w:r>
    </w:p>
    <w:p w14:paraId="3B1E3FF6" w14:textId="77777777" w:rsidR="008903F1" w:rsidRDefault="008903F1" w:rsidP="008903F1">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78721" behindDoc="1" locked="0" layoutInCell="1" allowOverlap="1" wp14:anchorId="0B55750D" wp14:editId="03FC035D">
            <wp:simplePos x="0" y="0"/>
            <wp:positionH relativeFrom="column">
              <wp:posOffset>90805</wp:posOffset>
            </wp:positionH>
            <wp:positionV relativeFrom="paragraph">
              <wp:posOffset>133985</wp:posOffset>
            </wp:positionV>
            <wp:extent cx="5776595" cy="4463415"/>
            <wp:effectExtent l="0" t="0" r="0" b="0"/>
            <wp:wrapTight wrapText="bothSides">
              <wp:wrapPolygon edited="0">
                <wp:start x="8975" y="92"/>
                <wp:lineTo x="7764" y="277"/>
                <wp:lineTo x="7764" y="922"/>
                <wp:lineTo x="9118" y="1752"/>
                <wp:lineTo x="9118" y="3227"/>
                <wp:lineTo x="8833" y="4702"/>
                <wp:lineTo x="7978" y="4702"/>
                <wp:lineTo x="7764" y="4978"/>
                <wp:lineTo x="7764" y="6177"/>
                <wp:lineTo x="1567" y="6177"/>
                <wp:lineTo x="1282" y="6269"/>
                <wp:lineTo x="1282" y="14843"/>
                <wp:lineTo x="7764" y="15027"/>
                <wp:lineTo x="7764" y="19083"/>
                <wp:lineTo x="8120" y="19452"/>
                <wp:lineTo x="9118" y="19452"/>
                <wp:lineTo x="9118" y="20282"/>
                <wp:lineTo x="11255" y="20927"/>
                <wp:lineTo x="13819" y="21204"/>
                <wp:lineTo x="17309" y="21204"/>
                <wp:lineTo x="17452" y="19544"/>
                <wp:lineTo x="17025" y="19452"/>
                <wp:lineTo x="13534" y="19452"/>
                <wp:lineTo x="13890" y="18991"/>
                <wp:lineTo x="13890" y="9127"/>
                <wp:lineTo x="19589" y="9127"/>
                <wp:lineTo x="20159" y="9035"/>
                <wp:lineTo x="20159" y="6269"/>
                <wp:lineTo x="19589" y="6177"/>
                <wp:lineTo x="13819" y="6177"/>
                <wp:lineTo x="13962" y="2673"/>
                <wp:lineTo x="13677" y="2305"/>
                <wp:lineTo x="12608" y="1752"/>
                <wp:lineTo x="14175" y="830"/>
                <wp:lineTo x="14104" y="277"/>
                <wp:lineTo x="12038" y="92"/>
                <wp:lineTo x="8975" y="92"/>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76595" cy="4463415"/>
                    </a:xfrm>
                    <a:prstGeom prst="rect">
                      <a:avLst/>
                    </a:prstGeom>
                  </pic:spPr>
                </pic:pic>
              </a:graphicData>
            </a:graphic>
            <wp14:sizeRelH relativeFrom="margin">
              <wp14:pctWidth>0</wp14:pctWidth>
            </wp14:sizeRelH>
            <wp14:sizeRelV relativeFrom="margin">
              <wp14:pctHeight>0</wp14:pctHeight>
            </wp14:sizeRelV>
          </wp:anchor>
        </w:drawing>
      </w:r>
    </w:p>
    <w:p w14:paraId="1288968A" w14:textId="77777777" w:rsidR="008903F1" w:rsidRDefault="008903F1" w:rsidP="008903F1">
      <w:pPr>
        <w:pStyle w:val="NoSpacing"/>
        <w:rPr>
          <w:rFonts w:ascii="Times New Roman" w:hAnsi="Times New Roman" w:cs="Times New Roman"/>
        </w:rPr>
      </w:pPr>
    </w:p>
    <w:p w14:paraId="1D03DB44" w14:textId="77777777" w:rsidR="008903F1" w:rsidRDefault="008903F1" w:rsidP="008903F1">
      <w:pPr>
        <w:pStyle w:val="NoSpacing"/>
        <w:rPr>
          <w:rFonts w:ascii="Times New Roman" w:hAnsi="Times New Roman" w:cs="Times New Roman"/>
        </w:rPr>
      </w:pPr>
    </w:p>
    <w:p w14:paraId="37FF7CD8" w14:textId="77777777" w:rsidR="008903F1" w:rsidRDefault="008903F1" w:rsidP="008903F1">
      <w:pPr>
        <w:pStyle w:val="NoSpacing"/>
        <w:rPr>
          <w:rFonts w:ascii="Times New Roman" w:hAnsi="Times New Roman" w:cs="Times New Roman"/>
        </w:rPr>
      </w:pPr>
    </w:p>
    <w:p w14:paraId="5F654CB3" w14:textId="77777777" w:rsidR="008903F1" w:rsidRDefault="008903F1" w:rsidP="008903F1">
      <w:pPr>
        <w:pStyle w:val="NoSpacing"/>
        <w:rPr>
          <w:rFonts w:ascii="Times New Roman" w:hAnsi="Times New Roman" w:cs="Times New Roman"/>
        </w:rPr>
      </w:pPr>
    </w:p>
    <w:p w14:paraId="4C3C4DE3" w14:textId="77777777" w:rsidR="008903F1" w:rsidRDefault="008903F1" w:rsidP="008903F1">
      <w:pPr>
        <w:pStyle w:val="NoSpacing"/>
        <w:rPr>
          <w:rFonts w:ascii="Times New Roman" w:hAnsi="Times New Roman" w:cs="Times New Roman"/>
        </w:rPr>
      </w:pPr>
    </w:p>
    <w:p w14:paraId="4084D5A8" w14:textId="77777777" w:rsidR="008903F1" w:rsidRDefault="008903F1" w:rsidP="008903F1">
      <w:pPr>
        <w:pStyle w:val="NoSpacing"/>
        <w:rPr>
          <w:rFonts w:ascii="Times New Roman" w:hAnsi="Times New Roman" w:cs="Times New Roman"/>
        </w:rPr>
      </w:pPr>
    </w:p>
    <w:p w14:paraId="43055FDA" w14:textId="77777777" w:rsidR="008903F1" w:rsidRDefault="008903F1" w:rsidP="008903F1">
      <w:pPr>
        <w:pStyle w:val="NoSpacing"/>
        <w:rPr>
          <w:rFonts w:ascii="Times New Roman" w:hAnsi="Times New Roman" w:cs="Times New Roman"/>
        </w:rPr>
      </w:pPr>
    </w:p>
    <w:p w14:paraId="403B1586" w14:textId="77777777" w:rsidR="008903F1" w:rsidRDefault="008903F1" w:rsidP="008903F1">
      <w:pPr>
        <w:pStyle w:val="NoSpacing"/>
        <w:rPr>
          <w:rFonts w:ascii="Times New Roman" w:hAnsi="Times New Roman" w:cs="Times New Roman"/>
        </w:rPr>
      </w:pPr>
    </w:p>
    <w:p w14:paraId="35B57BAA" w14:textId="77777777" w:rsidR="008903F1" w:rsidRDefault="008903F1" w:rsidP="008903F1">
      <w:pPr>
        <w:pStyle w:val="NoSpacing"/>
        <w:rPr>
          <w:rFonts w:ascii="Times New Roman" w:hAnsi="Times New Roman" w:cs="Times New Roman"/>
        </w:rPr>
      </w:pPr>
    </w:p>
    <w:p w14:paraId="0E55F543" w14:textId="77777777" w:rsidR="008903F1" w:rsidRDefault="008903F1" w:rsidP="008903F1">
      <w:pPr>
        <w:pStyle w:val="NoSpacing"/>
        <w:rPr>
          <w:rFonts w:ascii="Times New Roman" w:hAnsi="Times New Roman" w:cs="Times New Roman"/>
        </w:rPr>
      </w:pPr>
    </w:p>
    <w:p w14:paraId="12AED047" w14:textId="77777777" w:rsidR="008903F1" w:rsidRDefault="008903F1" w:rsidP="008903F1">
      <w:pPr>
        <w:pStyle w:val="NoSpacing"/>
        <w:rPr>
          <w:rFonts w:ascii="Times New Roman" w:hAnsi="Times New Roman" w:cs="Times New Roman"/>
        </w:rPr>
      </w:pPr>
    </w:p>
    <w:p w14:paraId="5778EB77" w14:textId="77777777" w:rsidR="008903F1" w:rsidRDefault="008903F1" w:rsidP="008903F1">
      <w:pPr>
        <w:pStyle w:val="NoSpacing"/>
        <w:rPr>
          <w:rFonts w:ascii="Times New Roman" w:hAnsi="Times New Roman" w:cs="Times New Roman"/>
        </w:rPr>
      </w:pPr>
    </w:p>
    <w:p w14:paraId="54EE0C7F" w14:textId="77777777" w:rsidR="008903F1" w:rsidRDefault="008903F1" w:rsidP="008903F1">
      <w:pPr>
        <w:pStyle w:val="NoSpacing"/>
        <w:rPr>
          <w:rFonts w:ascii="Times New Roman" w:hAnsi="Times New Roman" w:cs="Times New Roman"/>
        </w:rPr>
      </w:pPr>
    </w:p>
    <w:p w14:paraId="4B623CED" w14:textId="77777777" w:rsidR="008903F1" w:rsidRDefault="008903F1" w:rsidP="008903F1">
      <w:pPr>
        <w:pStyle w:val="NoSpacing"/>
        <w:rPr>
          <w:rFonts w:ascii="Times New Roman" w:hAnsi="Times New Roman" w:cs="Times New Roman"/>
        </w:rPr>
      </w:pPr>
    </w:p>
    <w:p w14:paraId="12C8334E" w14:textId="77777777" w:rsidR="008903F1" w:rsidRDefault="008903F1" w:rsidP="008903F1">
      <w:pPr>
        <w:pStyle w:val="NoSpacing"/>
        <w:rPr>
          <w:rFonts w:ascii="Times New Roman" w:hAnsi="Times New Roman" w:cs="Times New Roman"/>
        </w:rPr>
      </w:pPr>
    </w:p>
    <w:p w14:paraId="2564FDB2" w14:textId="77777777" w:rsidR="008903F1" w:rsidRDefault="008903F1" w:rsidP="008903F1">
      <w:pPr>
        <w:pStyle w:val="NoSpacing"/>
        <w:rPr>
          <w:rFonts w:ascii="Times New Roman" w:hAnsi="Times New Roman" w:cs="Times New Roman"/>
        </w:rPr>
      </w:pPr>
    </w:p>
    <w:p w14:paraId="2E655EA5" w14:textId="77777777" w:rsidR="008903F1" w:rsidRDefault="008903F1" w:rsidP="008903F1">
      <w:pPr>
        <w:pStyle w:val="NoSpacing"/>
        <w:rPr>
          <w:rFonts w:ascii="Times New Roman" w:hAnsi="Times New Roman" w:cs="Times New Roman"/>
        </w:rPr>
      </w:pPr>
    </w:p>
    <w:p w14:paraId="01ECB6A3" w14:textId="77777777" w:rsidR="008903F1" w:rsidRDefault="008903F1" w:rsidP="008903F1">
      <w:pPr>
        <w:pStyle w:val="NoSpacing"/>
        <w:rPr>
          <w:rFonts w:ascii="Times New Roman" w:hAnsi="Times New Roman" w:cs="Times New Roman"/>
        </w:rPr>
      </w:pPr>
    </w:p>
    <w:p w14:paraId="712744C2" w14:textId="77777777" w:rsidR="008903F1" w:rsidRDefault="008903F1" w:rsidP="008903F1">
      <w:pPr>
        <w:pStyle w:val="NoSpacing"/>
        <w:rPr>
          <w:rFonts w:ascii="Times New Roman" w:hAnsi="Times New Roman" w:cs="Times New Roman"/>
        </w:rPr>
      </w:pPr>
    </w:p>
    <w:p w14:paraId="0A85B381" w14:textId="77777777" w:rsidR="008903F1" w:rsidRDefault="008903F1" w:rsidP="008903F1">
      <w:pPr>
        <w:pStyle w:val="NoSpacing"/>
        <w:rPr>
          <w:rFonts w:ascii="Times New Roman" w:hAnsi="Times New Roman" w:cs="Times New Roman"/>
        </w:rPr>
      </w:pPr>
    </w:p>
    <w:p w14:paraId="46440AFE" w14:textId="77777777" w:rsidR="008903F1" w:rsidRDefault="008903F1" w:rsidP="008903F1">
      <w:pPr>
        <w:pStyle w:val="NoSpacing"/>
        <w:rPr>
          <w:rFonts w:ascii="Times New Roman" w:hAnsi="Times New Roman" w:cs="Times New Roman"/>
        </w:rPr>
      </w:pPr>
    </w:p>
    <w:p w14:paraId="3B6695C7" w14:textId="77777777" w:rsidR="008903F1" w:rsidRDefault="008903F1" w:rsidP="008903F1">
      <w:pPr>
        <w:pStyle w:val="NoSpacing"/>
        <w:rPr>
          <w:rFonts w:ascii="Times New Roman" w:hAnsi="Times New Roman" w:cs="Times New Roman"/>
        </w:rPr>
      </w:pPr>
    </w:p>
    <w:p w14:paraId="698CD586" w14:textId="77777777" w:rsidR="008903F1" w:rsidRDefault="008903F1" w:rsidP="008903F1">
      <w:pPr>
        <w:pStyle w:val="NoSpacing"/>
        <w:rPr>
          <w:rFonts w:ascii="Times New Roman" w:hAnsi="Times New Roman" w:cs="Times New Roman"/>
        </w:rPr>
      </w:pPr>
    </w:p>
    <w:p w14:paraId="5AE8548A" w14:textId="7619B876" w:rsidR="008903F1" w:rsidRDefault="008903F1" w:rsidP="008903F1">
      <w:pPr>
        <w:pStyle w:val="NoSpacing"/>
        <w:rPr>
          <w:rFonts w:ascii="Times New Roman" w:hAnsi="Times New Roman" w:cs="Times New Roman"/>
        </w:rPr>
      </w:pPr>
    </w:p>
    <w:p w14:paraId="53C6711D" w14:textId="7EEE5540" w:rsidR="00EF5316" w:rsidRDefault="00EF5316" w:rsidP="008903F1">
      <w:pPr>
        <w:pStyle w:val="NoSpacing"/>
        <w:rPr>
          <w:rFonts w:ascii="Times New Roman" w:hAnsi="Times New Roman" w:cs="Times New Roman"/>
        </w:rPr>
      </w:pPr>
    </w:p>
    <w:p w14:paraId="184971C9" w14:textId="77777777" w:rsidR="00EF5316" w:rsidRDefault="00EF5316" w:rsidP="008903F1">
      <w:pPr>
        <w:pStyle w:val="NoSpacing"/>
        <w:rPr>
          <w:rFonts w:ascii="Times New Roman" w:hAnsi="Times New Roman" w:cs="Times New Roman"/>
        </w:rPr>
      </w:pPr>
    </w:p>
    <w:p w14:paraId="1E000A53" w14:textId="77777777" w:rsidR="008903F1" w:rsidRDefault="008903F1" w:rsidP="008903F1">
      <w:pPr>
        <w:pStyle w:val="NoSpacing"/>
        <w:rPr>
          <w:rFonts w:ascii="Times New Roman" w:hAnsi="Times New Roman" w:cs="Times New Roman"/>
        </w:rPr>
      </w:pPr>
    </w:p>
    <w:p w14:paraId="0298E3FA" w14:textId="77777777" w:rsidR="008903F1" w:rsidRDefault="008903F1" w:rsidP="008903F1">
      <w:pPr>
        <w:pStyle w:val="NoSpacing"/>
        <w:rPr>
          <w:rFonts w:ascii="Times New Roman" w:hAnsi="Times New Roman" w:cs="Times New Roman"/>
        </w:rPr>
      </w:pPr>
    </w:p>
    <w:p w14:paraId="3E6EAEC9" w14:textId="77777777" w:rsidR="008903F1" w:rsidRDefault="008903F1" w:rsidP="008903F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Functional</w:t>
      </w:r>
      <w:r w:rsidRPr="00AF207A">
        <w:rPr>
          <w:rFonts w:ascii="Times New Roman" w:hAnsi="Times New Roman" w:cs="Times New Roman"/>
          <w:b/>
          <w:bCs/>
          <w:sz w:val="18"/>
          <w:szCs w:val="18"/>
        </w:rPr>
        <w:t xml:space="preserve"> Diagram</w:t>
      </w:r>
    </w:p>
    <w:p w14:paraId="37341B01" w14:textId="77777777" w:rsidR="008903F1" w:rsidRDefault="008903F1" w:rsidP="008903F1">
      <w:pPr>
        <w:pStyle w:val="NoSpacing"/>
        <w:jc w:val="right"/>
        <w:rPr>
          <w:rFonts w:ascii="Times New Roman" w:hAnsi="Times New Roman" w:cs="Times New Roman"/>
          <w:b/>
          <w:bCs/>
          <w:sz w:val="18"/>
          <w:szCs w:val="18"/>
        </w:rPr>
      </w:pPr>
    </w:p>
    <w:p w14:paraId="64FCD8DE" w14:textId="77777777" w:rsidR="008903F1" w:rsidRDefault="008903F1" w:rsidP="008903F1">
      <w:pPr>
        <w:pStyle w:val="NoSpacing"/>
        <w:jc w:val="right"/>
        <w:rPr>
          <w:rFonts w:ascii="Times New Roman" w:hAnsi="Times New Roman" w:cs="Times New Roman"/>
          <w:b/>
          <w:bCs/>
          <w:sz w:val="18"/>
          <w:szCs w:val="18"/>
        </w:rPr>
      </w:pPr>
    </w:p>
    <w:p w14:paraId="53189EE1" w14:textId="77777777" w:rsidR="008903F1" w:rsidRDefault="008903F1" w:rsidP="008903F1">
      <w:pPr>
        <w:pStyle w:val="NoSpacing"/>
        <w:jc w:val="right"/>
        <w:rPr>
          <w:rFonts w:ascii="Times New Roman" w:hAnsi="Times New Roman" w:cs="Times New Roman"/>
          <w:b/>
          <w:bCs/>
          <w:sz w:val="18"/>
          <w:szCs w:val="18"/>
        </w:rPr>
      </w:pPr>
    </w:p>
    <w:p w14:paraId="7293FC98" w14:textId="77777777" w:rsidR="008903F1" w:rsidRDefault="008903F1" w:rsidP="008903F1">
      <w:pPr>
        <w:pStyle w:val="NoSpacing"/>
        <w:tabs>
          <w:tab w:val="left" w:pos="648"/>
        </w:tabs>
        <w:rPr>
          <w:rFonts w:ascii="Times New Roman" w:hAnsi="Times New Roman" w:cs="Times New Roman"/>
          <w:b/>
          <w:bCs/>
          <w:sz w:val="18"/>
          <w:szCs w:val="18"/>
        </w:rPr>
      </w:pPr>
      <w:r>
        <w:rPr>
          <w:rFonts w:ascii="Times New Roman" w:hAnsi="Times New Roman" w:cs="Times New Roman"/>
          <w:b/>
          <w:bCs/>
          <w:sz w:val="18"/>
          <w:szCs w:val="18"/>
        </w:rPr>
        <w:tab/>
      </w:r>
    </w:p>
    <w:p w14:paraId="324E51C6" w14:textId="77777777" w:rsidR="008903F1" w:rsidRDefault="008903F1" w:rsidP="008903F1">
      <w:pPr>
        <w:pStyle w:val="NoSpacing"/>
        <w:tabs>
          <w:tab w:val="left" w:pos="648"/>
        </w:tabs>
        <w:rPr>
          <w:rFonts w:ascii="Times New Roman" w:hAnsi="Times New Roman" w:cs="Times New Roman"/>
          <w:b/>
          <w:bCs/>
          <w:sz w:val="18"/>
          <w:szCs w:val="18"/>
        </w:rPr>
      </w:pPr>
    </w:p>
    <w:p w14:paraId="01A3EAD5" w14:textId="77777777" w:rsidR="008903F1" w:rsidRDefault="008903F1" w:rsidP="008903F1">
      <w:pPr>
        <w:pStyle w:val="NoSpacing"/>
        <w:tabs>
          <w:tab w:val="left" w:pos="648"/>
        </w:tabs>
        <w:rPr>
          <w:rFonts w:ascii="Times New Roman" w:hAnsi="Times New Roman" w:cs="Times New Roman"/>
          <w:b/>
          <w:bCs/>
          <w:sz w:val="18"/>
          <w:szCs w:val="18"/>
        </w:rPr>
      </w:pPr>
    </w:p>
    <w:p w14:paraId="08748EF3" w14:textId="77777777" w:rsidR="008903F1" w:rsidRDefault="008903F1" w:rsidP="008903F1">
      <w:pPr>
        <w:pStyle w:val="NoSpacing"/>
        <w:tabs>
          <w:tab w:val="left" w:pos="648"/>
        </w:tabs>
        <w:rPr>
          <w:rFonts w:ascii="Times New Roman" w:hAnsi="Times New Roman" w:cs="Times New Roman"/>
          <w:b/>
          <w:bCs/>
          <w:sz w:val="18"/>
          <w:szCs w:val="18"/>
        </w:rPr>
      </w:pPr>
    </w:p>
    <w:p w14:paraId="7A9CC223" w14:textId="77777777" w:rsidR="008903F1" w:rsidRDefault="008903F1" w:rsidP="008903F1">
      <w:pPr>
        <w:pStyle w:val="NoSpacing"/>
        <w:tabs>
          <w:tab w:val="left" w:pos="648"/>
        </w:tabs>
        <w:rPr>
          <w:rFonts w:ascii="Times New Roman" w:hAnsi="Times New Roman" w:cs="Times New Roman"/>
          <w:b/>
          <w:bCs/>
          <w:sz w:val="18"/>
          <w:szCs w:val="18"/>
        </w:rPr>
      </w:pPr>
    </w:p>
    <w:p w14:paraId="6AD0B774" w14:textId="77777777" w:rsidR="008903F1" w:rsidRDefault="008903F1" w:rsidP="008903F1">
      <w:pPr>
        <w:pStyle w:val="NoSpacing"/>
        <w:tabs>
          <w:tab w:val="left" w:pos="648"/>
        </w:tabs>
        <w:rPr>
          <w:rFonts w:ascii="Times New Roman" w:hAnsi="Times New Roman" w:cs="Times New Roman"/>
          <w:b/>
          <w:bCs/>
          <w:sz w:val="18"/>
          <w:szCs w:val="18"/>
        </w:rPr>
      </w:pPr>
    </w:p>
    <w:p w14:paraId="641AD39A" w14:textId="77777777" w:rsidR="008903F1" w:rsidRDefault="008903F1" w:rsidP="008903F1">
      <w:pPr>
        <w:pStyle w:val="NoSpacing"/>
        <w:tabs>
          <w:tab w:val="left" w:pos="648"/>
        </w:tabs>
        <w:rPr>
          <w:rFonts w:ascii="Times New Roman" w:hAnsi="Times New Roman" w:cs="Times New Roman"/>
          <w:b/>
          <w:bCs/>
          <w:sz w:val="18"/>
          <w:szCs w:val="18"/>
        </w:rPr>
      </w:pPr>
    </w:p>
    <w:p w14:paraId="74349B86" w14:textId="77777777" w:rsidR="008903F1" w:rsidRDefault="008903F1" w:rsidP="008903F1">
      <w:pPr>
        <w:pStyle w:val="NoSpacing"/>
        <w:tabs>
          <w:tab w:val="left" w:pos="648"/>
        </w:tabs>
        <w:rPr>
          <w:rFonts w:ascii="Times New Roman" w:hAnsi="Times New Roman" w:cs="Times New Roman"/>
          <w:b/>
          <w:bCs/>
          <w:sz w:val="18"/>
          <w:szCs w:val="18"/>
        </w:rPr>
      </w:pPr>
    </w:p>
    <w:p w14:paraId="213F690E" w14:textId="77777777" w:rsidR="008903F1" w:rsidRDefault="008903F1" w:rsidP="008903F1">
      <w:pPr>
        <w:pStyle w:val="NoSpacing"/>
        <w:tabs>
          <w:tab w:val="left" w:pos="648"/>
        </w:tabs>
        <w:rPr>
          <w:rFonts w:ascii="Times New Roman" w:hAnsi="Times New Roman" w:cs="Times New Roman"/>
          <w:b/>
          <w:bCs/>
          <w:sz w:val="18"/>
          <w:szCs w:val="18"/>
        </w:rPr>
      </w:pPr>
    </w:p>
    <w:p w14:paraId="18ADFDDA" w14:textId="77777777" w:rsidR="008903F1" w:rsidRDefault="008903F1" w:rsidP="008903F1">
      <w:pPr>
        <w:pStyle w:val="NoSpacing"/>
        <w:tabs>
          <w:tab w:val="left" w:pos="648"/>
        </w:tabs>
        <w:rPr>
          <w:rFonts w:ascii="Times New Roman" w:hAnsi="Times New Roman" w:cs="Times New Roman"/>
          <w:b/>
          <w:bCs/>
          <w:sz w:val="18"/>
          <w:szCs w:val="18"/>
        </w:rPr>
      </w:pPr>
    </w:p>
    <w:p w14:paraId="65F05DC6" w14:textId="77777777" w:rsidR="008903F1" w:rsidRDefault="008903F1" w:rsidP="008903F1">
      <w:pPr>
        <w:pStyle w:val="NoSpacing"/>
        <w:tabs>
          <w:tab w:val="left" w:pos="648"/>
        </w:tabs>
        <w:rPr>
          <w:rFonts w:ascii="Times New Roman" w:hAnsi="Times New Roman" w:cs="Times New Roman"/>
          <w:b/>
          <w:bCs/>
          <w:sz w:val="18"/>
          <w:szCs w:val="18"/>
        </w:rPr>
      </w:pPr>
    </w:p>
    <w:p w14:paraId="514A5D01" w14:textId="77777777" w:rsidR="008903F1" w:rsidRDefault="008903F1" w:rsidP="008903F1">
      <w:pPr>
        <w:pStyle w:val="NoSpacing"/>
        <w:tabs>
          <w:tab w:val="left" w:pos="648"/>
        </w:tabs>
        <w:rPr>
          <w:rFonts w:ascii="Times New Roman" w:hAnsi="Times New Roman" w:cs="Times New Roman"/>
          <w:b/>
          <w:bCs/>
          <w:sz w:val="18"/>
          <w:szCs w:val="18"/>
        </w:rPr>
      </w:pPr>
    </w:p>
    <w:p w14:paraId="2CDED4AB" w14:textId="77777777" w:rsidR="008903F1" w:rsidRDefault="008903F1" w:rsidP="008903F1">
      <w:pPr>
        <w:pStyle w:val="NoSpacing"/>
        <w:tabs>
          <w:tab w:val="left" w:pos="648"/>
        </w:tabs>
        <w:rPr>
          <w:rFonts w:ascii="Times New Roman" w:hAnsi="Times New Roman" w:cs="Times New Roman"/>
          <w:b/>
          <w:bCs/>
          <w:sz w:val="18"/>
          <w:szCs w:val="18"/>
        </w:rPr>
      </w:pPr>
    </w:p>
    <w:p w14:paraId="7B916DC6" w14:textId="77777777" w:rsidR="008903F1" w:rsidRDefault="008903F1" w:rsidP="008903F1">
      <w:pPr>
        <w:pStyle w:val="NoSpacing"/>
        <w:tabs>
          <w:tab w:val="left" w:pos="648"/>
        </w:tabs>
        <w:rPr>
          <w:rFonts w:ascii="Times New Roman" w:hAnsi="Times New Roman" w:cs="Times New Roman"/>
          <w:b/>
          <w:bCs/>
          <w:sz w:val="18"/>
          <w:szCs w:val="18"/>
        </w:rPr>
      </w:pPr>
    </w:p>
    <w:p w14:paraId="152D33FA" w14:textId="77777777" w:rsidR="008903F1" w:rsidRDefault="008903F1" w:rsidP="008903F1">
      <w:pPr>
        <w:pStyle w:val="NoSpacing"/>
        <w:tabs>
          <w:tab w:val="left" w:pos="648"/>
        </w:tabs>
        <w:rPr>
          <w:rFonts w:ascii="Times New Roman" w:hAnsi="Times New Roman" w:cs="Times New Roman"/>
          <w:b/>
          <w:bCs/>
          <w:sz w:val="18"/>
          <w:szCs w:val="18"/>
        </w:rPr>
      </w:pPr>
    </w:p>
    <w:p w14:paraId="022FB8CB" w14:textId="77777777" w:rsidR="008903F1" w:rsidRDefault="008903F1" w:rsidP="008903F1">
      <w:pPr>
        <w:pStyle w:val="NoSpacing"/>
        <w:tabs>
          <w:tab w:val="left" w:pos="648"/>
        </w:tabs>
        <w:rPr>
          <w:rFonts w:ascii="Times New Roman" w:hAnsi="Times New Roman" w:cs="Times New Roman"/>
          <w:b/>
          <w:bCs/>
          <w:sz w:val="18"/>
          <w:szCs w:val="18"/>
        </w:rPr>
      </w:pPr>
    </w:p>
    <w:p w14:paraId="7BD0F558" w14:textId="77777777" w:rsidR="008903F1" w:rsidRDefault="008903F1" w:rsidP="008903F1">
      <w:pPr>
        <w:pStyle w:val="NoSpacing"/>
        <w:tabs>
          <w:tab w:val="left" w:pos="648"/>
        </w:tabs>
        <w:rPr>
          <w:rFonts w:ascii="Times New Roman" w:hAnsi="Times New Roman" w:cs="Times New Roman"/>
          <w:b/>
          <w:bCs/>
          <w:sz w:val="18"/>
          <w:szCs w:val="18"/>
        </w:rPr>
      </w:pPr>
    </w:p>
    <w:p w14:paraId="23603AF1" w14:textId="77777777" w:rsidR="008903F1" w:rsidRPr="00AF207A" w:rsidRDefault="008903F1" w:rsidP="008903F1">
      <w:pPr>
        <w:pStyle w:val="Heading4"/>
        <w:rPr>
          <w:rFonts w:ascii="Times New Roman" w:hAnsi="Times New Roman" w:cs="Times New Roman"/>
          <w:b/>
          <w:bCs/>
        </w:rPr>
      </w:pPr>
      <w:bookmarkStart w:id="16" w:name="_Toc58436133"/>
      <w:r w:rsidRPr="00AF207A">
        <w:rPr>
          <w:rFonts w:ascii="Times New Roman" w:hAnsi="Times New Roman" w:cs="Times New Roman"/>
          <w:b/>
          <w:bCs/>
        </w:rPr>
        <w:lastRenderedPageBreak/>
        <w:t>Physical ER Diagram</w:t>
      </w:r>
      <w:bookmarkEnd w:id="16"/>
      <w:r>
        <w:rPr>
          <w:rFonts w:ascii="Times New Roman" w:hAnsi="Times New Roman" w:cs="Times New Roman"/>
          <w:b/>
          <w:bCs/>
        </w:rPr>
        <w:t>:</w:t>
      </w:r>
    </w:p>
    <w:p w14:paraId="3DC20771" w14:textId="77777777" w:rsidR="008903F1" w:rsidRPr="00AF207A" w:rsidRDefault="008903F1" w:rsidP="008903F1">
      <w:pPr>
        <w:pStyle w:val="NoSpacing"/>
        <w:rPr>
          <w:rFonts w:ascii="Times New Roman" w:eastAsiaTheme="majorEastAsia" w:hAnsi="Times New Roman" w:cs="Times New Roman"/>
          <w:b/>
          <w:bCs/>
          <w:color w:val="1F4D78" w:themeColor="accent1" w:themeShade="7F"/>
          <w:sz w:val="24"/>
          <w:szCs w:val="24"/>
        </w:rPr>
      </w:pPr>
    </w:p>
    <w:p w14:paraId="57A4565C" w14:textId="27823603" w:rsidR="008903F1"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physical</w:t>
      </w:r>
      <w:r w:rsidRPr="00AF207A">
        <w:rPr>
          <w:rFonts w:ascii="Times New Roman" w:hAnsi="Times New Roman" w:cs="Times New Roman"/>
        </w:rPr>
        <w:t xml:space="preserve"> diagram </w:t>
      </w:r>
      <w:r>
        <w:rPr>
          <w:rFonts w:ascii="Times New Roman" w:hAnsi="Times New Roman" w:cs="Times New Roman"/>
        </w:rPr>
        <w:t>highlights how the database schema will be architected and scripted.</w:t>
      </w:r>
      <w:r w:rsidRPr="00AF207A">
        <w:rPr>
          <w:rFonts w:ascii="Times New Roman" w:hAnsi="Times New Roman" w:cs="Times New Roman"/>
        </w:rPr>
        <w:t xml:space="preserve"> </w:t>
      </w:r>
      <w:r w:rsidR="00F31957">
        <w:rPr>
          <w:rFonts w:ascii="Times New Roman" w:hAnsi="Times New Roman" w:cs="Times New Roman"/>
        </w:rPr>
        <w:t>Normalization 3F</w:t>
      </w:r>
    </w:p>
    <w:p w14:paraId="5691FF3B" w14:textId="77777777" w:rsidR="008903F1" w:rsidRPr="00AF207A" w:rsidRDefault="008903F1" w:rsidP="008903F1">
      <w:pPr>
        <w:pStyle w:val="NoSpacing"/>
        <w:rPr>
          <w:rFonts w:ascii="Times New Roman" w:hAnsi="Times New Roman" w:cs="Times New Roman"/>
        </w:rPr>
      </w:pPr>
    </w:p>
    <w:p w14:paraId="39F96548" w14:textId="77777777" w:rsidR="008903F1" w:rsidRPr="00AF207A" w:rsidRDefault="008903F1" w:rsidP="008903F1">
      <w:pPr>
        <w:pStyle w:val="NoSpacing"/>
        <w:rPr>
          <w:rFonts w:ascii="Times New Roman" w:hAnsi="Times New Roman" w:cs="Times New Roman"/>
        </w:rPr>
      </w:pPr>
      <w:r>
        <w:rPr>
          <w:rFonts w:ascii="Times New Roman" w:hAnsi="Times New Roman" w:cs="Times New Roman"/>
          <w:noProof/>
        </w:rPr>
        <w:drawing>
          <wp:inline distT="0" distB="0" distL="0" distR="0" wp14:anchorId="67C91B90" wp14:editId="2933591A">
            <wp:extent cx="5943600" cy="49422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5E9DA64A" w14:textId="77777777" w:rsidR="00C45720" w:rsidRDefault="008903F1" w:rsidP="008903F1">
      <w:pPr>
        <w:pStyle w:val="NoSpacing"/>
        <w:jc w:val="right"/>
        <w:rPr>
          <w:rFonts w:ascii="Times New Roman" w:hAnsi="Times New Roman" w:cs="Times New Roman"/>
          <w:b/>
          <w:bCs/>
          <w:sz w:val="18"/>
          <w:szCs w:val="18"/>
        </w:rPr>
        <w:sectPr w:rsidR="00C45720" w:rsidSect="003123CC">
          <w:pgSz w:w="12240" w:h="15840"/>
          <w:pgMar w:top="1440" w:right="1440" w:bottom="1440" w:left="1440" w:header="720" w:footer="720" w:gutter="0"/>
          <w:cols w:space="720"/>
          <w:titlePg/>
          <w:docGrid w:linePitch="360"/>
        </w:sect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Physical</w:t>
      </w:r>
      <w:r w:rsidRPr="00AF207A">
        <w:rPr>
          <w:rFonts w:ascii="Times New Roman" w:hAnsi="Times New Roman" w:cs="Times New Roman"/>
          <w:b/>
          <w:bCs/>
          <w:sz w:val="18"/>
          <w:szCs w:val="18"/>
        </w:rPr>
        <w:t xml:space="preserve"> Diagram</w:t>
      </w:r>
    </w:p>
    <w:p w14:paraId="61014C22" w14:textId="114ACC68" w:rsidR="00C45720" w:rsidRDefault="00C45720" w:rsidP="00C45720">
      <w:pPr>
        <w:pStyle w:val="Heading3"/>
        <w:rPr>
          <w:rFonts w:ascii="Times New Roman" w:hAnsi="Times New Roman" w:cs="Times New Roman"/>
          <w:b/>
          <w:bCs/>
        </w:rPr>
      </w:pPr>
      <w:r>
        <w:rPr>
          <w:rFonts w:ascii="Times New Roman" w:hAnsi="Times New Roman" w:cs="Times New Roman"/>
          <w:b/>
          <w:bCs/>
        </w:rPr>
        <w:lastRenderedPageBreak/>
        <w:t>Exploratory Data Analysis</w:t>
      </w:r>
    </w:p>
    <w:p w14:paraId="7D906B9F" w14:textId="0F01A239" w:rsidR="00C45720" w:rsidRDefault="00C45720" w:rsidP="00C066CA">
      <w:pPr>
        <w:pStyle w:val="NoSpacing"/>
      </w:pPr>
    </w:p>
    <w:p w14:paraId="4E14B4A6" w14:textId="66328D53" w:rsidR="00C066CA" w:rsidRDefault="007D59E7" w:rsidP="00C066CA">
      <w:pPr>
        <w:pStyle w:val="Heading4"/>
        <w:rPr>
          <w:rFonts w:ascii="Times New Roman" w:hAnsi="Times New Roman" w:cs="Times New Roman"/>
          <w:b/>
          <w:bCs/>
        </w:rPr>
      </w:pPr>
      <w:proofErr w:type="spellStart"/>
      <w:r>
        <w:rPr>
          <w:rFonts w:ascii="Times New Roman" w:hAnsi="Times New Roman" w:cs="Times New Roman"/>
          <w:b/>
          <w:bCs/>
        </w:rPr>
        <w:t>eda_fhv_tripdata_output</w:t>
      </w:r>
      <w:proofErr w:type="spellEnd"/>
      <w:r w:rsidR="00C066CA">
        <w:rPr>
          <w:rFonts w:ascii="Times New Roman" w:hAnsi="Times New Roman" w:cs="Times New Roman"/>
          <w:b/>
          <w:bCs/>
        </w:rPr>
        <w:t>:</w:t>
      </w:r>
    </w:p>
    <w:p w14:paraId="3C649CB2" w14:textId="77777777" w:rsidR="00F72142" w:rsidRPr="00F72142" w:rsidRDefault="00F72142" w:rsidP="00F72142"/>
    <w:p w14:paraId="4CB92B97" w14:textId="21A7A127" w:rsidR="00C066CA" w:rsidRDefault="00F72142" w:rsidP="00C45720">
      <w:r>
        <w:rPr>
          <w:noProof/>
        </w:rPr>
        <w:drawing>
          <wp:inline distT="0" distB="0" distL="0" distR="0" wp14:anchorId="36DE0C2B" wp14:editId="0110379F">
            <wp:extent cx="5943600" cy="241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3635"/>
                    </a:xfrm>
                    <a:prstGeom prst="rect">
                      <a:avLst/>
                    </a:prstGeom>
                  </pic:spPr>
                </pic:pic>
              </a:graphicData>
            </a:graphic>
          </wp:inline>
        </w:drawing>
      </w:r>
    </w:p>
    <w:p w14:paraId="073623A2" w14:textId="307BB207" w:rsidR="007D59E7" w:rsidRPr="00AF207A" w:rsidRDefault="007D59E7" w:rsidP="007D59E7">
      <w:pPr>
        <w:pStyle w:val="Heading4"/>
        <w:rPr>
          <w:rFonts w:ascii="Times New Roman" w:hAnsi="Times New Roman" w:cs="Times New Roman"/>
          <w:b/>
          <w:bCs/>
        </w:rPr>
      </w:pPr>
      <w:proofErr w:type="spellStart"/>
      <w:r>
        <w:rPr>
          <w:rFonts w:ascii="Times New Roman" w:hAnsi="Times New Roman" w:cs="Times New Roman"/>
          <w:b/>
          <w:bCs/>
        </w:rPr>
        <w:t>eda_fhfhv_tripdata_output</w:t>
      </w:r>
      <w:proofErr w:type="spellEnd"/>
      <w:r>
        <w:rPr>
          <w:rFonts w:ascii="Times New Roman" w:hAnsi="Times New Roman" w:cs="Times New Roman"/>
          <w:b/>
          <w:bCs/>
        </w:rPr>
        <w:t>:</w:t>
      </w:r>
    </w:p>
    <w:p w14:paraId="59377964" w14:textId="77777777" w:rsidR="00727E3B" w:rsidRDefault="00727E3B" w:rsidP="00C45720"/>
    <w:p w14:paraId="5813B5E6" w14:textId="4038E6BE" w:rsidR="007D59E7" w:rsidRDefault="00727E3B" w:rsidP="00C45720">
      <w:r w:rsidRPr="00727E3B">
        <w:rPr>
          <w:noProof/>
        </w:rPr>
        <w:drawing>
          <wp:inline distT="0" distB="0" distL="0" distR="0" wp14:anchorId="054306D5" wp14:editId="40957AF1">
            <wp:extent cx="5943600" cy="2436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36495"/>
                    </a:xfrm>
                    <a:prstGeom prst="rect">
                      <a:avLst/>
                    </a:prstGeom>
                  </pic:spPr>
                </pic:pic>
              </a:graphicData>
            </a:graphic>
          </wp:inline>
        </w:drawing>
      </w:r>
    </w:p>
    <w:p w14:paraId="61F8D2B3" w14:textId="72861197" w:rsidR="00727E3B" w:rsidRDefault="00727E3B" w:rsidP="00C45720"/>
    <w:p w14:paraId="1C5DCD63" w14:textId="559D086F" w:rsidR="00727E3B" w:rsidRDefault="00727E3B" w:rsidP="00C45720"/>
    <w:p w14:paraId="04597061" w14:textId="7638FBD9" w:rsidR="00727E3B" w:rsidRDefault="00727E3B" w:rsidP="00C45720"/>
    <w:p w14:paraId="0322A008" w14:textId="62621178" w:rsidR="00727E3B" w:rsidRDefault="00727E3B" w:rsidP="00C45720"/>
    <w:p w14:paraId="67451C22" w14:textId="615538A3" w:rsidR="00727E3B" w:rsidRDefault="00727E3B" w:rsidP="00C45720"/>
    <w:p w14:paraId="1D6AC1D3" w14:textId="239A71C1" w:rsidR="00727E3B" w:rsidRDefault="00727E3B" w:rsidP="00C45720"/>
    <w:p w14:paraId="30817506" w14:textId="24B9FABF" w:rsidR="007D59E7" w:rsidRPr="00AF207A" w:rsidRDefault="007D59E7" w:rsidP="007D59E7">
      <w:pPr>
        <w:pStyle w:val="Heading4"/>
        <w:rPr>
          <w:rFonts w:ascii="Times New Roman" w:hAnsi="Times New Roman" w:cs="Times New Roman"/>
          <w:b/>
          <w:bCs/>
        </w:rPr>
      </w:pPr>
      <w:proofErr w:type="spellStart"/>
      <w:r>
        <w:rPr>
          <w:rFonts w:ascii="Times New Roman" w:hAnsi="Times New Roman" w:cs="Times New Roman"/>
          <w:b/>
          <w:bCs/>
        </w:rPr>
        <w:lastRenderedPageBreak/>
        <w:t>eda_</w:t>
      </w:r>
      <w:r w:rsidR="00491F1D">
        <w:rPr>
          <w:rFonts w:ascii="Times New Roman" w:hAnsi="Times New Roman" w:cs="Times New Roman"/>
          <w:b/>
          <w:bCs/>
        </w:rPr>
        <w:t>green</w:t>
      </w:r>
      <w:r>
        <w:rPr>
          <w:rFonts w:ascii="Times New Roman" w:hAnsi="Times New Roman" w:cs="Times New Roman"/>
          <w:b/>
          <w:bCs/>
        </w:rPr>
        <w:t>_tripdata_output</w:t>
      </w:r>
      <w:proofErr w:type="spellEnd"/>
      <w:r>
        <w:rPr>
          <w:rFonts w:ascii="Times New Roman" w:hAnsi="Times New Roman" w:cs="Times New Roman"/>
          <w:b/>
          <w:bCs/>
        </w:rPr>
        <w:t>:</w:t>
      </w:r>
    </w:p>
    <w:p w14:paraId="74794B03" w14:textId="20964C32" w:rsidR="008903F1" w:rsidRDefault="008903F1" w:rsidP="008903F1">
      <w:pPr>
        <w:rPr>
          <w:rFonts w:ascii="Times New Roman" w:eastAsiaTheme="minorEastAsia" w:hAnsi="Times New Roman" w:cs="Times New Roman"/>
          <w:b/>
          <w:bCs/>
          <w:sz w:val="18"/>
          <w:szCs w:val="18"/>
        </w:rPr>
      </w:pPr>
    </w:p>
    <w:p w14:paraId="40F5DA87" w14:textId="5A73F810" w:rsidR="008E7610" w:rsidRDefault="008E7610" w:rsidP="008903F1">
      <w:pPr>
        <w:rPr>
          <w:rFonts w:ascii="Times New Roman" w:eastAsiaTheme="minorEastAsia" w:hAnsi="Times New Roman" w:cs="Times New Roman"/>
          <w:b/>
          <w:bCs/>
          <w:sz w:val="18"/>
          <w:szCs w:val="18"/>
        </w:rPr>
      </w:pPr>
      <w:r w:rsidRPr="008E7610">
        <w:rPr>
          <w:noProof/>
        </w:rPr>
        <w:drawing>
          <wp:inline distT="0" distB="0" distL="0" distR="0" wp14:anchorId="2E00758D" wp14:editId="642DC52E">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39035"/>
                    </a:xfrm>
                    <a:prstGeom prst="rect">
                      <a:avLst/>
                    </a:prstGeom>
                  </pic:spPr>
                </pic:pic>
              </a:graphicData>
            </a:graphic>
          </wp:inline>
        </w:drawing>
      </w:r>
    </w:p>
    <w:p w14:paraId="70A23714" w14:textId="4A22F338" w:rsidR="007D59E7" w:rsidRPr="00AF207A" w:rsidRDefault="007D59E7" w:rsidP="007D59E7">
      <w:pPr>
        <w:pStyle w:val="Heading4"/>
        <w:rPr>
          <w:rFonts w:ascii="Times New Roman" w:hAnsi="Times New Roman" w:cs="Times New Roman"/>
          <w:b/>
          <w:bCs/>
        </w:rPr>
      </w:pPr>
      <w:proofErr w:type="spellStart"/>
      <w:r>
        <w:rPr>
          <w:rFonts w:ascii="Times New Roman" w:hAnsi="Times New Roman" w:cs="Times New Roman"/>
          <w:b/>
          <w:bCs/>
        </w:rPr>
        <w:t>eda_</w:t>
      </w:r>
      <w:r w:rsidR="00491F1D">
        <w:rPr>
          <w:rFonts w:ascii="Times New Roman" w:hAnsi="Times New Roman" w:cs="Times New Roman"/>
          <w:b/>
          <w:bCs/>
        </w:rPr>
        <w:t>yellow</w:t>
      </w:r>
      <w:r>
        <w:rPr>
          <w:rFonts w:ascii="Times New Roman" w:hAnsi="Times New Roman" w:cs="Times New Roman"/>
          <w:b/>
          <w:bCs/>
        </w:rPr>
        <w:t>_tripdata_output</w:t>
      </w:r>
      <w:proofErr w:type="spellEnd"/>
      <w:r>
        <w:rPr>
          <w:rFonts w:ascii="Times New Roman" w:hAnsi="Times New Roman" w:cs="Times New Roman"/>
          <w:b/>
          <w:bCs/>
        </w:rPr>
        <w:t>:</w:t>
      </w:r>
    </w:p>
    <w:p w14:paraId="510FF5C9" w14:textId="77777777" w:rsidR="008E7610" w:rsidRDefault="008E7610" w:rsidP="008903F1">
      <w:pPr>
        <w:tabs>
          <w:tab w:val="left" w:pos="7930"/>
        </w:tabs>
        <w:rPr>
          <w:rFonts w:ascii="Times New Roman" w:eastAsiaTheme="minorEastAsia" w:hAnsi="Times New Roman" w:cs="Times New Roman"/>
          <w:b/>
          <w:bCs/>
          <w:sz w:val="18"/>
          <w:szCs w:val="18"/>
        </w:rPr>
      </w:pPr>
    </w:p>
    <w:p w14:paraId="62293EAE" w14:textId="0EB42AE0" w:rsidR="008903F1" w:rsidRDefault="00680218" w:rsidP="008903F1">
      <w:pPr>
        <w:tabs>
          <w:tab w:val="left" w:pos="7930"/>
        </w:tabs>
        <w:rPr>
          <w:rFonts w:ascii="Times New Roman" w:eastAsiaTheme="minorEastAsia" w:hAnsi="Times New Roman" w:cs="Times New Roman"/>
          <w:b/>
          <w:bCs/>
          <w:sz w:val="18"/>
          <w:szCs w:val="18"/>
        </w:rPr>
        <w:sectPr w:rsidR="008903F1" w:rsidSect="003123CC">
          <w:pgSz w:w="12240" w:h="15840"/>
          <w:pgMar w:top="1440" w:right="1440" w:bottom="1440" w:left="1440" w:header="720" w:footer="720" w:gutter="0"/>
          <w:cols w:space="720"/>
          <w:titlePg/>
          <w:docGrid w:linePitch="360"/>
        </w:sectPr>
      </w:pPr>
      <w:r>
        <w:rPr>
          <w:noProof/>
        </w:rPr>
        <w:drawing>
          <wp:inline distT="0" distB="0" distL="0" distR="0" wp14:anchorId="30DD9517" wp14:editId="5097970C">
            <wp:extent cx="5943600"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32685"/>
                    </a:xfrm>
                    <a:prstGeom prst="rect">
                      <a:avLst/>
                    </a:prstGeom>
                  </pic:spPr>
                </pic:pic>
              </a:graphicData>
            </a:graphic>
          </wp:inline>
        </w:drawing>
      </w:r>
      <w:r w:rsidR="008903F1">
        <w:rPr>
          <w:rFonts w:ascii="Times New Roman" w:eastAsiaTheme="minorEastAsia" w:hAnsi="Times New Roman" w:cs="Times New Roman"/>
          <w:b/>
          <w:bCs/>
          <w:sz w:val="18"/>
          <w:szCs w:val="18"/>
        </w:rPr>
        <w:tab/>
      </w:r>
    </w:p>
    <w:p w14:paraId="29B16F53" w14:textId="7876F4C1" w:rsidR="00B1441B" w:rsidRPr="00AF207A" w:rsidRDefault="00B1441B" w:rsidP="00CB1D6F">
      <w:pPr>
        <w:pStyle w:val="Heading1"/>
        <w:numPr>
          <w:ilvl w:val="0"/>
          <w:numId w:val="0"/>
        </w:numPr>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lastRenderedPageBreak/>
        <w:t>References:</w:t>
      </w:r>
      <w:bookmarkEnd w:id="13"/>
      <w:bookmarkEnd w:id="14"/>
    </w:p>
    <w:p w14:paraId="06989437" w14:textId="77777777" w:rsidR="00E460FB" w:rsidRPr="00AF207A" w:rsidRDefault="00E460FB" w:rsidP="00E460FB">
      <w:pPr>
        <w:pStyle w:val="NoSpacing"/>
        <w:rPr>
          <w:rFonts w:ascii="Times New Roman" w:hAnsi="Times New Roman" w:cs="Times New Roman"/>
        </w:rPr>
      </w:pPr>
    </w:p>
    <w:p w14:paraId="0DCE9E79" w14:textId="30AEAC8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Breslin, Mary. 2004. </w:t>
      </w:r>
      <w:r w:rsidR="00FE1AC9" w:rsidRPr="00AF207A">
        <w:rPr>
          <w:rFonts w:ascii="Times New Roman" w:hAnsi="Times New Roman" w:cs="Times New Roman"/>
        </w:rPr>
        <w:t>"</w:t>
      </w:r>
      <w:r w:rsidRPr="00AF207A">
        <w:rPr>
          <w:rFonts w:ascii="Times New Roman" w:hAnsi="Times New Roman" w:cs="Times New Roman"/>
        </w:rPr>
        <w:t xml:space="preserve">Data Warehousing Battle of the Giants: Comparing the Basics of the Kimball and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Models</w:t>
      </w:r>
      <w:r w:rsidR="00FE1AC9" w:rsidRPr="00AF207A">
        <w:rPr>
          <w:rFonts w:ascii="Times New Roman" w:hAnsi="Times New Roman" w:cs="Times New Roman"/>
        </w:rPr>
        <w:t>"</w:t>
      </w:r>
      <w:r w:rsidRPr="00AF207A">
        <w:rPr>
          <w:rFonts w:ascii="Times New Roman" w:hAnsi="Times New Roman" w:cs="Times New Roman"/>
        </w:rPr>
        <w:t xml:space="preserve"> Business Intelligence Journal, Winter 2004. Accessed May 22, 2016.</w:t>
      </w:r>
    </w:p>
    <w:p w14:paraId="4AA23A89" w14:textId="77777777" w:rsidR="00C844A3" w:rsidRPr="00AF207A" w:rsidRDefault="00C844A3" w:rsidP="00F82304">
      <w:pPr>
        <w:pStyle w:val="NoSpacing"/>
        <w:rPr>
          <w:rFonts w:ascii="Times New Roman" w:hAnsi="Times New Roman" w:cs="Times New Roman"/>
        </w:rPr>
      </w:pPr>
    </w:p>
    <w:p w14:paraId="4CAC648C" w14:textId="77777777"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 Building the Data Warehouse, Fourth Edition. John Wiley &amp; Sons., 2005.</w:t>
      </w:r>
    </w:p>
    <w:p w14:paraId="0C9A3357" w14:textId="77777777" w:rsidR="00C844A3" w:rsidRPr="00AF207A" w:rsidRDefault="00C844A3" w:rsidP="00F82304">
      <w:pPr>
        <w:pStyle w:val="NoSpacing"/>
        <w:rPr>
          <w:rFonts w:ascii="Times New Roman" w:hAnsi="Times New Roman" w:cs="Times New Roman"/>
        </w:rPr>
      </w:pPr>
    </w:p>
    <w:p w14:paraId="12B05A57" w14:textId="25C2D4C2"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Marakas</w:t>
      </w:r>
      <w:proofErr w:type="spellEnd"/>
      <w:r w:rsidRPr="00AF207A">
        <w:rPr>
          <w:rFonts w:ascii="Times New Roman" w:hAnsi="Times New Roman" w:cs="Times New Roman"/>
        </w:rPr>
        <w:t>, George M. Modern Data Warehousing, Mining, And Visualization. Prentice</w:t>
      </w:r>
      <w:r w:rsidR="00837B1E" w:rsidRPr="00AF207A">
        <w:rPr>
          <w:rFonts w:ascii="Times New Roman" w:hAnsi="Times New Roman" w:cs="Times New Roman"/>
        </w:rPr>
        <w:t>-</w:t>
      </w:r>
      <w:r w:rsidRPr="00AF207A">
        <w:rPr>
          <w:rFonts w:ascii="Times New Roman" w:hAnsi="Times New Roman" w:cs="Times New Roman"/>
        </w:rPr>
        <w:t>Hall, 2003.</w:t>
      </w:r>
    </w:p>
    <w:p w14:paraId="128664E5" w14:textId="77777777" w:rsidR="00C844A3" w:rsidRPr="00AF207A" w:rsidRDefault="00C844A3" w:rsidP="00F82304">
      <w:pPr>
        <w:pStyle w:val="NoSpacing"/>
        <w:rPr>
          <w:rFonts w:ascii="Times New Roman" w:hAnsi="Times New Roman" w:cs="Times New Roman"/>
        </w:rPr>
      </w:pPr>
    </w:p>
    <w:p w14:paraId="48D95BE4" w14:textId="3E68EB25"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w:t>
      </w:r>
      <w:r w:rsidR="00837B1E" w:rsidRPr="00AF207A">
        <w:rPr>
          <w:rFonts w:ascii="Times New Roman" w:hAnsi="Times New Roman" w:cs="Times New Roman"/>
        </w:rPr>
        <w:t>,</w:t>
      </w:r>
      <w:r w:rsidRPr="00AF207A">
        <w:rPr>
          <w:rFonts w:ascii="Times New Roman" w:hAnsi="Times New Roman" w:cs="Times New Roman"/>
        </w:rPr>
        <w:t xml:space="preserve"> 2010. </w:t>
      </w:r>
      <w:r w:rsidR="00FE1AC9" w:rsidRPr="00AF207A">
        <w:rPr>
          <w:rFonts w:ascii="Times New Roman" w:hAnsi="Times New Roman" w:cs="Times New Roman"/>
        </w:rPr>
        <w:t>"</w:t>
      </w:r>
      <w:r w:rsidRPr="00AF207A">
        <w:rPr>
          <w:rFonts w:ascii="Times New Roman" w:hAnsi="Times New Roman" w:cs="Times New Roman"/>
        </w:rPr>
        <w:t>A TALE OF TWO ARCHITECTURES</w:t>
      </w:r>
      <w:r w:rsidR="00FE1AC9" w:rsidRPr="00AF207A">
        <w:rPr>
          <w:rFonts w:ascii="Times New Roman" w:hAnsi="Times New Roman" w:cs="Times New Roman"/>
        </w:rPr>
        <w:t>"</w:t>
      </w:r>
      <w:r w:rsidRPr="00AF207A">
        <w:rPr>
          <w:rFonts w:ascii="Times New Roman" w:hAnsi="Times New Roman" w:cs="Times New Roman"/>
        </w:rPr>
        <w:t xml:space="preserve"> InmonCif.com. Accessed May 23, 2016.</w:t>
      </w:r>
    </w:p>
    <w:p w14:paraId="55A7043B" w14:textId="77777777" w:rsidR="00C844A3" w:rsidRPr="00AF207A" w:rsidRDefault="00C844A3" w:rsidP="00F82304">
      <w:pPr>
        <w:pStyle w:val="NoSpacing"/>
        <w:rPr>
          <w:rFonts w:ascii="Times New Roman" w:hAnsi="Times New Roman" w:cs="Times New Roman"/>
        </w:rPr>
      </w:pPr>
    </w:p>
    <w:p w14:paraId="035A3370"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http://www.inmoncif.com/products/A%20TALE%20OF%20TWO%20ARCHITECTURES.pdf</w:t>
      </w:r>
    </w:p>
    <w:p w14:paraId="367407A9" w14:textId="77777777" w:rsidR="00C844A3" w:rsidRPr="00AF207A" w:rsidRDefault="00C844A3" w:rsidP="00F82304">
      <w:pPr>
        <w:pStyle w:val="NoSpacing"/>
        <w:rPr>
          <w:rFonts w:ascii="Times New Roman" w:hAnsi="Times New Roman" w:cs="Times New Roman"/>
        </w:rPr>
      </w:pPr>
    </w:p>
    <w:p w14:paraId="1C56AC2C"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Kimball, Ralph, and </w:t>
      </w:r>
      <w:proofErr w:type="spellStart"/>
      <w:r w:rsidRPr="00AF207A">
        <w:rPr>
          <w:rFonts w:ascii="Times New Roman" w:hAnsi="Times New Roman" w:cs="Times New Roman"/>
        </w:rPr>
        <w:t>Margy</w:t>
      </w:r>
      <w:proofErr w:type="spellEnd"/>
      <w:r w:rsidRPr="00AF207A">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F207A" w:rsidRDefault="00C844A3" w:rsidP="00F82304">
      <w:pPr>
        <w:pStyle w:val="NoSpacing"/>
        <w:rPr>
          <w:rFonts w:ascii="Times New Roman" w:hAnsi="Times New Roman" w:cs="Times New Roman"/>
        </w:rPr>
      </w:pPr>
    </w:p>
    <w:p w14:paraId="626AE796" w14:textId="1BB749D6"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Stanford. 2003. </w:t>
      </w:r>
      <w:r w:rsidR="00FE1AC9" w:rsidRPr="00AF207A">
        <w:rPr>
          <w:rFonts w:ascii="Times New Roman" w:hAnsi="Times New Roman" w:cs="Times New Roman"/>
        </w:rPr>
        <w:t>"</w:t>
      </w:r>
      <w:r w:rsidRPr="00AF207A">
        <w:rPr>
          <w:rFonts w:ascii="Times New Roman" w:hAnsi="Times New Roman" w:cs="Times New Roman"/>
        </w:rPr>
        <w:t>Data Warehousing Concepts</w:t>
      </w:r>
      <w:r w:rsidR="00FE1AC9" w:rsidRPr="00AF207A">
        <w:rPr>
          <w:rFonts w:ascii="Times New Roman" w:hAnsi="Times New Roman" w:cs="Times New Roman"/>
        </w:rPr>
        <w:t>"</w:t>
      </w:r>
      <w:r w:rsidRPr="00AF207A">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F207A" w:rsidRDefault="00F82304" w:rsidP="00F82304">
      <w:pPr>
        <w:pStyle w:val="NoSpacing"/>
        <w:rPr>
          <w:rFonts w:ascii="Times New Roman" w:hAnsi="Times New Roman" w:cs="Times New Roman"/>
        </w:rPr>
      </w:pPr>
    </w:p>
    <w:p w14:paraId="4D36135F" w14:textId="7D922E6A" w:rsidR="00367477"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Zentut</w:t>
      </w:r>
      <w:proofErr w:type="spellEnd"/>
      <w:r w:rsidRPr="00AF207A">
        <w:rPr>
          <w:rFonts w:ascii="Times New Roman" w:hAnsi="Times New Roman" w:cs="Times New Roman"/>
        </w:rPr>
        <w:t xml:space="preserve">. 2016. </w:t>
      </w:r>
      <w:r w:rsidR="00FE1AC9" w:rsidRPr="00AF207A">
        <w:rPr>
          <w:rFonts w:ascii="Times New Roman" w:hAnsi="Times New Roman" w:cs="Times New Roman"/>
        </w:rPr>
        <w:t>"</w:t>
      </w:r>
      <w:r w:rsidRPr="00AF207A">
        <w:rPr>
          <w:rFonts w:ascii="Times New Roman" w:hAnsi="Times New Roman" w:cs="Times New Roman"/>
        </w:rPr>
        <w:t>Ralph Kimball Data Warehouse Architecture</w:t>
      </w:r>
      <w:r w:rsidR="00FE1AC9" w:rsidRPr="00AF207A">
        <w:rPr>
          <w:rFonts w:ascii="Times New Roman" w:hAnsi="Times New Roman" w:cs="Times New Roman"/>
        </w:rPr>
        <w:t>"</w:t>
      </w:r>
      <w:r w:rsidRPr="00AF207A">
        <w:rPr>
          <w:rFonts w:ascii="Times New Roman" w:hAnsi="Times New Roman" w:cs="Times New Roman"/>
        </w:rPr>
        <w:t xml:space="preserve"> Zentut.com. Accessed May 25, 2016.  http://www.zentut.com/data-warehouse/ralph-kimball-data-warehouse-architecture/</w:t>
      </w:r>
    </w:p>
    <w:p w14:paraId="54524DAE" w14:textId="77777777" w:rsidR="00F82304" w:rsidRPr="00AF207A" w:rsidRDefault="00F82304" w:rsidP="00F82304">
      <w:pPr>
        <w:pStyle w:val="NoSpacing"/>
        <w:rPr>
          <w:rFonts w:ascii="Times New Roman" w:hAnsi="Times New Roman" w:cs="Times New Roman"/>
        </w:rPr>
      </w:pPr>
    </w:p>
    <w:p w14:paraId="7B5EFEE0" w14:textId="124AA2C0" w:rsidR="00367477" w:rsidRPr="00AF207A" w:rsidRDefault="00F82304" w:rsidP="00F82304">
      <w:pPr>
        <w:pStyle w:val="NoSpacing"/>
        <w:rPr>
          <w:rFonts w:ascii="Times New Roman" w:hAnsi="Times New Roman" w:cs="Times New Roman"/>
        </w:rPr>
      </w:pPr>
      <w:proofErr w:type="spellStart"/>
      <w:r w:rsidRPr="00AF207A">
        <w:rPr>
          <w:rFonts w:ascii="Times New Roman" w:hAnsi="Times New Roman" w:cs="Times New Roman"/>
        </w:rPr>
        <w:t>Owocki</w:t>
      </w:r>
      <w:proofErr w:type="spellEnd"/>
      <w:r w:rsidRPr="00AF207A">
        <w:rPr>
          <w:rFonts w:ascii="Times New Roman" w:hAnsi="Times New Roman" w:cs="Times New Roman"/>
        </w:rPr>
        <w:t xml:space="preserve">, K. (2015, May 9). Data Warehousing #5: Dimensional Design Process. The World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Perpetual Beta. https://owocki.com/data-warehousing-5-dimensional-design-process/</w:t>
      </w:r>
    </w:p>
    <w:p w14:paraId="6143CE2A" w14:textId="77777777" w:rsidR="004C2F13" w:rsidRPr="00AF207A" w:rsidRDefault="004C2F13" w:rsidP="00F82304">
      <w:pPr>
        <w:pStyle w:val="NoSpacing"/>
        <w:rPr>
          <w:rFonts w:ascii="Times New Roman" w:hAnsi="Times New Roman" w:cs="Times New Roman"/>
        </w:rPr>
      </w:pPr>
    </w:p>
    <w:p w14:paraId="6FF609B1" w14:textId="77777777" w:rsidR="002F1A1B" w:rsidRPr="00AF207A" w:rsidRDefault="002F1A1B" w:rsidP="002F1A1B">
      <w:pPr>
        <w:pStyle w:val="ListParagraph"/>
        <w:rPr>
          <w:rFonts w:ascii="Times New Roman" w:hAnsi="Times New Roman" w:cs="Times New Roman"/>
        </w:rPr>
        <w:sectPr w:rsidR="002F1A1B" w:rsidRPr="00AF207A" w:rsidSect="00772B3B">
          <w:footerReference w:type="first" r:id="rId38"/>
          <w:pgSz w:w="12240" w:h="15840"/>
          <w:pgMar w:top="1440" w:right="1440" w:bottom="1440" w:left="1440" w:header="720" w:footer="720" w:gutter="0"/>
          <w:pgNumType w:start="0"/>
          <w:cols w:space="720"/>
          <w:titlePg/>
          <w:docGrid w:linePitch="360"/>
        </w:sectPr>
      </w:pPr>
    </w:p>
    <w:p w14:paraId="3514BE30" w14:textId="7DACE3DC" w:rsidR="002F1A1B" w:rsidRPr="00AF207A" w:rsidRDefault="002F1A1B" w:rsidP="002F1A1B">
      <w:pPr>
        <w:pStyle w:val="Heading1"/>
        <w:numPr>
          <w:ilvl w:val="0"/>
          <w:numId w:val="0"/>
        </w:numPr>
        <w:rPr>
          <w:rFonts w:ascii="Times New Roman" w:hAnsi="Times New Roman" w:cs="Times New Roman"/>
          <w:b/>
          <w:bCs/>
          <w:color w:val="1F4E79" w:themeColor="accent1" w:themeShade="80"/>
        </w:rPr>
      </w:pPr>
      <w:bookmarkStart w:id="17" w:name="_Toc58436137"/>
      <w:r w:rsidRPr="00AF207A">
        <w:rPr>
          <w:rFonts w:ascii="Times New Roman" w:hAnsi="Times New Roman" w:cs="Times New Roman"/>
          <w:b/>
          <w:bCs/>
          <w:color w:val="1F4E79" w:themeColor="accent1" w:themeShade="80"/>
        </w:rPr>
        <w:lastRenderedPageBreak/>
        <w:t>Appendix:</w:t>
      </w:r>
      <w:bookmarkEnd w:id="17"/>
    </w:p>
    <w:p w14:paraId="08EE76F7" w14:textId="6D568E51" w:rsidR="0061131B" w:rsidRPr="00AF207A" w:rsidRDefault="0061131B" w:rsidP="007634AD">
      <w:pPr>
        <w:pStyle w:val="NoSpacing"/>
        <w:rPr>
          <w:rFonts w:ascii="Times New Roman" w:hAnsi="Times New Roman" w:cs="Times New Roman"/>
        </w:rPr>
      </w:pPr>
    </w:p>
    <w:p w14:paraId="0BA7542B" w14:textId="77777777" w:rsidR="003F47DC" w:rsidRPr="00AF207A" w:rsidRDefault="003F47DC" w:rsidP="003F47DC">
      <w:pPr>
        <w:pStyle w:val="NoSpacing"/>
        <w:rPr>
          <w:rFonts w:ascii="Times New Roman" w:hAnsi="Times New Roman" w:cs="Times New Roman"/>
          <w:b/>
          <w:bCs/>
        </w:rPr>
      </w:pPr>
      <w:r w:rsidRPr="00AF207A">
        <w:rPr>
          <w:rFonts w:ascii="Times New Roman" w:hAnsi="Times New Roman" w:cs="Times New Roman"/>
          <w:b/>
          <w:bCs/>
        </w:rPr>
        <w:t>Open-ended Capstone, Step One</w:t>
      </w:r>
    </w:p>
    <w:p w14:paraId="2C9EB1D6" w14:textId="024B5589" w:rsidR="007634AD" w:rsidRPr="00AF207A" w:rsidRDefault="003F47DC" w:rsidP="003F47DC">
      <w:pPr>
        <w:pStyle w:val="NoSpacing"/>
        <w:rPr>
          <w:rFonts w:ascii="Times New Roman" w:hAnsi="Times New Roman" w:cs="Times New Roman"/>
        </w:rPr>
      </w:pPr>
      <w:r w:rsidRPr="00AF207A">
        <w:rPr>
          <w:rFonts w:ascii="Times New Roman" w:hAnsi="Times New Roman" w:cs="Times New Roman"/>
        </w:rPr>
        <w:t xml:space="preserve">This subunit will kick off your Open-Ended Capstone! This capstone project will be one of your </w:t>
      </w:r>
      <w:r w:rsidR="00C17116" w:rsidRPr="00AF207A">
        <w:rPr>
          <w:rFonts w:ascii="Times New Roman" w:hAnsi="Times New Roman" w:cs="Times New Roman"/>
        </w:rPr>
        <w:t>crucial</w:t>
      </w:r>
      <w:r w:rsidRPr="00AF207A">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F207A">
        <w:rPr>
          <w:rFonts w:ascii="Times New Roman" w:hAnsi="Times New Roman" w:cs="Times New Roman"/>
        </w:rPr>
        <w:t>you'll</w:t>
      </w:r>
      <w:proofErr w:type="gramEnd"/>
      <w:r w:rsidRPr="00AF207A">
        <w:rPr>
          <w:rFonts w:ascii="Times New Roman" w:hAnsi="Times New Roman" w:cs="Times New Roman"/>
        </w:rPr>
        <w:t xml:space="preserve"> brainstorm a few project ideas to discuss with your mentor.</w:t>
      </w:r>
    </w:p>
    <w:p w14:paraId="12449D63" w14:textId="77777777" w:rsidR="007634AD" w:rsidRPr="00AF207A" w:rsidRDefault="007634AD" w:rsidP="003F47DC">
      <w:pPr>
        <w:pStyle w:val="NoSpacing"/>
        <w:rPr>
          <w:rFonts w:ascii="Times New Roman" w:hAnsi="Times New Roman" w:cs="Times New Roman"/>
          <w:b/>
          <w:bCs/>
        </w:rPr>
      </w:pPr>
    </w:p>
    <w:p w14:paraId="663FE7B8" w14:textId="1530F571" w:rsidR="007634AD" w:rsidRPr="00AF207A" w:rsidRDefault="007634AD" w:rsidP="003F47DC">
      <w:pPr>
        <w:pStyle w:val="NoSpacing"/>
        <w:rPr>
          <w:rFonts w:ascii="Times New Roman" w:hAnsi="Times New Roman" w:cs="Times New Roman"/>
          <w:b/>
          <w:bCs/>
        </w:rPr>
      </w:pPr>
      <w:r w:rsidRPr="00AF207A">
        <w:rPr>
          <w:rFonts w:ascii="Times New Roman" w:hAnsi="Times New Roman" w:cs="Times New Roman"/>
          <w:b/>
          <w:bCs/>
        </w:rPr>
        <w:t>Open-ended Capstone, Step Two</w:t>
      </w:r>
    </w:p>
    <w:p w14:paraId="4AEAE38A" w14:textId="0DA6F1CD" w:rsidR="007634AD" w:rsidRPr="00AF207A" w:rsidRDefault="007634AD" w:rsidP="003F47DC">
      <w:pPr>
        <w:pStyle w:val="NoSpacing"/>
        <w:rPr>
          <w:rFonts w:ascii="Times New Roman" w:hAnsi="Times New Roman" w:cs="Times New Roman"/>
        </w:rPr>
      </w:pPr>
      <w:r w:rsidRPr="00AF207A">
        <w:rPr>
          <w:rFonts w:ascii="Times New Roman" w:hAnsi="Times New Roman" w:cs="Times New Roman"/>
        </w:rPr>
        <w:t xml:space="preserve">This step of your Open-ended Capstone is focused on creating a proposal for your project. When approaching a data engineering project, </w:t>
      </w:r>
      <w:proofErr w:type="gramStart"/>
      <w:r w:rsidRPr="00AF207A">
        <w:rPr>
          <w:rFonts w:ascii="Times New Roman" w:hAnsi="Times New Roman" w:cs="Times New Roman"/>
        </w:rPr>
        <w:t>it's</w:t>
      </w:r>
      <w:proofErr w:type="gramEnd"/>
      <w:r w:rsidRPr="00AF207A">
        <w:rPr>
          <w:rFonts w:ascii="Times New Roman" w:hAnsi="Times New Roman" w:cs="Times New Roman"/>
        </w:rPr>
        <w:t xml:space="preserve"> </w:t>
      </w:r>
      <w:r w:rsidR="00C17116" w:rsidRPr="00AF207A">
        <w:rPr>
          <w:rFonts w:ascii="Times New Roman" w:hAnsi="Times New Roman" w:cs="Times New Roman"/>
        </w:rPr>
        <w:t>essential</w:t>
      </w:r>
      <w:r w:rsidRPr="00AF207A">
        <w:rPr>
          <w:rFonts w:ascii="Times New Roman" w:hAnsi="Times New Roman" w:cs="Times New Roman"/>
        </w:rPr>
        <w:t xml:space="preserve"> to have a plan of action: to know where you'll get your data from, which tools you plan on using, the problem you are solving, and the </w:t>
      </w:r>
      <w:r w:rsidR="00C17116" w:rsidRPr="00AF207A">
        <w:rPr>
          <w:rFonts w:ascii="Times New Roman" w:hAnsi="Times New Roman" w:cs="Times New Roman"/>
        </w:rPr>
        <w:t>project's goals</w:t>
      </w:r>
      <w:r w:rsidRPr="00AF207A">
        <w:rPr>
          <w:rFonts w:ascii="Times New Roman" w:hAnsi="Times New Roman" w:cs="Times New Roman"/>
        </w:rPr>
        <w:t xml:space="preserve">. Some details of the proposal are bound to change as you go through the rest of the steps of the </w:t>
      </w:r>
      <w:r w:rsidR="008D5767" w:rsidRPr="00AF207A">
        <w:rPr>
          <w:rFonts w:ascii="Times New Roman" w:hAnsi="Times New Roman" w:cs="Times New Roman"/>
        </w:rPr>
        <w:t>c</w:t>
      </w:r>
      <w:r w:rsidRPr="00AF207A">
        <w:rPr>
          <w:rFonts w:ascii="Times New Roman" w:hAnsi="Times New Roman" w:cs="Times New Roman"/>
        </w:rPr>
        <w:t xml:space="preserve">apstone, but the </w:t>
      </w:r>
      <w:r w:rsidR="00C17116" w:rsidRPr="00AF207A">
        <w:rPr>
          <w:rFonts w:ascii="Times New Roman" w:hAnsi="Times New Roman" w:cs="Times New Roman"/>
        </w:rPr>
        <w:t>request</w:t>
      </w:r>
      <w:r w:rsidRPr="00AF207A">
        <w:rPr>
          <w:rFonts w:ascii="Times New Roman" w:hAnsi="Times New Roman" w:cs="Times New Roman"/>
        </w:rPr>
        <w:t xml:space="preserve"> will be a solid foundation to work from.</w:t>
      </w:r>
    </w:p>
    <w:p w14:paraId="6139462D" w14:textId="6D4611B9" w:rsidR="003F47DC" w:rsidRPr="00AF207A" w:rsidRDefault="003F47DC" w:rsidP="003F47DC">
      <w:pPr>
        <w:pStyle w:val="NoSpacing"/>
        <w:rPr>
          <w:rFonts w:ascii="Times New Roman" w:hAnsi="Times New Roman" w:cs="Times New Roman"/>
        </w:rPr>
      </w:pPr>
    </w:p>
    <w:p w14:paraId="43B8E3EB" w14:textId="77777777" w:rsidR="00726902" w:rsidRPr="00AF207A" w:rsidRDefault="00726902" w:rsidP="00726902">
      <w:pPr>
        <w:pStyle w:val="NoSpacing"/>
        <w:rPr>
          <w:rFonts w:ascii="Times New Roman" w:hAnsi="Times New Roman" w:cs="Times New Roman"/>
          <w:b/>
          <w:bCs/>
        </w:rPr>
      </w:pPr>
      <w:r w:rsidRPr="00AF207A">
        <w:rPr>
          <w:rFonts w:ascii="Times New Roman" w:hAnsi="Times New Roman" w:cs="Times New Roman"/>
          <w:b/>
          <w:bCs/>
        </w:rPr>
        <w:t>Open-ended Capstone, Step Three</w:t>
      </w:r>
    </w:p>
    <w:p w14:paraId="3422DD32" w14:textId="5AB83A7F" w:rsidR="003F47DC" w:rsidRPr="00AF207A" w:rsidRDefault="00726902" w:rsidP="00726902">
      <w:pPr>
        <w:pStyle w:val="NoSpacing"/>
        <w:rPr>
          <w:rFonts w:ascii="Times New Roman" w:hAnsi="Times New Roman" w:cs="Times New Roman"/>
        </w:rPr>
      </w:pPr>
      <w:r w:rsidRPr="00AF207A">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F207A">
        <w:rPr>
          <w:rFonts w:ascii="Times New Roman" w:hAnsi="Times New Roman" w:cs="Times New Roman"/>
        </w:rPr>
        <w:t>vital</w:t>
      </w:r>
      <w:r w:rsidRPr="00AF207A">
        <w:rPr>
          <w:rFonts w:ascii="Times New Roman" w:hAnsi="Times New Roman" w:cs="Times New Roman"/>
        </w:rPr>
        <w:t xml:space="preserve"> part of a data engineer's work!</w:t>
      </w:r>
    </w:p>
    <w:sectPr w:rsidR="003F47DC" w:rsidRPr="00AF207A" w:rsidSect="005C52BB">
      <w:footerReference w:type="first" r:id="rId3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A1A71" w14:textId="77777777" w:rsidR="0024277A" w:rsidRDefault="0024277A" w:rsidP="00772B3B">
      <w:pPr>
        <w:spacing w:after="0" w:line="240" w:lineRule="auto"/>
      </w:pPr>
      <w:r>
        <w:separator/>
      </w:r>
    </w:p>
  </w:endnote>
  <w:endnote w:type="continuationSeparator" w:id="0">
    <w:p w14:paraId="59D9C4D1" w14:textId="77777777" w:rsidR="0024277A" w:rsidRDefault="0024277A" w:rsidP="00772B3B">
      <w:pPr>
        <w:spacing w:after="0" w:line="240" w:lineRule="auto"/>
      </w:pPr>
      <w:r>
        <w:continuationSeparator/>
      </w:r>
    </w:p>
  </w:endnote>
  <w:endnote w:type="continuationNotice" w:id="1">
    <w:p w14:paraId="16E7ACA3" w14:textId="77777777" w:rsidR="0024277A" w:rsidRDefault="002427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73878" w14:textId="77777777" w:rsidR="0024277A" w:rsidRDefault="0024277A" w:rsidP="00772B3B">
      <w:pPr>
        <w:spacing w:after="0" w:line="240" w:lineRule="auto"/>
      </w:pPr>
      <w:r>
        <w:separator/>
      </w:r>
    </w:p>
  </w:footnote>
  <w:footnote w:type="continuationSeparator" w:id="0">
    <w:p w14:paraId="2746179A" w14:textId="77777777" w:rsidR="0024277A" w:rsidRDefault="0024277A" w:rsidP="00772B3B">
      <w:pPr>
        <w:spacing w:after="0" w:line="240" w:lineRule="auto"/>
      </w:pPr>
      <w:r>
        <w:continuationSeparator/>
      </w:r>
    </w:p>
  </w:footnote>
  <w:footnote w:type="continuationNotice" w:id="1">
    <w:p w14:paraId="093E2625" w14:textId="77777777" w:rsidR="0024277A" w:rsidRDefault="002427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E7080"/>
    <w:multiLevelType w:val="hybridMultilevel"/>
    <w:tmpl w:val="0F02140E"/>
    <w:lvl w:ilvl="0" w:tplc="1D8C078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1"/>
  </w:num>
  <w:num w:numId="16">
    <w:abstractNumId w:val="7"/>
  </w:num>
  <w:num w:numId="17">
    <w:abstractNumId w:val="12"/>
  </w:num>
  <w:num w:numId="18">
    <w:abstractNumId w:val="33"/>
  </w:num>
  <w:num w:numId="19">
    <w:abstractNumId w:val="9"/>
  </w:num>
  <w:num w:numId="20">
    <w:abstractNumId w:val="37"/>
  </w:num>
  <w:num w:numId="21">
    <w:abstractNumId w:val="10"/>
  </w:num>
  <w:num w:numId="22">
    <w:abstractNumId w:val="34"/>
  </w:num>
  <w:num w:numId="23">
    <w:abstractNumId w:val="5"/>
  </w:num>
  <w:num w:numId="24">
    <w:abstractNumId w:val="38"/>
  </w:num>
  <w:num w:numId="25">
    <w:abstractNumId w:val="8"/>
  </w:num>
  <w:num w:numId="26">
    <w:abstractNumId w:val="35"/>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2"/>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40"/>
  </w:num>
  <w:num w:numId="41">
    <w:abstractNumId w:val="21"/>
  </w:num>
  <w:num w:numId="42">
    <w:abstractNumId w:val="39"/>
  </w:num>
  <w:num w:numId="43">
    <w:abstractNumId w:val="19"/>
  </w:num>
  <w:num w:numId="44">
    <w:abstractNumId w:val="15"/>
  </w:num>
  <w:num w:numId="45">
    <w:abstractNumId w:val="15"/>
  </w:num>
  <w:num w:numId="46">
    <w:abstractNumId w:val="28"/>
  </w:num>
  <w:num w:numId="47">
    <w:abstractNumId w:val="36"/>
  </w:num>
  <w:num w:numId="4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MagFALAhoZQ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76BAE"/>
    <w:rsid w:val="00082ADB"/>
    <w:rsid w:val="00083AE2"/>
    <w:rsid w:val="00085217"/>
    <w:rsid w:val="00092A5A"/>
    <w:rsid w:val="0009393F"/>
    <w:rsid w:val="00093D82"/>
    <w:rsid w:val="000941B8"/>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7CE"/>
    <w:rsid w:val="00172F51"/>
    <w:rsid w:val="001751CB"/>
    <w:rsid w:val="001767A9"/>
    <w:rsid w:val="001773A5"/>
    <w:rsid w:val="00177639"/>
    <w:rsid w:val="00182A56"/>
    <w:rsid w:val="00184282"/>
    <w:rsid w:val="00184B70"/>
    <w:rsid w:val="00186AA0"/>
    <w:rsid w:val="0018709B"/>
    <w:rsid w:val="0019023D"/>
    <w:rsid w:val="00190C05"/>
    <w:rsid w:val="00190F7D"/>
    <w:rsid w:val="00193084"/>
    <w:rsid w:val="00195E0E"/>
    <w:rsid w:val="00196634"/>
    <w:rsid w:val="00196EE7"/>
    <w:rsid w:val="001A064C"/>
    <w:rsid w:val="001A2728"/>
    <w:rsid w:val="001A2A6C"/>
    <w:rsid w:val="001A31BA"/>
    <w:rsid w:val="001A3972"/>
    <w:rsid w:val="001A4AD0"/>
    <w:rsid w:val="001A5DA0"/>
    <w:rsid w:val="001B038A"/>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277A"/>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44F9"/>
    <w:rsid w:val="002A5616"/>
    <w:rsid w:val="002A7D9A"/>
    <w:rsid w:val="002B226C"/>
    <w:rsid w:val="002B3BD1"/>
    <w:rsid w:val="002B46D9"/>
    <w:rsid w:val="002B5A08"/>
    <w:rsid w:val="002B7765"/>
    <w:rsid w:val="002C07DF"/>
    <w:rsid w:val="002C2E5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6710"/>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0ED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3C59"/>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1F1D"/>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075AA"/>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1A1"/>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069F"/>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0218"/>
    <w:rsid w:val="00684638"/>
    <w:rsid w:val="0068463F"/>
    <w:rsid w:val="00685A46"/>
    <w:rsid w:val="00686541"/>
    <w:rsid w:val="00687502"/>
    <w:rsid w:val="00691650"/>
    <w:rsid w:val="00695E7A"/>
    <w:rsid w:val="00695F2F"/>
    <w:rsid w:val="00697461"/>
    <w:rsid w:val="006A00AD"/>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27E3B"/>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59E7"/>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BB7"/>
    <w:rsid w:val="00815E68"/>
    <w:rsid w:val="00816ECE"/>
    <w:rsid w:val="00817F55"/>
    <w:rsid w:val="00820E1E"/>
    <w:rsid w:val="0082198F"/>
    <w:rsid w:val="00821FC7"/>
    <w:rsid w:val="00822620"/>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03F1"/>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610"/>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2A9"/>
    <w:rsid w:val="00A12C42"/>
    <w:rsid w:val="00A13271"/>
    <w:rsid w:val="00A14BC7"/>
    <w:rsid w:val="00A158A5"/>
    <w:rsid w:val="00A15CB1"/>
    <w:rsid w:val="00A16782"/>
    <w:rsid w:val="00A171F3"/>
    <w:rsid w:val="00A2029E"/>
    <w:rsid w:val="00A233B4"/>
    <w:rsid w:val="00A24011"/>
    <w:rsid w:val="00A24670"/>
    <w:rsid w:val="00A25D02"/>
    <w:rsid w:val="00A26018"/>
    <w:rsid w:val="00A26258"/>
    <w:rsid w:val="00A262E6"/>
    <w:rsid w:val="00A26836"/>
    <w:rsid w:val="00A26D2D"/>
    <w:rsid w:val="00A3332C"/>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73A1F"/>
    <w:rsid w:val="00B81CC1"/>
    <w:rsid w:val="00B830D2"/>
    <w:rsid w:val="00B848C3"/>
    <w:rsid w:val="00B872DC"/>
    <w:rsid w:val="00B9055A"/>
    <w:rsid w:val="00B90F6E"/>
    <w:rsid w:val="00B92F03"/>
    <w:rsid w:val="00B92F98"/>
    <w:rsid w:val="00B939A7"/>
    <w:rsid w:val="00B93EC4"/>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8F"/>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694E"/>
    <w:rsid w:val="00BF7CEF"/>
    <w:rsid w:val="00C01924"/>
    <w:rsid w:val="00C01BCE"/>
    <w:rsid w:val="00C01D67"/>
    <w:rsid w:val="00C02C7B"/>
    <w:rsid w:val="00C04364"/>
    <w:rsid w:val="00C05F8F"/>
    <w:rsid w:val="00C066CA"/>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3BC5"/>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720"/>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42DD"/>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30F"/>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316"/>
    <w:rsid w:val="00EF5472"/>
    <w:rsid w:val="00EF78B6"/>
    <w:rsid w:val="00F016FB"/>
    <w:rsid w:val="00F04060"/>
    <w:rsid w:val="00F040BD"/>
    <w:rsid w:val="00F04723"/>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1957"/>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2142"/>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41AD"/>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image" Target="media/image10.png"/><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hyperlink" Target="https://www1.nyc.gov/site/tlc/about/tlc-trip-record-data.page"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image" Target="media/image7.emf"/><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22</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335</cp:revision>
  <dcterms:created xsi:type="dcterms:W3CDTF">2020-11-29T04:57:00Z</dcterms:created>
  <dcterms:modified xsi:type="dcterms:W3CDTF">2021-01-09T16:04:00Z</dcterms:modified>
</cp:coreProperties>
</file>