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In the first video I watched, </w:t>
      </w:r>
      <w:r w:rsidDel="00000000" w:rsidR="00000000" w:rsidRPr="00000000">
        <w:rPr>
          <w:rFonts w:ascii="Helvetica Neue" w:cs="Helvetica Neue" w:eastAsia="Helvetica Neue" w:hAnsi="Helvetica Neue"/>
          <w:b w:val="0"/>
          <w:bCs w:val="0"/>
          <w:i w:val="1"/>
          <w:iCs w:val="1"/>
          <w:smallCaps w:val="0"/>
          <w:strike w:val="0"/>
          <w:color w:val="000000"/>
          <w:sz w:val="22"/>
          <w:szCs w:val="22"/>
          <w:u w:val="none"/>
          <w:shd w:fill="auto" w:val="clear"/>
          <w:vertAlign w:val="baseline"/>
          <w:rtl w:val="0"/>
        </w:rPr>
        <w:t xml:space="preserve">Climate Change: Lines of Evidence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my first question is how a change of 9 degrees in the global climate would eventually lead us to be in another ice age?  I was struck by this statistic due to the fact that our average climate levels still far exceed the mark at which water freezes, meaning that a majority of places on Earth seem as if they would be unaffected by that change.  Having this in mind, it is said our climate has been on the rise the past hundred years, increasing approximately 1.4 degrees Fahrenheit over that time.  While we may not be at a threat of an immediate ice age happening because of this, it also leads me to believe that an increase of 1.4 degrees Fahrenheit won’t make a large difference in the short-run.  My second question for chapter one is how much fossil fuel emission would have to be cut in the next 10-20 years in order to slow or stunt these drastic changes we’re making on the climate? Although we have clean alternative energy sources, it is unlikely that we will be able to switch to them overnight because of their importance in our economy, everyday life, etc.  Despite this, it is possible for us to ween off of them slowly if these clean alternatives become cheaper and more accessible.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In the chapter two video my first question of interest was how the gradual growth of cities is correlated to a rise in average temperatures for the planet as a whole?  It makes sense for the people of that region to experience a higher average, but unless increased industrialization and population growth is being accompanied by that growing city I’m not entirely sold on how the two are connected.  My second question is how scientists and researchers know that the 1.4 degree change in climate over the past 100 years is “permanent” as they put it, and if there is anyway it could decrease over time if humans change our habits?  If humans can have such an adverse affect in raising the climate, it seems plausible enough to me that we can also have an impact when it comes to lowering it.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In chapter 3, my question is which greenhouse gas is the worst for our atmosphere in terms of per capita damage it does?  Upon further research I found that Methane is almost 30 times more potent than Carbon Dioxide for trapping heat in Earth’s atmosphere.  There are also others more potent than Carbon Dioxide, it just has the higher content than most.  Secondly, I became curious about which greenhouse gas is most abundant of all of them without looking at their potency.  This led me to the answer that water vapor holds the crown as the planet’s most abundant greenhouse gas (coming as no surprise due to a majority of Earth being covered in water).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Chapter 4 was over increased emissions, leading me to first ponder how long CFCs can stay in the atmosphere if they supposedly have a longer shelf-life than other gasses?  I was able to find that they typically will stay in the atmosphere for around 20-100 years, which is much longer than the 12 year average which accompanies most other gasses.  Next I thought to ask what is the percent of C02 in the atmosphere if it is one of the most abundant greenhouse gasses in our air? Research led me to the conclusion that we currently sit at about 0.04 percent in our atmosphere, or 400 parts per million (ppm).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In chapter 5 we looked at how much human activity is warming Earth.  The first question I posed is if methane has about 25 times the warming effect as C02, but stays in the atmosphere not nearly as long, which is worse for climate change?  As I continued watching, I realized that because of its duration and abundance, C02 is in fact worse than methane despite methane’s must stronger potency.  Secondly I wondered how the melting of ice could increase the surface temperature of our planet due to the fact it reflects UV rays back into the atmosphere?  Upon further observation, I found out that the reason for this is because land traps heat much more efficiently, and even warms quicker than the oceans do.  This causes heat to be trapped within our atmosphere at much higher rates than if it was reflected.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Chapter 6, Solar Influences, led me to the question of if the Sun’s temperature supposedly increases as the star’s lifetime increases, how would the Sun not be a major factor over the past 100 years?  I soon discovered that while this is true, due to the long lifespan of stars, including our Sun, an observed difference on our planet would be unlikely in such a short window of time.  Second off, the video stated that the Sun could have somewhat played a role in climate increases in the early half of the century but not the later, so how is this possible?  As I kept watching, I found out that scientists were able to prove the Sun’s lack of effect in the latter half by realizing that the troposphere is being heated at a faster rate than the stratosphere (or in other words, is being affected by greenhouse gasses).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In chapter 7, Natural Cycles, my first question was why do volcanic eruptions affect climate so drastically?  With research, I found that this is because of the sediments and particles that are shot into the atmosphere and block sunlight, causing less of it to reach the surface and decreasing temperatures.  After this, I pondered why these drastic effects last for such a short duration (2-5 years)?  When the video continued on, it became clear to me that this is because the particles eventually settle out of the atmosphere, returning the climate to its prior norms before the event.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The last video discussed sea-level rise along the west coast of the US.  My first question was how can the more Northern coasts actually be experiencing decreased sea-levels?  I found out that this is due to the fact the coast lies on a subduction zone, pushing the land above it up and allowing it to be unaffected by otherwise global rising sea-levels.  Secondly, I became curious how short-term effects from El Nino could have such a greater effect on the west coast than global climate change as they stated in the video.  This is because as the sea-level rises from global climate change, the impact of short-term events such as El Nino are multiplied along with it, and may also increase in frequency.</w:t>
      </w:r>
    </w:p>
    <w:sectPr>
      <w:headerReference r:id="rId6" w:type="default"/>
      <w:footerReference r:id="rId7" w:type="default"/>
      <w:pgSz w:h="15840" w:w="1224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