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237C8" w14:textId="075BA90D" w:rsidR="00E142F2" w:rsidRDefault="00001724" w:rsidP="000017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Leadership &amp; Power Dynamics: Case Research Analysis</w:t>
      </w:r>
    </w:p>
    <w:p w14:paraId="52C0455E" w14:textId="77777777" w:rsidR="00747B1E" w:rsidRPr="00001724" w:rsidRDefault="00747B1E" w:rsidP="000017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4057AC1" w14:textId="77777777" w:rsidR="00001724" w:rsidRPr="00001724" w:rsidRDefault="00001724" w:rsidP="0000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Case #1: Cindee’s Boss Stealing Ideas</w:t>
      </w:r>
    </w:p>
    <w:p w14:paraId="71432BA8" w14:textId="77777777" w:rsidR="00001724" w:rsidRPr="00001724" w:rsidRDefault="00001724" w:rsidP="00001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Applicable Concept:</w:t>
      </w:r>
    </w:p>
    <w:p w14:paraId="38EEBB4D" w14:textId="77777777" w:rsidR="00001724" w:rsidRPr="00001724" w:rsidRDefault="00001724" w:rsidP="0000172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Greene’s Law #7: "Get Others to Do the Work for You, but Always Take the Credit."</w:t>
      </w:r>
    </w:p>
    <w:p w14:paraId="399448C6" w14:textId="77777777" w:rsidR="00001724" w:rsidRPr="00001724" w:rsidRDefault="00001724" w:rsidP="00001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Analysis &amp; Application:</w:t>
      </w:r>
    </w:p>
    <w:p w14:paraId="08B89891" w14:textId="77777777" w:rsidR="00001724" w:rsidRPr="00001724" w:rsidRDefault="00001724" w:rsidP="00001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01724">
        <w:rPr>
          <w:rFonts w:ascii="Times New Roman" w:eastAsia="Times New Roman" w:hAnsi="Times New Roman" w:cs="Times New Roman"/>
          <w:kern w:val="0"/>
          <w14:ligatures w14:val="none"/>
        </w:rPr>
        <w:t>Cindee’s situation highlights a fundamental power dynamic—credit appropriation as a leadership strategy. While frustrating, it’s a reality in corporate environments where perception often outweighs contribution. In sports-tech, I’ve seen this play out as CEOs present themselves as visionaries while engineers and analysts remain behind the scenes. This strategy can accelerate a leader’s rise, but it also carries risks if not carefully managed.</w:t>
      </w:r>
    </w:p>
    <w:p w14:paraId="2CC1B4D7" w14:textId="77777777" w:rsidR="00001724" w:rsidRPr="00001724" w:rsidRDefault="00001724" w:rsidP="00001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For Cindee, the best response isn’t retaliation but strategy. Instead of letting resentment build, she should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her narrative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. She can subtly document her contributions (e.g., forwarding project recaps to key stakeholders) or align with higher-ups who recognize her value. The key isn’t just taking credit—it’s ensuring others see her as the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driver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 of success.</w:t>
      </w:r>
    </w:p>
    <w:p w14:paraId="4D0C8998" w14:textId="77777777" w:rsidR="00E342D2" w:rsidRPr="00001724" w:rsidRDefault="00E342D2" w:rsidP="0000172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8CDF11" w14:textId="77777777" w:rsidR="00001724" w:rsidRPr="00001724" w:rsidRDefault="00001724" w:rsidP="0000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Case #2: Lawrence’s Career Fast-Tracking Mistake</w:t>
      </w:r>
    </w:p>
    <w:p w14:paraId="4C565A1B" w14:textId="77777777" w:rsidR="00001724" w:rsidRPr="00001724" w:rsidRDefault="00001724" w:rsidP="00001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Applicable Concept:</w:t>
      </w:r>
    </w:p>
    <w:p w14:paraId="27CB89DD" w14:textId="77777777" w:rsidR="00001724" w:rsidRPr="00001724" w:rsidRDefault="00001724" w:rsidP="0000172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Greene’s Law #28: "Enter Action with Boldness."</w:t>
      </w:r>
    </w:p>
    <w:p w14:paraId="4674A4C6" w14:textId="77777777" w:rsidR="00001724" w:rsidRPr="00001724" w:rsidRDefault="00001724" w:rsidP="00001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Analysis &amp; Application:</w:t>
      </w:r>
    </w:p>
    <w:p w14:paraId="03E21055" w14:textId="77777777" w:rsidR="00001724" w:rsidRPr="00001724" w:rsidRDefault="00001724" w:rsidP="00001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Lawrence’s ambition isn’t the problem—his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is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. Greene’s Law #28 isn’t about recklessness but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calculated audacity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>. Lawrence expects promotions based on desire, not demonstrated impact. That mindset mirrors many high-potential professionals who misinterpret ambition as entitlement.</w:t>
      </w:r>
    </w:p>
    <w:p w14:paraId="12993C89" w14:textId="77777777" w:rsidR="00001724" w:rsidRPr="00001724" w:rsidRDefault="00001724" w:rsidP="00001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017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Drawing from my own experience in a baseball startup, I initially pushed for leadership roles before proving my value. That approach backfired. The real key was identifying an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unmet need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 and delivering results that redefined my role—without demanding recognition. Lawrence needs to do the same: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 strategic gaps, take initiative, and execute flawlessly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>. That’s how boldness becomes influence.</w:t>
      </w:r>
    </w:p>
    <w:p w14:paraId="1BB41B54" w14:textId="42D1BCF7" w:rsidR="00001724" w:rsidRPr="00001724" w:rsidRDefault="00001724" w:rsidP="0000172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892AE6" w14:textId="77777777" w:rsidR="00001724" w:rsidRPr="00001724" w:rsidRDefault="00001724" w:rsidP="0000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Case #3: Jesse’s Lack of Presence &amp; Recognition</w:t>
      </w:r>
    </w:p>
    <w:p w14:paraId="143F9B0A" w14:textId="77777777" w:rsidR="00001724" w:rsidRPr="00001724" w:rsidRDefault="00001724" w:rsidP="00001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Applicable Concept:</w:t>
      </w:r>
    </w:p>
    <w:p w14:paraId="672B8E2C" w14:textId="77777777" w:rsidR="00001724" w:rsidRPr="00001724" w:rsidRDefault="00001724" w:rsidP="0000172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Greene’s Law #9: "Win Through Your Actions, Never Through Argument."</w:t>
      </w:r>
    </w:p>
    <w:p w14:paraId="0CFA0907" w14:textId="77777777" w:rsidR="00001724" w:rsidRPr="00001724" w:rsidRDefault="00001724" w:rsidP="00001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Analysis &amp; Application:</w:t>
      </w:r>
    </w:p>
    <w:p w14:paraId="6F38F941" w14:textId="77777777" w:rsidR="00001724" w:rsidRPr="00001724" w:rsidRDefault="00001724" w:rsidP="00001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Jesse assumes his work will speak for itself, but in leadership and power dynamics,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invisibility is a liability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. Being liked isn’t enough—being recognized as indispensable is. This aligns with what I’ve seen in sports analytics: the quietest contributors often remain overlooked while those who strategically highlight their insights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become key players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 in decision-making.</w:t>
      </w:r>
    </w:p>
    <w:p w14:paraId="77BF16CA" w14:textId="77777777" w:rsidR="00001724" w:rsidRPr="00001724" w:rsidRDefault="00001724" w:rsidP="00001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Jesse needs to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 his visibility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. That means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volunteering for high-impact projects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, presenting key insights in meetings, and aligning his work with leadership priorities. Executing well is one thing—ensuring the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people notice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 is another. He must shift from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passive competence to active presence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 to elevate his career trajectory.</w:t>
      </w:r>
    </w:p>
    <w:p w14:paraId="78DA3E0A" w14:textId="77777777" w:rsidR="00001724" w:rsidRPr="00001724" w:rsidRDefault="000D6DE5" w:rsidP="0000172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55A0132">
          <v:rect id="Horizontal Line 284" o:spid="_x0000_s2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8AECCF" w14:textId="77777777" w:rsidR="00001724" w:rsidRPr="00001724" w:rsidRDefault="00001724" w:rsidP="0000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Case #4: Tyler’s Leadership &amp; Team Development</w:t>
      </w:r>
    </w:p>
    <w:p w14:paraId="57AB9FAF" w14:textId="77777777" w:rsidR="00001724" w:rsidRPr="00001724" w:rsidRDefault="00001724" w:rsidP="00001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Applicable Concept:</w:t>
      </w:r>
    </w:p>
    <w:p w14:paraId="6E19D849" w14:textId="77777777" w:rsidR="00001724" w:rsidRPr="00001724" w:rsidRDefault="00001724" w:rsidP="0000172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Maxwell’s Chapter 5: "The Law of Addition."</w:t>
      </w:r>
    </w:p>
    <w:p w14:paraId="708B4EF2" w14:textId="77777777" w:rsidR="00001724" w:rsidRPr="00001724" w:rsidRDefault="00001724" w:rsidP="00001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Analysis &amp; Application:</w:t>
      </w:r>
    </w:p>
    <w:p w14:paraId="2B607F72" w14:textId="77777777" w:rsidR="00001724" w:rsidRPr="00001724" w:rsidRDefault="00001724" w:rsidP="00001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Tyler’s shift from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 contributor to leader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 means his success now depends on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well his team performs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. Maxwell’s Law of Addition highlights that great leaders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value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 to those around them. In my own journey developing AMSI’s sports-tech training system, I learned that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empowerment is the ultimate force multiplier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>—when the team grows, the leader’s impact scales exponentially.</w:t>
      </w:r>
    </w:p>
    <w:p w14:paraId="3005F0B0" w14:textId="77777777" w:rsidR="00001724" w:rsidRPr="00001724" w:rsidRDefault="00001724" w:rsidP="00001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For Tyler, the focus should be on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developing his team’s strengths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. That means investing in training,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delegating high-impact tasks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, and ensuring each member understands how their 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contributions tie into the company’s broader strategy. Leadership isn’t about control—it’s about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creating an environment where others thrive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>. If he does this well, Tyler won’t just build a strong team—he’ll cement himself as an indispensable leader in the organization.</w:t>
      </w:r>
    </w:p>
    <w:p w14:paraId="6EEF5338" w14:textId="4F1E6D7A" w:rsidR="00001724" w:rsidRPr="00001724" w:rsidRDefault="00001724" w:rsidP="0000172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588FE4" w14:textId="77777777" w:rsidR="00001724" w:rsidRPr="00001724" w:rsidRDefault="00001724" w:rsidP="0000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Synthesis: Strategy, Influence, and Execution</w:t>
      </w:r>
    </w:p>
    <w:p w14:paraId="5695041B" w14:textId="77777777" w:rsidR="00001724" w:rsidRPr="00001724" w:rsidRDefault="00001724" w:rsidP="000017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These cases illustrate leadership as a blend of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strategy, presence, and execution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>. Key takeaways:</w:t>
      </w:r>
    </w:p>
    <w:p w14:paraId="2DCB5767" w14:textId="77777777" w:rsidR="00001724" w:rsidRPr="00001724" w:rsidRDefault="00001724" w:rsidP="0000172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&amp; Recognition Are Strategic Assets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 – Control your narrative to ensure your contributions are acknowledged.</w:t>
      </w:r>
    </w:p>
    <w:p w14:paraId="6CE4CADB" w14:textId="77777777" w:rsidR="00001724" w:rsidRPr="00001724" w:rsidRDefault="00001724" w:rsidP="0000172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Boldness Must Be Paired with Impact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 – Demonstrate value first, then leverage it for advancement.</w:t>
      </w:r>
    </w:p>
    <w:p w14:paraId="2047157E" w14:textId="77777777" w:rsidR="00001724" w:rsidRPr="00001724" w:rsidRDefault="00001724" w:rsidP="0000172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Visibility is a Choice, Not an Outcome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 – Those who intentionally showcase their contributions shape their own career trajectory.</w:t>
      </w:r>
    </w:p>
    <w:p w14:paraId="621045D5" w14:textId="77777777" w:rsidR="00001724" w:rsidRPr="00001724" w:rsidRDefault="00001724" w:rsidP="0000172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Leadership is Multiplicative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 – Success is measured by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well you elevate others, not just your personal achievements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53EC06" w14:textId="77777777" w:rsidR="00001724" w:rsidRPr="00001724" w:rsidRDefault="00001724" w:rsidP="00001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Actionable Steps for Growth:</w:t>
      </w:r>
    </w:p>
    <w:p w14:paraId="1F926E62" w14:textId="77777777" w:rsidR="00001724" w:rsidRPr="00001724" w:rsidRDefault="00001724" w:rsidP="0000172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the Overlooked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>: Document contributions, find advocates, and position yourself in leadership conversations.</w:t>
      </w:r>
    </w:p>
    <w:p w14:paraId="4FA17506" w14:textId="77777777" w:rsidR="00001724" w:rsidRPr="00001724" w:rsidRDefault="00001724" w:rsidP="0000172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the Ambitious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: Shift from frustration to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execution-first leadership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>—solve problems before being asked.</w:t>
      </w:r>
    </w:p>
    <w:p w14:paraId="001355B4" w14:textId="77777777" w:rsidR="00001724" w:rsidRPr="00001724" w:rsidRDefault="00001724" w:rsidP="0000172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Leaders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: Invest in team development—your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legacy is built through those you empower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1A5C57" w14:textId="06DE4A18" w:rsidR="00244684" w:rsidRPr="0008029A" w:rsidRDefault="00001724" w:rsidP="000802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01724">
        <w:rPr>
          <w:rFonts w:ascii="Times New Roman" w:eastAsia="Times New Roman" w:hAnsi="Times New Roman" w:cs="Times New Roman"/>
          <w:kern w:val="0"/>
          <w14:ligatures w14:val="none"/>
        </w:rPr>
        <w:t xml:space="preserve">Mastering leadership isn’t about waiting for recognition—it’s about </w:t>
      </w:r>
      <w:r w:rsidRPr="000017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strategically positioning yourself to be undeniable</w:t>
      </w:r>
      <w:r w:rsidRPr="000017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sectPr w:rsidR="00244684" w:rsidRPr="0008029A" w:rsidSect="00240147">
      <w:headerReference w:type="default" r:id="rId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DC5E9" w14:textId="77777777" w:rsidR="000D6DE5" w:rsidRDefault="000D6DE5" w:rsidP="00240147">
      <w:r>
        <w:separator/>
      </w:r>
    </w:p>
  </w:endnote>
  <w:endnote w:type="continuationSeparator" w:id="0">
    <w:p w14:paraId="18B630E7" w14:textId="77777777" w:rsidR="000D6DE5" w:rsidRDefault="000D6DE5" w:rsidP="00240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7E702" w14:textId="77777777" w:rsidR="000D6DE5" w:rsidRDefault="000D6DE5" w:rsidP="00240147">
      <w:r>
        <w:separator/>
      </w:r>
    </w:p>
  </w:footnote>
  <w:footnote w:type="continuationSeparator" w:id="0">
    <w:p w14:paraId="47E4AC0D" w14:textId="77777777" w:rsidR="000D6DE5" w:rsidRDefault="000D6DE5" w:rsidP="002401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EC2BE" w14:textId="36E24414" w:rsidR="00240147" w:rsidRPr="00E142F2" w:rsidRDefault="00E142F2" w:rsidP="00E142F2">
    <w:pPr>
      <w:spacing w:before="100" w:beforeAutospacing="1" w:after="100" w:afterAutospacing="1"/>
      <w:rPr>
        <w:rFonts w:ascii="Times New Roman" w:eastAsia="Times New Roman" w:hAnsi="Times New Roman" w:cs="Times New Roman"/>
        <w:kern w:val="0"/>
        <w14:ligatures w14:val="none"/>
      </w:rPr>
    </w:pPr>
    <w:r w:rsidRPr="00001724">
      <w:rPr>
        <w:rFonts w:ascii="Times New Roman" w:eastAsia="Times New Roman" w:hAnsi="Times New Roman" w:cs="Times New Roman"/>
        <w:b/>
        <w:bCs/>
        <w:kern w:val="0"/>
        <w14:ligatures w14:val="none"/>
      </w:rPr>
      <w:t>Name: Austin Humphrey</w:t>
    </w:r>
    <w:r w:rsidRPr="00001724">
      <w:rPr>
        <w:rFonts w:ascii="Times New Roman" w:eastAsia="Times New Roman" w:hAnsi="Times New Roman" w:cs="Times New Roman"/>
        <w:kern w:val="0"/>
        <w14:ligatures w14:val="none"/>
      </w:rPr>
      <w:br/>
    </w:r>
    <w:r w:rsidRPr="00001724">
      <w:rPr>
        <w:rFonts w:ascii="Times New Roman" w:eastAsia="Times New Roman" w:hAnsi="Times New Roman" w:cs="Times New Roman"/>
        <w:b/>
        <w:bCs/>
        <w:kern w:val="0"/>
        <w14:ligatures w14:val="none"/>
      </w:rPr>
      <w:t>EXL 1st Case Research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17A4A70"/>
    <w:multiLevelType w:val="multilevel"/>
    <w:tmpl w:val="C036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52A5D"/>
    <w:multiLevelType w:val="multilevel"/>
    <w:tmpl w:val="C5002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302BBF"/>
    <w:multiLevelType w:val="multilevel"/>
    <w:tmpl w:val="0E08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152D5"/>
    <w:multiLevelType w:val="multilevel"/>
    <w:tmpl w:val="DFF2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624F8"/>
    <w:multiLevelType w:val="multilevel"/>
    <w:tmpl w:val="C95A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90453"/>
    <w:multiLevelType w:val="multilevel"/>
    <w:tmpl w:val="4754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F6B20"/>
    <w:multiLevelType w:val="multilevel"/>
    <w:tmpl w:val="16DC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C0A87"/>
    <w:multiLevelType w:val="multilevel"/>
    <w:tmpl w:val="2558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84FD8"/>
    <w:multiLevelType w:val="multilevel"/>
    <w:tmpl w:val="C87A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644C0"/>
    <w:multiLevelType w:val="multilevel"/>
    <w:tmpl w:val="5472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A1ADF"/>
    <w:multiLevelType w:val="multilevel"/>
    <w:tmpl w:val="42542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CA36A7"/>
    <w:multiLevelType w:val="multilevel"/>
    <w:tmpl w:val="A07C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174CC"/>
    <w:multiLevelType w:val="multilevel"/>
    <w:tmpl w:val="2D487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3266B7"/>
    <w:multiLevelType w:val="multilevel"/>
    <w:tmpl w:val="9A38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4064E"/>
    <w:multiLevelType w:val="multilevel"/>
    <w:tmpl w:val="3476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51B77"/>
    <w:multiLevelType w:val="multilevel"/>
    <w:tmpl w:val="D8C6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D54F0C"/>
    <w:multiLevelType w:val="multilevel"/>
    <w:tmpl w:val="6558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F73FE2"/>
    <w:multiLevelType w:val="multilevel"/>
    <w:tmpl w:val="1C76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A37881"/>
    <w:multiLevelType w:val="multilevel"/>
    <w:tmpl w:val="6F4E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CA4B30"/>
    <w:multiLevelType w:val="multilevel"/>
    <w:tmpl w:val="6FF2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FA0D04"/>
    <w:multiLevelType w:val="multilevel"/>
    <w:tmpl w:val="09B6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A25E12"/>
    <w:multiLevelType w:val="multilevel"/>
    <w:tmpl w:val="54DA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73797">
    <w:abstractNumId w:val="6"/>
  </w:num>
  <w:num w:numId="2" w16cid:durableId="310869221">
    <w:abstractNumId w:val="18"/>
  </w:num>
  <w:num w:numId="3" w16cid:durableId="1476682213">
    <w:abstractNumId w:val="13"/>
  </w:num>
  <w:num w:numId="4" w16cid:durableId="1079211657">
    <w:abstractNumId w:val="23"/>
  </w:num>
  <w:num w:numId="5" w16cid:durableId="136725370">
    <w:abstractNumId w:val="0"/>
  </w:num>
  <w:num w:numId="6" w16cid:durableId="1865287174">
    <w:abstractNumId w:val="1"/>
  </w:num>
  <w:num w:numId="7" w16cid:durableId="1243374997">
    <w:abstractNumId w:val="2"/>
  </w:num>
  <w:num w:numId="8" w16cid:durableId="1404403039">
    <w:abstractNumId w:val="3"/>
  </w:num>
  <w:num w:numId="9" w16cid:durableId="2123450152">
    <w:abstractNumId w:val="9"/>
  </w:num>
  <w:num w:numId="10" w16cid:durableId="1853835009">
    <w:abstractNumId w:val="24"/>
  </w:num>
  <w:num w:numId="11" w16cid:durableId="603461118">
    <w:abstractNumId w:val="20"/>
  </w:num>
  <w:num w:numId="12" w16cid:durableId="270822105">
    <w:abstractNumId w:val="21"/>
  </w:num>
  <w:num w:numId="13" w16cid:durableId="688871072">
    <w:abstractNumId w:val="5"/>
  </w:num>
  <w:num w:numId="14" w16cid:durableId="1233351579">
    <w:abstractNumId w:val="4"/>
  </w:num>
  <w:num w:numId="15" w16cid:durableId="925118901">
    <w:abstractNumId w:val="22"/>
  </w:num>
  <w:num w:numId="16" w16cid:durableId="983395189">
    <w:abstractNumId w:val="10"/>
  </w:num>
  <w:num w:numId="17" w16cid:durableId="1894198782">
    <w:abstractNumId w:val="15"/>
  </w:num>
  <w:num w:numId="18" w16cid:durableId="1284463786">
    <w:abstractNumId w:val="8"/>
  </w:num>
  <w:num w:numId="19" w16cid:durableId="1494027913">
    <w:abstractNumId w:val="14"/>
  </w:num>
  <w:num w:numId="20" w16cid:durableId="1377006728">
    <w:abstractNumId w:val="17"/>
  </w:num>
  <w:num w:numId="21" w16cid:durableId="177428787">
    <w:abstractNumId w:val="12"/>
  </w:num>
  <w:num w:numId="22" w16cid:durableId="1459565494">
    <w:abstractNumId w:val="19"/>
  </w:num>
  <w:num w:numId="23" w16cid:durableId="1010452003">
    <w:abstractNumId w:val="7"/>
  </w:num>
  <w:num w:numId="24" w16cid:durableId="1941983222">
    <w:abstractNumId w:val="25"/>
  </w:num>
  <w:num w:numId="25" w16cid:durableId="1962956352">
    <w:abstractNumId w:val="16"/>
  </w:num>
  <w:num w:numId="26" w16cid:durableId="493517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47"/>
    <w:rsid w:val="00001724"/>
    <w:rsid w:val="0008029A"/>
    <w:rsid w:val="00086733"/>
    <w:rsid w:val="000A2CFE"/>
    <w:rsid w:val="000D6DE5"/>
    <w:rsid w:val="001711A6"/>
    <w:rsid w:val="00240147"/>
    <w:rsid w:val="00244684"/>
    <w:rsid w:val="003A6F57"/>
    <w:rsid w:val="00505E37"/>
    <w:rsid w:val="00566AFE"/>
    <w:rsid w:val="00662311"/>
    <w:rsid w:val="006C23B2"/>
    <w:rsid w:val="006D443D"/>
    <w:rsid w:val="00747B1E"/>
    <w:rsid w:val="0096556E"/>
    <w:rsid w:val="009E5C2C"/>
    <w:rsid w:val="00A64FDF"/>
    <w:rsid w:val="00A904F2"/>
    <w:rsid w:val="00C21BA4"/>
    <w:rsid w:val="00D0392A"/>
    <w:rsid w:val="00DD2213"/>
    <w:rsid w:val="00E142F2"/>
    <w:rsid w:val="00E342D2"/>
    <w:rsid w:val="00E37C4D"/>
    <w:rsid w:val="00E63963"/>
    <w:rsid w:val="00E6628B"/>
    <w:rsid w:val="00ED3FFD"/>
    <w:rsid w:val="00FC6CF4"/>
    <w:rsid w:val="00FF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250D443"/>
  <w14:defaultImageDpi w14:val="32767"/>
  <w15:chartTrackingRefBased/>
  <w15:docId w15:val="{2160E355-8014-E449-96D6-823ADC9EA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1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1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1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1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1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1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1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1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01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0147"/>
  </w:style>
  <w:style w:type="paragraph" w:styleId="Footer">
    <w:name w:val="footer"/>
    <w:basedOn w:val="Normal"/>
    <w:link w:val="FooterChar"/>
    <w:uiPriority w:val="99"/>
    <w:unhideWhenUsed/>
    <w:rsid w:val="002401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0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2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5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7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96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43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24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8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3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67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4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89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91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37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9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79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1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3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36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0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57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8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77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9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35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56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8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6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26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2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0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9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83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2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8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04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22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97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58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5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3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0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67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4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0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87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01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9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7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95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36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5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20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32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03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5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6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09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25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2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719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Humphrey</dc:creator>
  <cp:keywords/>
  <dc:description/>
  <cp:lastModifiedBy>John Humphrey</cp:lastModifiedBy>
  <cp:revision>21</cp:revision>
  <dcterms:created xsi:type="dcterms:W3CDTF">2025-02-11T09:43:00Z</dcterms:created>
  <dcterms:modified xsi:type="dcterms:W3CDTF">2025-02-11T10:15:00Z</dcterms:modified>
</cp:coreProperties>
</file>