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F2FE"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Brainstorming &amp; Research Framework</w:t>
      </w:r>
    </w:p>
    <w:p w14:paraId="65FBC3C7"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Name:</w:t>
      </w:r>
      <w:r w:rsidRPr="00CA7B62">
        <w:rPr>
          <w:rFonts w:ascii="Times New Roman" w:eastAsia="Times New Roman" w:hAnsi="Times New Roman" w:cs="Times New Roman"/>
          <w:kern w:val="0"/>
          <w14:ligatures w14:val="none"/>
        </w:rPr>
        <w:t xml:space="preserve"> Austin Humphrey</w:t>
      </w:r>
    </w:p>
    <w:p w14:paraId="06928A67"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Mastery Journey Brainstorming and Research Framework Worksheet</w:t>
      </w:r>
    </w:p>
    <w:p w14:paraId="3ED4547B"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The purpose of this brainstorming and research framework is to inspire new ideas and thoughts that can be explored as you begin your Mastery Journey. You will complete this framework document as part of your Week 3 Mastery Journey assignment.</w:t>
      </w:r>
    </w:p>
    <w:p w14:paraId="72B9BBF6" w14:textId="77777777" w:rsidR="00CA7B62" w:rsidRPr="00CA7B62" w:rsidRDefault="00CA7B62" w:rsidP="006B460A">
      <w:pPr>
        <w:spacing w:line="480" w:lineRule="auto"/>
        <w:rPr>
          <w:rFonts w:ascii="Times New Roman" w:eastAsia="Times New Roman" w:hAnsi="Times New Roman" w:cs="Times New Roman"/>
          <w:kern w:val="0"/>
          <w14:ligatures w14:val="none"/>
        </w:rPr>
      </w:pPr>
      <w:r w:rsidRPr="006B460A">
        <w:rPr>
          <w:rFonts w:ascii="Times New Roman" w:eastAsia="Times New Roman" w:hAnsi="Times New Roman" w:cs="Times New Roman"/>
          <w:noProof/>
          <w:kern w:val="0"/>
          <w14:ligatures w14:val="none"/>
        </w:rPr>
      </w:r>
      <w:r w:rsidR="00CA7B62" w:rsidRPr="006B460A">
        <w:rPr>
          <w:rFonts w:ascii="Times New Roman" w:eastAsia="Times New Roman" w:hAnsi="Times New Roman" w:cs="Times New Roman"/>
          <w:noProof/>
          <w:kern w:val="0"/>
          <w14:ligatures w14:val="none"/>
        </w:rPr>
        <w:pict w14:anchorId="205076A0">
          <v:rect id="_x0000_i1025" alt="" style="width:468pt;height:.05pt;mso-width-percent:0;mso-height-percent:0;mso-width-percent:0;mso-height-percent:0" o:hralign="center" o:hrstd="t" o:hr="t" fillcolor="#a0a0a0" stroked="f"/>
        </w:pict>
      </w:r>
    </w:p>
    <w:p w14:paraId="5A6CBEEE"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1) Three trends that could shape your industry of choice:</w:t>
      </w:r>
    </w:p>
    <w:p w14:paraId="18E5A653" w14:textId="77777777" w:rsidR="00CA7B62" w:rsidRPr="00CA7B62" w:rsidRDefault="00CA7B62" w:rsidP="006B460A">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Data Analytics in Sports</w:t>
      </w:r>
      <w:r w:rsidRPr="00CA7B62">
        <w:rPr>
          <w:rFonts w:ascii="Times New Roman" w:eastAsia="Times New Roman" w:hAnsi="Times New Roman" w:cs="Times New Roman"/>
          <w:kern w:val="0"/>
          <w14:ligatures w14:val="none"/>
        </w:rPr>
        <w:t>: Advanced analytics are transforming player performance, fan engagement, and decision-making, particularly in areas like scouting and sponsorships.</w:t>
      </w:r>
    </w:p>
    <w:p w14:paraId="3D2A8D47" w14:textId="77777777" w:rsidR="00CA7B62" w:rsidRPr="00CA7B62" w:rsidRDefault="00CA7B62" w:rsidP="006B460A">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Sustainability Initiatives</w:t>
      </w:r>
      <w:r w:rsidRPr="00CA7B62">
        <w:rPr>
          <w:rFonts w:ascii="Times New Roman" w:eastAsia="Times New Roman" w:hAnsi="Times New Roman" w:cs="Times New Roman"/>
          <w:kern w:val="0"/>
          <w14:ligatures w14:val="none"/>
        </w:rPr>
        <w:t>: Increasing focus on eco-friendly practices, such as energy-efficient stadiums and waste reduction in sports events, to meet environmental goals and fan expectations.</w:t>
      </w:r>
    </w:p>
    <w:p w14:paraId="247AAF71" w14:textId="77777777" w:rsidR="00CA7B62" w:rsidRPr="00CA7B62" w:rsidRDefault="00CA7B62" w:rsidP="006B460A">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E-Sports Growth</w:t>
      </w:r>
      <w:r w:rsidRPr="00CA7B62">
        <w:rPr>
          <w:rFonts w:ascii="Times New Roman" w:eastAsia="Times New Roman" w:hAnsi="Times New Roman" w:cs="Times New Roman"/>
          <w:kern w:val="0"/>
          <w14:ligatures w14:val="none"/>
        </w:rPr>
        <w:t>: Rapid expansion of e-sports as a competitive industry creates new opportunities for sports managers to oversee events, sponsorships, and team operations.</w:t>
      </w:r>
    </w:p>
    <w:p w14:paraId="11A942F1"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2) Three current companies in your Mastery field:</w:t>
      </w:r>
    </w:p>
    <w:p w14:paraId="2579D691" w14:textId="77777777" w:rsidR="00CA7B62" w:rsidRPr="00CA7B62" w:rsidRDefault="00CA7B62" w:rsidP="006B460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St. Louis Cardinals</w:t>
      </w:r>
      <w:r w:rsidRPr="00CA7B62">
        <w:rPr>
          <w:rFonts w:ascii="Times New Roman" w:eastAsia="Times New Roman" w:hAnsi="Times New Roman" w:cs="Times New Roman"/>
          <w:kern w:val="0"/>
          <w14:ligatures w14:val="none"/>
        </w:rPr>
        <w:t>: Known for their commitment to "The Cardinals Way" and player development.</w:t>
      </w:r>
    </w:p>
    <w:p w14:paraId="4E29494C" w14:textId="77777777" w:rsidR="00CA7B62" w:rsidRPr="00CA7B62" w:rsidRDefault="00CA7B62" w:rsidP="006B460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lastRenderedPageBreak/>
        <w:t>Memphis Grizzlies</w:t>
      </w:r>
      <w:r w:rsidRPr="00CA7B62">
        <w:rPr>
          <w:rFonts w:ascii="Times New Roman" w:eastAsia="Times New Roman" w:hAnsi="Times New Roman" w:cs="Times New Roman"/>
          <w:kern w:val="0"/>
          <w14:ligatures w14:val="none"/>
        </w:rPr>
        <w:t>: Embodying the "Grit 'n' Grind" spirit, excelling in fan engagement and team culture.</w:t>
      </w:r>
    </w:p>
    <w:p w14:paraId="20EDD389" w14:textId="77777777" w:rsidR="00CA7B62" w:rsidRPr="00CA7B62" w:rsidRDefault="00CA7B62" w:rsidP="006B460A">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Texas Longhorns Athletics</w:t>
      </w:r>
      <w:r w:rsidRPr="00CA7B62">
        <w:rPr>
          <w:rFonts w:ascii="Times New Roman" w:eastAsia="Times New Roman" w:hAnsi="Times New Roman" w:cs="Times New Roman"/>
          <w:kern w:val="0"/>
          <w14:ligatures w14:val="none"/>
        </w:rPr>
        <w:t>: A leader in collegiate sports operations and branding.</w:t>
      </w:r>
    </w:p>
    <w:p w14:paraId="5ED8E9F6"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3) Three current leaders in your Mastery field:</w:t>
      </w:r>
    </w:p>
    <w:p w14:paraId="42946F3D" w14:textId="77777777" w:rsidR="00CA7B62" w:rsidRPr="00CA7B62" w:rsidRDefault="00CA7B62" w:rsidP="006B460A">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 xml:space="preserve">John </w:t>
      </w:r>
      <w:proofErr w:type="spellStart"/>
      <w:r w:rsidRPr="00CA7B62">
        <w:rPr>
          <w:rFonts w:ascii="Times New Roman" w:eastAsia="Times New Roman" w:hAnsi="Times New Roman" w:cs="Times New Roman"/>
          <w:b/>
          <w:bCs/>
          <w:kern w:val="0"/>
          <w14:ligatures w14:val="none"/>
        </w:rPr>
        <w:t>Mozeliak</w:t>
      </w:r>
      <w:proofErr w:type="spellEnd"/>
      <w:r w:rsidRPr="00CA7B62">
        <w:rPr>
          <w:rFonts w:ascii="Times New Roman" w:eastAsia="Times New Roman" w:hAnsi="Times New Roman" w:cs="Times New Roman"/>
          <w:kern w:val="0"/>
          <w14:ligatures w14:val="none"/>
        </w:rPr>
        <w:t xml:space="preserve"> (President of Baseball Operations, St. Louis Cardinals): Renowned for his innovative approach to player development and analytics.</w:t>
      </w:r>
    </w:p>
    <w:p w14:paraId="537C4E13" w14:textId="77777777" w:rsidR="00CA7B62" w:rsidRPr="00CA7B62" w:rsidRDefault="00CA7B62" w:rsidP="006B460A">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Taylor Jenkins</w:t>
      </w:r>
      <w:r w:rsidRPr="00CA7B62">
        <w:rPr>
          <w:rFonts w:ascii="Times New Roman" w:eastAsia="Times New Roman" w:hAnsi="Times New Roman" w:cs="Times New Roman"/>
          <w:kern w:val="0"/>
          <w14:ligatures w14:val="none"/>
        </w:rPr>
        <w:t xml:space="preserve"> (Head Coach, Memphis Grizzlies): A rising star in coaching, leading with resilience and tactical precision.</w:t>
      </w:r>
    </w:p>
    <w:p w14:paraId="62CC23B7" w14:textId="77777777" w:rsidR="00CA7B62" w:rsidRPr="00CA7B62" w:rsidRDefault="00CA7B62" w:rsidP="006B460A">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Chris Del Conte</w:t>
      </w:r>
      <w:r w:rsidRPr="00CA7B62">
        <w:rPr>
          <w:rFonts w:ascii="Times New Roman" w:eastAsia="Times New Roman" w:hAnsi="Times New Roman" w:cs="Times New Roman"/>
          <w:kern w:val="0"/>
          <w14:ligatures w14:val="none"/>
        </w:rPr>
        <w:t xml:space="preserve"> (Athletic Director, University of Texas): Known for his visionary leadership in collegiate athletics.</w:t>
      </w:r>
    </w:p>
    <w:p w14:paraId="4C830423"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4) Three technical requirements for your field:</w:t>
      </w:r>
    </w:p>
    <w:p w14:paraId="594298B1" w14:textId="77777777" w:rsidR="00CA7B62" w:rsidRPr="00CA7B62" w:rsidRDefault="00CA7B62" w:rsidP="006B460A">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 xml:space="preserve">Proficiency in </w:t>
      </w:r>
      <w:r w:rsidRPr="00CA7B62">
        <w:rPr>
          <w:rFonts w:ascii="Times New Roman" w:eastAsia="Times New Roman" w:hAnsi="Times New Roman" w:cs="Times New Roman"/>
          <w:b/>
          <w:bCs/>
          <w:kern w:val="0"/>
          <w14:ligatures w14:val="none"/>
        </w:rPr>
        <w:t>sports analytics platforms</w:t>
      </w:r>
      <w:r w:rsidRPr="00CA7B62">
        <w:rPr>
          <w:rFonts w:ascii="Times New Roman" w:eastAsia="Times New Roman" w:hAnsi="Times New Roman" w:cs="Times New Roman"/>
          <w:kern w:val="0"/>
          <w14:ligatures w14:val="none"/>
        </w:rPr>
        <w:t xml:space="preserve"> like Tableau and </w:t>
      </w:r>
      <w:proofErr w:type="spellStart"/>
      <w:r w:rsidRPr="00CA7B62">
        <w:rPr>
          <w:rFonts w:ascii="Times New Roman" w:eastAsia="Times New Roman" w:hAnsi="Times New Roman" w:cs="Times New Roman"/>
          <w:kern w:val="0"/>
          <w14:ligatures w14:val="none"/>
        </w:rPr>
        <w:t>Hudl</w:t>
      </w:r>
      <w:proofErr w:type="spellEnd"/>
      <w:r w:rsidRPr="00CA7B62">
        <w:rPr>
          <w:rFonts w:ascii="Times New Roman" w:eastAsia="Times New Roman" w:hAnsi="Times New Roman" w:cs="Times New Roman"/>
          <w:kern w:val="0"/>
          <w14:ligatures w14:val="none"/>
        </w:rPr>
        <w:t>.</w:t>
      </w:r>
    </w:p>
    <w:p w14:paraId="6AE8A04E" w14:textId="77777777" w:rsidR="00CA7B62" w:rsidRPr="00CA7B62" w:rsidRDefault="00CA7B62" w:rsidP="006B460A">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 xml:space="preserve">Experience with </w:t>
      </w:r>
      <w:r w:rsidRPr="00CA7B62">
        <w:rPr>
          <w:rFonts w:ascii="Times New Roman" w:eastAsia="Times New Roman" w:hAnsi="Times New Roman" w:cs="Times New Roman"/>
          <w:b/>
          <w:bCs/>
          <w:kern w:val="0"/>
          <w14:ligatures w14:val="none"/>
        </w:rPr>
        <w:t>event management software</w:t>
      </w:r>
      <w:r w:rsidRPr="00CA7B62">
        <w:rPr>
          <w:rFonts w:ascii="Times New Roman" w:eastAsia="Times New Roman" w:hAnsi="Times New Roman" w:cs="Times New Roman"/>
          <w:kern w:val="0"/>
          <w14:ligatures w14:val="none"/>
        </w:rPr>
        <w:t xml:space="preserve"> such as Cvent or Eventbrite.</w:t>
      </w:r>
    </w:p>
    <w:p w14:paraId="795AC0A6" w14:textId="77777777" w:rsidR="00CA7B62" w:rsidRPr="00CA7B62" w:rsidRDefault="00CA7B62" w:rsidP="006B460A">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 xml:space="preserve">Expertise in </w:t>
      </w:r>
      <w:r w:rsidRPr="00CA7B62">
        <w:rPr>
          <w:rFonts w:ascii="Times New Roman" w:eastAsia="Times New Roman" w:hAnsi="Times New Roman" w:cs="Times New Roman"/>
          <w:b/>
          <w:bCs/>
          <w:kern w:val="0"/>
          <w14:ligatures w14:val="none"/>
        </w:rPr>
        <w:t>digital marketing tools</w:t>
      </w:r>
      <w:r w:rsidRPr="00CA7B62">
        <w:rPr>
          <w:rFonts w:ascii="Times New Roman" w:eastAsia="Times New Roman" w:hAnsi="Times New Roman" w:cs="Times New Roman"/>
          <w:kern w:val="0"/>
          <w14:ligatures w14:val="none"/>
        </w:rPr>
        <w:t xml:space="preserve"> for SEO, social media campaigns, and fan engagement.</w:t>
      </w:r>
    </w:p>
    <w:p w14:paraId="299DAB4C"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5) Three possible paths of training/education to gain entrance into your industry:</w:t>
      </w:r>
    </w:p>
    <w:p w14:paraId="20C15A5A" w14:textId="77777777" w:rsidR="00CA7B62" w:rsidRPr="00CA7B62" w:rsidRDefault="00CA7B62" w:rsidP="006B460A">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Internships with professional sports teams or organizations</w:t>
      </w:r>
      <w:r w:rsidRPr="00CA7B62">
        <w:rPr>
          <w:rFonts w:ascii="Times New Roman" w:eastAsia="Times New Roman" w:hAnsi="Times New Roman" w:cs="Times New Roman"/>
          <w:kern w:val="0"/>
          <w14:ligatures w14:val="none"/>
        </w:rPr>
        <w:t>: Hands-on experience in operations, marketing, or analytics.</w:t>
      </w:r>
    </w:p>
    <w:p w14:paraId="34B3FD12" w14:textId="77777777" w:rsidR="00CA7B62" w:rsidRPr="00CA7B62" w:rsidRDefault="00CA7B62" w:rsidP="006B460A">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Sports-specific certifications</w:t>
      </w:r>
      <w:r w:rsidRPr="00CA7B62">
        <w:rPr>
          <w:rFonts w:ascii="Times New Roman" w:eastAsia="Times New Roman" w:hAnsi="Times New Roman" w:cs="Times New Roman"/>
          <w:kern w:val="0"/>
          <w14:ligatures w14:val="none"/>
        </w:rPr>
        <w:t>, such as Certified Sports Event Executive (CSEE) or analytics workshops.</w:t>
      </w:r>
    </w:p>
    <w:p w14:paraId="7800753A" w14:textId="77777777" w:rsidR="00CA7B62" w:rsidRPr="00CA7B62" w:rsidRDefault="00CA7B62" w:rsidP="006B460A">
      <w:pPr>
        <w:numPr>
          <w:ilvl w:val="0"/>
          <w:numId w:val="5"/>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lastRenderedPageBreak/>
        <w:t>Workshops or online courses</w:t>
      </w:r>
      <w:r w:rsidRPr="00CA7B62">
        <w:rPr>
          <w:rFonts w:ascii="Times New Roman" w:eastAsia="Times New Roman" w:hAnsi="Times New Roman" w:cs="Times New Roman"/>
          <w:kern w:val="0"/>
          <w14:ligatures w14:val="none"/>
        </w:rPr>
        <w:t xml:space="preserve"> focusing on global sports management and leadership.</w:t>
      </w:r>
    </w:p>
    <w:p w14:paraId="449E1C2B"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6) Review career opportunities from industry websites and share three key insights about positions in your field:</w:t>
      </w:r>
    </w:p>
    <w:p w14:paraId="00AB7F42" w14:textId="77777777" w:rsidR="00CA7B62" w:rsidRPr="00CA7B62" w:rsidRDefault="00CA7B62" w:rsidP="006B460A">
      <w:pPr>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Networking is critical; connections often lead to internships and full-time roles.</w:t>
      </w:r>
    </w:p>
    <w:p w14:paraId="4E3DAE17" w14:textId="77777777" w:rsidR="00CA7B62" w:rsidRPr="00CA7B62" w:rsidRDefault="00CA7B62" w:rsidP="006B460A">
      <w:pPr>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Technical skills in analytics and event management are increasingly valued.</w:t>
      </w:r>
    </w:p>
    <w:p w14:paraId="2F4C7B27" w14:textId="77777777" w:rsidR="00CA7B62" w:rsidRPr="00CA7B62" w:rsidRDefault="00CA7B62" w:rsidP="006B460A">
      <w:pPr>
        <w:numPr>
          <w:ilvl w:val="0"/>
          <w:numId w:val="6"/>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Hands-on experience through internships is a significant differentiator for job applicants.</w:t>
      </w:r>
    </w:p>
    <w:p w14:paraId="241D6175"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7) Use your networking skills to identify three possible mentors with contact information (like LinkedIn profile to contact):</w:t>
      </w:r>
    </w:p>
    <w:p w14:paraId="16309AA0" w14:textId="77777777" w:rsidR="00CA7B62" w:rsidRPr="00CA7B62" w:rsidRDefault="00CA7B62" w:rsidP="006B460A">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 xml:space="preserve">John </w:t>
      </w:r>
      <w:proofErr w:type="spellStart"/>
      <w:r w:rsidRPr="00CA7B62">
        <w:rPr>
          <w:rFonts w:ascii="Times New Roman" w:eastAsia="Times New Roman" w:hAnsi="Times New Roman" w:cs="Times New Roman"/>
          <w:b/>
          <w:bCs/>
          <w:kern w:val="0"/>
          <w14:ligatures w14:val="none"/>
        </w:rPr>
        <w:t>Mozeliak</w:t>
      </w:r>
      <w:proofErr w:type="spellEnd"/>
      <w:r w:rsidRPr="00CA7B62">
        <w:rPr>
          <w:rFonts w:ascii="Times New Roman" w:eastAsia="Times New Roman" w:hAnsi="Times New Roman" w:cs="Times New Roman"/>
          <w:kern w:val="0"/>
          <w14:ligatures w14:val="none"/>
        </w:rPr>
        <w:t>: Connect through Cardinals' community events or industry conferences.</w:t>
      </w:r>
    </w:p>
    <w:p w14:paraId="61A8ACC9" w14:textId="77777777" w:rsidR="00CA7B62" w:rsidRPr="00CA7B62" w:rsidRDefault="00CA7B62" w:rsidP="006B460A">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Taylor Jenkins</w:t>
      </w:r>
      <w:r w:rsidRPr="00CA7B62">
        <w:rPr>
          <w:rFonts w:ascii="Times New Roman" w:eastAsia="Times New Roman" w:hAnsi="Times New Roman" w:cs="Times New Roman"/>
          <w:kern w:val="0"/>
          <w14:ligatures w14:val="none"/>
        </w:rPr>
        <w:t>: Engage through Memphis Grizzlies community outreach programs.</w:t>
      </w:r>
    </w:p>
    <w:p w14:paraId="1EF991DC" w14:textId="77777777" w:rsidR="00CA7B62" w:rsidRPr="00CA7B62" w:rsidRDefault="00CA7B62" w:rsidP="006B460A">
      <w:pPr>
        <w:numPr>
          <w:ilvl w:val="0"/>
          <w:numId w:val="7"/>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Chris Del Conte</w:t>
      </w:r>
      <w:r w:rsidRPr="00CA7B62">
        <w:rPr>
          <w:rFonts w:ascii="Times New Roman" w:eastAsia="Times New Roman" w:hAnsi="Times New Roman" w:cs="Times New Roman"/>
          <w:kern w:val="0"/>
          <w14:ligatures w14:val="none"/>
        </w:rPr>
        <w:t>: Leverage opportunities at University of Texas alumni events or speaking engagements.</w:t>
      </w:r>
    </w:p>
    <w:p w14:paraId="675D5B8B"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8) Use your networking skills to identify three possible internships/apprenticeships in your field with contact information:</w:t>
      </w:r>
    </w:p>
    <w:p w14:paraId="038DCD4D" w14:textId="77777777" w:rsidR="00CA7B62" w:rsidRPr="00CA7B62" w:rsidRDefault="00CA7B62" w:rsidP="006B460A">
      <w:pPr>
        <w:numPr>
          <w:ilvl w:val="0"/>
          <w:numId w:val="8"/>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St. Louis Cardinals Internship Program</w:t>
      </w:r>
      <w:r w:rsidRPr="00CA7B62">
        <w:rPr>
          <w:rFonts w:ascii="Times New Roman" w:eastAsia="Times New Roman" w:hAnsi="Times New Roman" w:cs="Times New Roman"/>
          <w:kern w:val="0"/>
          <w14:ligatures w14:val="none"/>
        </w:rPr>
        <w:t>: Opportunities in player development or front office operations.</w:t>
      </w:r>
    </w:p>
    <w:p w14:paraId="7209A25D" w14:textId="77777777" w:rsidR="00CA7B62" w:rsidRPr="00CA7B62" w:rsidRDefault="00CA7B62" w:rsidP="006B460A">
      <w:pPr>
        <w:numPr>
          <w:ilvl w:val="0"/>
          <w:numId w:val="8"/>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Memphis Grizzlies Internship Program</w:t>
      </w:r>
      <w:r w:rsidRPr="00CA7B62">
        <w:rPr>
          <w:rFonts w:ascii="Times New Roman" w:eastAsia="Times New Roman" w:hAnsi="Times New Roman" w:cs="Times New Roman"/>
          <w:kern w:val="0"/>
          <w14:ligatures w14:val="none"/>
        </w:rPr>
        <w:t>: Focused on marketing, operations, or analytics.</w:t>
      </w:r>
    </w:p>
    <w:p w14:paraId="76A6CE1B" w14:textId="77777777" w:rsidR="00CA7B62" w:rsidRPr="00CA7B62" w:rsidRDefault="00CA7B62" w:rsidP="006B460A">
      <w:pPr>
        <w:numPr>
          <w:ilvl w:val="0"/>
          <w:numId w:val="8"/>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Texas Longhorns Athletics Internship</w:t>
      </w:r>
      <w:r w:rsidRPr="00CA7B62">
        <w:rPr>
          <w:rFonts w:ascii="Times New Roman" w:eastAsia="Times New Roman" w:hAnsi="Times New Roman" w:cs="Times New Roman"/>
          <w:kern w:val="0"/>
          <w14:ligatures w14:val="none"/>
        </w:rPr>
        <w:t>: Hands-on experience in collegiate sports management.</w:t>
      </w:r>
    </w:p>
    <w:p w14:paraId="783DD977"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lastRenderedPageBreak/>
        <w:t>9) Evaluate the Full Sail online course catalog and reflect upon how each course in your degree program will tangibly enhance your Mastery Journey. Create a numbered list with each of the 12 courses and a tangible benefit below.</w:t>
      </w:r>
    </w:p>
    <w:p w14:paraId="77CCAD94"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Introduction to Sports Management</w:t>
      </w:r>
      <w:r w:rsidRPr="00CA7B62">
        <w:rPr>
          <w:rFonts w:ascii="Times New Roman" w:eastAsia="Times New Roman" w:hAnsi="Times New Roman" w:cs="Times New Roman"/>
          <w:kern w:val="0"/>
          <w14:ligatures w14:val="none"/>
        </w:rPr>
        <w:t>: Foundational understanding of industry practices.</w:t>
      </w:r>
    </w:p>
    <w:p w14:paraId="022BF0A5"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Sports Marketing &amp; Media</w:t>
      </w:r>
      <w:r w:rsidRPr="00CA7B62">
        <w:rPr>
          <w:rFonts w:ascii="Times New Roman" w:eastAsia="Times New Roman" w:hAnsi="Times New Roman" w:cs="Times New Roman"/>
          <w:kern w:val="0"/>
          <w14:ligatures w14:val="none"/>
        </w:rPr>
        <w:t>: Develop skills in branding and fan engagement strategies.</w:t>
      </w:r>
    </w:p>
    <w:p w14:paraId="6ABB9061"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Sports Analytics &amp; Technology</w:t>
      </w:r>
      <w:r w:rsidRPr="00CA7B62">
        <w:rPr>
          <w:rFonts w:ascii="Times New Roman" w:eastAsia="Times New Roman" w:hAnsi="Times New Roman" w:cs="Times New Roman"/>
          <w:kern w:val="0"/>
          <w14:ligatures w14:val="none"/>
        </w:rPr>
        <w:t xml:space="preserve">: Learn advanced data tools like Tableau and </w:t>
      </w:r>
      <w:proofErr w:type="spellStart"/>
      <w:r w:rsidRPr="00CA7B62">
        <w:rPr>
          <w:rFonts w:ascii="Times New Roman" w:eastAsia="Times New Roman" w:hAnsi="Times New Roman" w:cs="Times New Roman"/>
          <w:kern w:val="0"/>
          <w14:ligatures w14:val="none"/>
        </w:rPr>
        <w:t>Hudl</w:t>
      </w:r>
      <w:proofErr w:type="spellEnd"/>
      <w:r w:rsidRPr="00CA7B62">
        <w:rPr>
          <w:rFonts w:ascii="Times New Roman" w:eastAsia="Times New Roman" w:hAnsi="Times New Roman" w:cs="Times New Roman"/>
          <w:kern w:val="0"/>
          <w14:ligatures w14:val="none"/>
        </w:rPr>
        <w:t>.</w:t>
      </w:r>
    </w:p>
    <w:p w14:paraId="389EBA0C"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Leadership &amp; Team Dynamics</w:t>
      </w:r>
      <w:r w:rsidRPr="00CA7B62">
        <w:rPr>
          <w:rFonts w:ascii="Times New Roman" w:eastAsia="Times New Roman" w:hAnsi="Times New Roman" w:cs="Times New Roman"/>
          <w:kern w:val="0"/>
          <w14:ligatures w14:val="none"/>
        </w:rPr>
        <w:t>: Cultivate leadership and conflict resolution skills.</w:t>
      </w:r>
    </w:p>
    <w:p w14:paraId="3C5442EA"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Event Management for Sports</w:t>
      </w:r>
      <w:r w:rsidRPr="00CA7B62">
        <w:rPr>
          <w:rFonts w:ascii="Times New Roman" w:eastAsia="Times New Roman" w:hAnsi="Times New Roman" w:cs="Times New Roman"/>
          <w:kern w:val="0"/>
          <w14:ligatures w14:val="none"/>
        </w:rPr>
        <w:t>: Expertise in planning and executing large-scale events.</w:t>
      </w:r>
    </w:p>
    <w:p w14:paraId="0797DBB6"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Sports Law &amp; Ethics</w:t>
      </w:r>
      <w:r w:rsidRPr="00CA7B62">
        <w:rPr>
          <w:rFonts w:ascii="Times New Roman" w:eastAsia="Times New Roman" w:hAnsi="Times New Roman" w:cs="Times New Roman"/>
          <w:kern w:val="0"/>
          <w14:ligatures w14:val="none"/>
        </w:rPr>
        <w:t>: Understand compliance and regulatory aspects of sports.</w:t>
      </w:r>
    </w:p>
    <w:p w14:paraId="67D47A48"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Finance in Sports Organizations</w:t>
      </w:r>
      <w:r w:rsidRPr="00CA7B62">
        <w:rPr>
          <w:rFonts w:ascii="Times New Roman" w:eastAsia="Times New Roman" w:hAnsi="Times New Roman" w:cs="Times New Roman"/>
          <w:kern w:val="0"/>
          <w14:ligatures w14:val="none"/>
        </w:rPr>
        <w:t>: Gain knowledge in budgeting and financial decision-making.</w:t>
      </w:r>
    </w:p>
    <w:p w14:paraId="5D63F997"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Sports Psychology</w:t>
      </w:r>
      <w:r w:rsidRPr="00CA7B62">
        <w:rPr>
          <w:rFonts w:ascii="Times New Roman" w:eastAsia="Times New Roman" w:hAnsi="Times New Roman" w:cs="Times New Roman"/>
          <w:kern w:val="0"/>
          <w14:ligatures w14:val="none"/>
        </w:rPr>
        <w:t>: Insights into athlete behavior and performance optimization.</w:t>
      </w:r>
    </w:p>
    <w:p w14:paraId="5F6B0319"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Global Sports Management</w:t>
      </w:r>
      <w:r w:rsidRPr="00CA7B62">
        <w:rPr>
          <w:rFonts w:ascii="Times New Roman" w:eastAsia="Times New Roman" w:hAnsi="Times New Roman" w:cs="Times New Roman"/>
          <w:kern w:val="0"/>
          <w14:ligatures w14:val="none"/>
        </w:rPr>
        <w:t>: Explore international sports trends and opportunities.</w:t>
      </w:r>
    </w:p>
    <w:p w14:paraId="2762CFD8"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Entrepreneurship in Sports</w:t>
      </w:r>
      <w:r w:rsidRPr="00CA7B62">
        <w:rPr>
          <w:rFonts w:ascii="Times New Roman" w:eastAsia="Times New Roman" w:hAnsi="Times New Roman" w:cs="Times New Roman"/>
          <w:kern w:val="0"/>
          <w14:ligatures w14:val="none"/>
        </w:rPr>
        <w:t>: Build entrepreneurial skills tailored to the sports industry.</w:t>
      </w:r>
    </w:p>
    <w:p w14:paraId="14CC4B51"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Internship</w:t>
      </w:r>
      <w:r w:rsidRPr="00CA7B62">
        <w:rPr>
          <w:rFonts w:ascii="Times New Roman" w:eastAsia="Times New Roman" w:hAnsi="Times New Roman" w:cs="Times New Roman"/>
          <w:kern w:val="0"/>
          <w14:ligatures w14:val="none"/>
        </w:rPr>
        <w:t>: Apply classroom knowledge to real-world settings.</w:t>
      </w:r>
    </w:p>
    <w:p w14:paraId="7C721E97" w14:textId="77777777" w:rsidR="00CA7B62" w:rsidRPr="00CA7B62" w:rsidRDefault="00CA7B62" w:rsidP="006B460A">
      <w:pPr>
        <w:numPr>
          <w:ilvl w:val="0"/>
          <w:numId w:val="9"/>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b/>
          <w:bCs/>
          <w:kern w:val="0"/>
          <w14:ligatures w14:val="none"/>
        </w:rPr>
        <w:t>Capstone Project</w:t>
      </w:r>
      <w:r w:rsidRPr="00CA7B62">
        <w:rPr>
          <w:rFonts w:ascii="Times New Roman" w:eastAsia="Times New Roman" w:hAnsi="Times New Roman" w:cs="Times New Roman"/>
          <w:kern w:val="0"/>
          <w14:ligatures w14:val="none"/>
        </w:rPr>
        <w:t>: Showcase comprehensive mastery of program concepts.</w:t>
      </w:r>
    </w:p>
    <w:p w14:paraId="410C8197"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10) Outline a personal SWOT analysis of your current readiness in your chosen field, and in separate paragraphs below provide at least three areas of focus and ways to develop each of those areas of the SWOT (Strengths, Weaknesses, Opportunities, and Threats).</w:t>
      </w:r>
    </w:p>
    <w:p w14:paraId="17D44591"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Strengths:</w:t>
      </w:r>
    </w:p>
    <w:p w14:paraId="457D78A2" w14:textId="77777777" w:rsidR="00CA7B62" w:rsidRPr="00CA7B62" w:rsidRDefault="00CA7B62" w:rsidP="006B460A">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lastRenderedPageBreak/>
        <w:t>Grit and ambition scores of 47/48 and 23/25, respectively.</w:t>
      </w:r>
    </w:p>
    <w:p w14:paraId="7989B817" w14:textId="77777777" w:rsidR="00CA7B62" w:rsidRPr="00CA7B62" w:rsidRDefault="00CA7B62" w:rsidP="006B460A">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Multi-sport athletic background providing a unique perspective.</w:t>
      </w:r>
    </w:p>
    <w:p w14:paraId="33683102" w14:textId="77777777" w:rsidR="00CA7B62" w:rsidRPr="00CA7B62" w:rsidRDefault="00CA7B62" w:rsidP="006B460A">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Strong interpersonal and networking skills developed through past experiences.</w:t>
      </w:r>
    </w:p>
    <w:p w14:paraId="3F2CEDB9" w14:textId="77777777" w:rsidR="00CA7B62" w:rsidRPr="00CA7B62" w:rsidRDefault="00CA7B62" w:rsidP="006B460A">
      <w:pPr>
        <w:numPr>
          <w:ilvl w:val="0"/>
          <w:numId w:val="10"/>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Adaptability and resilience honed through personal and professional challenges.</w:t>
      </w:r>
    </w:p>
    <w:p w14:paraId="39A89D70"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Weaknesses:</w:t>
      </w:r>
    </w:p>
    <w:p w14:paraId="14AC9341" w14:textId="77777777" w:rsidR="00CA7B62" w:rsidRPr="00CA7B62" w:rsidRDefault="00CA7B62" w:rsidP="006B460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Limited technical expertise in sports analytics tools.</w:t>
      </w:r>
    </w:p>
    <w:p w14:paraId="3B99D59E" w14:textId="77777777" w:rsidR="00CA7B62" w:rsidRPr="00CA7B62" w:rsidRDefault="00CA7B62" w:rsidP="006B460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Need for improvement in patience and long-term planning.</w:t>
      </w:r>
    </w:p>
    <w:p w14:paraId="17A4E04C" w14:textId="77777777" w:rsidR="00CA7B62" w:rsidRPr="00CA7B62" w:rsidRDefault="00CA7B62" w:rsidP="006B460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Hesitation in self-promotion.</w:t>
      </w:r>
    </w:p>
    <w:p w14:paraId="2B3D8B8B" w14:textId="77777777" w:rsidR="00CA7B62" w:rsidRPr="00CA7B62" w:rsidRDefault="00CA7B62" w:rsidP="006B460A">
      <w:pPr>
        <w:numPr>
          <w:ilvl w:val="0"/>
          <w:numId w:val="11"/>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Balancing ambition with strategic pacing.</w:t>
      </w:r>
    </w:p>
    <w:p w14:paraId="731F155B"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Opportunities:</w:t>
      </w:r>
    </w:p>
    <w:p w14:paraId="0A83374D" w14:textId="77777777" w:rsidR="00CA7B62" w:rsidRPr="00CA7B62" w:rsidRDefault="00CA7B62" w:rsidP="006B460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Growing influence of e-sports and digital media in sports.</w:t>
      </w:r>
    </w:p>
    <w:p w14:paraId="66ED4662" w14:textId="77777777" w:rsidR="00CA7B62" w:rsidRPr="00CA7B62" w:rsidRDefault="00CA7B62" w:rsidP="006B460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Expansion of global fan engagement initiatives.</w:t>
      </w:r>
    </w:p>
    <w:p w14:paraId="37B20D65" w14:textId="77777777" w:rsidR="00CA7B62" w:rsidRPr="00CA7B62" w:rsidRDefault="00CA7B62" w:rsidP="006B460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Rising demand for sustainability-focused leadership.</w:t>
      </w:r>
    </w:p>
    <w:p w14:paraId="44B8B5D5" w14:textId="77777777" w:rsidR="00CA7B62" w:rsidRPr="00CA7B62" w:rsidRDefault="00CA7B62" w:rsidP="006B460A">
      <w:pPr>
        <w:numPr>
          <w:ilvl w:val="0"/>
          <w:numId w:val="12"/>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Increasing availability of mentorship and internship programs.</w:t>
      </w:r>
    </w:p>
    <w:p w14:paraId="7D24738F"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Threats:</w:t>
      </w:r>
    </w:p>
    <w:p w14:paraId="7A722437" w14:textId="77777777" w:rsidR="00CA7B62" w:rsidRPr="00CA7B62" w:rsidRDefault="00CA7B62" w:rsidP="006B460A">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High competition for roles in sports management.</w:t>
      </w:r>
    </w:p>
    <w:p w14:paraId="07E44825" w14:textId="77777777" w:rsidR="00CA7B62" w:rsidRPr="00CA7B62" w:rsidRDefault="00CA7B62" w:rsidP="006B460A">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Rapid technological advancements requiring continuous learning.</w:t>
      </w:r>
    </w:p>
    <w:p w14:paraId="5BB07826" w14:textId="77777777" w:rsidR="00CA7B62" w:rsidRPr="00CA7B62" w:rsidRDefault="00CA7B62" w:rsidP="006B460A">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Consolidation of roles due to automation.</w:t>
      </w:r>
    </w:p>
    <w:p w14:paraId="1BFE394D" w14:textId="77777777" w:rsidR="00CA7B62" w:rsidRPr="00CA7B62" w:rsidRDefault="00CA7B62" w:rsidP="006B460A">
      <w:pPr>
        <w:numPr>
          <w:ilvl w:val="0"/>
          <w:numId w:val="13"/>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Economic factors impacting sports budgets.</w:t>
      </w:r>
    </w:p>
    <w:p w14:paraId="02E8FD3E" w14:textId="77777777" w:rsidR="00CA7B62" w:rsidRPr="00CA7B62" w:rsidRDefault="00CA7B62" w:rsidP="006B460A">
      <w:pPr>
        <w:spacing w:line="480" w:lineRule="auto"/>
        <w:rPr>
          <w:rFonts w:ascii="Times New Roman" w:eastAsia="Times New Roman" w:hAnsi="Times New Roman" w:cs="Times New Roman"/>
          <w:kern w:val="0"/>
          <w14:ligatures w14:val="none"/>
        </w:rPr>
      </w:pPr>
      <w:r w:rsidRPr="006B460A">
        <w:rPr>
          <w:rFonts w:ascii="Times New Roman" w:eastAsia="Times New Roman" w:hAnsi="Times New Roman" w:cs="Times New Roman"/>
          <w:noProof/>
          <w:kern w:val="0"/>
          <w14:ligatures w14:val="none"/>
        </w:rPr>
      </w:r>
      <w:r w:rsidR="00CA7B62" w:rsidRPr="006B460A">
        <w:rPr>
          <w:rFonts w:ascii="Times New Roman" w:eastAsia="Times New Roman" w:hAnsi="Times New Roman" w:cs="Times New Roman"/>
          <w:noProof/>
          <w:kern w:val="0"/>
          <w14:ligatures w14:val="none"/>
        </w:rPr>
        <w:pict w14:anchorId="49E3908C">
          <v:rect id="_x0000_i1026" alt="" style="width:468pt;height:.05pt;mso-width-percent:0;mso-height-percent:0;mso-width-percent:0;mso-height-percent:0" o:hralign="center" o:hrstd="t" o:hr="t" fillcolor="#a0a0a0" stroked="f"/>
        </w:pict>
      </w:r>
    </w:p>
    <w:p w14:paraId="3F47E4D4"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lastRenderedPageBreak/>
        <w:t>Areas of Focus:</w:t>
      </w:r>
    </w:p>
    <w:p w14:paraId="4422606D"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Strengths:</w:t>
      </w:r>
    </w:p>
    <w:p w14:paraId="75DA040B"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To build on my strengths, I will leverage my networking and interpersonal skills by attending industry events and maintaining consistent communication with mentors and professionals. This will ensure I can capitalize on opportunities aligned with my interests.</w:t>
      </w:r>
    </w:p>
    <w:p w14:paraId="47DA2104"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Weaknesses:</w:t>
      </w:r>
    </w:p>
    <w:p w14:paraId="16317C6F"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To address my weaknesses, I plan to enroll in workshops and certifications focused on sports analytics and goal-setting strategies. Structured planning tools will also help enhance my patience and long-term thinking.</w:t>
      </w:r>
    </w:p>
    <w:p w14:paraId="037F69F9" w14:textId="77777777" w:rsidR="00CA7B62" w:rsidRPr="00CA7B62" w:rsidRDefault="00CA7B62" w:rsidP="006B460A">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CA7B62">
        <w:rPr>
          <w:rFonts w:ascii="Times New Roman" w:eastAsia="Times New Roman" w:hAnsi="Times New Roman" w:cs="Times New Roman"/>
          <w:b/>
          <w:bCs/>
          <w:kern w:val="0"/>
          <w14:ligatures w14:val="none"/>
        </w:rPr>
        <w:t>Opportunities:</w:t>
      </w:r>
    </w:p>
    <w:p w14:paraId="4A11190C" w14:textId="77777777" w:rsidR="00CA7B62" w:rsidRPr="00CA7B62" w:rsidRDefault="00CA7B62" w:rsidP="006B460A">
      <w:p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To maximize opportunities, I will stay updated on trends in e-sports and sustainability while pursuing internships with organizations that value innovation. These actions will prepare me to stand out in the competitive sports management landscape.</w:t>
      </w:r>
    </w:p>
    <w:p w14:paraId="0CFAC5EB" w14:textId="77777777" w:rsidR="00CA7B62" w:rsidRPr="00CA7B62" w:rsidRDefault="00CA7B62" w:rsidP="006B460A">
      <w:pPr>
        <w:spacing w:line="480" w:lineRule="auto"/>
        <w:rPr>
          <w:rFonts w:ascii="Times New Roman" w:eastAsia="Times New Roman" w:hAnsi="Times New Roman" w:cs="Times New Roman"/>
          <w:kern w:val="0"/>
          <w14:ligatures w14:val="none"/>
        </w:rPr>
      </w:pPr>
      <w:r w:rsidRPr="006B460A">
        <w:rPr>
          <w:rFonts w:ascii="Times New Roman" w:eastAsia="Times New Roman" w:hAnsi="Times New Roman" w:cs="Times New Roman"/>
          <w:noProof/>
          <w:kern w:val="0"/>
          <w14:ligatures w14:val="none"/>
        </w:rPr>
      </w:r>
      <w:r w:rsidR="00CA7B62" w:rsidRPr="006B460A">
        <w:rPr>
          <w:rFonts w:ascii="Times New Roman" w:eastAsia="Times New Roman" w:hAnsi="Times New Roman" w:cs="Times New Roman"/>
          <w:noProof/>
          <w:kern w:val="0"/>
          <w14:ligatures w14:val="none"/>
        </w:rPr>
        <w:pict w14:anchorId="3A2D1C15">
          <v:rect id="_x0000_i1027" alt="" style="width:468pt;height:.05pt;mso-width-percent:0;mso-height-percent:0;mso-width-percent:0;mso-height-percent:0" o:hralign="center" o:hrstd="t" o:hr="t" fillcolor="#a0a0a0" stroked="f"/>
        </w:pict>
      </w:r>
    </w:p>
    <w:p w14:paraId="0B8772B6" w14:textId="77777777" w:rsidR="00CA7B62" w:rsidRPr="00CA7B62" w:rsidRDefault="00CA7B62" w:rsidP="006B460A">
      <w:pPr>
        <w:spacing w:before="100" w:beforeAutospacing="1" w:after="100" w:afterAutospacing="1" w:line="480" w:lineRule="auto"/>
        <w:outlineLvl w:val="2"/>
        <w:rPr>
          <w:rFonts w:ascii="Times New Roman" w:eastAsia="Times New Roman" w:hAnsi="Times New Roman" w:cs="Times New Roman"/>
          <w:b/>
          <w:bCs/>
          <w:kern w:val="0"/>
          <w:sz w:val="27"/>
          <w:szCs w:val="27"/>
          <w14:ligatures w14:val="none"/>
        </w:rPr>
      </w:pPr>
      <w:r w:rsidRPr="00CA7B62">
        <w:rPr>
          <w:rFonts w:ascii="Times New Roman" w:eastAsia="Times New Roman" w:hAnsi="Times New Roman" w:cs="Times New Roman"/>
          <w:b/>
          <w:bCs/>
          <w:kern w:val="0"/>
          <w:sz w:val="27"/>
          <w:szCs w:val="27"/>
          <w14:ligatures w14:val="none"/>
        </w:rPr>
        <w:t>References:</w:t>
      </w:r>
    </w:p>
    <w:p w14:paraId="66485548" w14:textId="77777777" w:rsidR="00CA7B62" w:rsidRPr="00CA7B62" w:rsidRDefault="00CA7B62" w:rsidP="006B460A">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CA7B62">
        <w:rPr>
          <w:rFonts w:ascii="Times New Roman" w:eastAsia="Times New Roman" w:hAnsi="Times New Roman" w:cs="Times New Roman"/>
          <w:kern w:val="0"/>
          <w14:ligatures w14:val="none"/>
        </w:rPr>
        <w:t>Willyerd</w:t>
      </w:r>
      <w:proofErr w:type="spellEnd"/>
      <w:r w:rsidRPr="00CA7B62">
        <w:rPr>
          <w:rFonts w:ascii="Times New Roman" w:eastAsia="Times New Roman" w:hAnsi="Times New Roman" w:cs="Times New Roman"/>
          <w:kern w:val="0"/>
          <w14:ligatures w14:val="none"/>
        </w:rPr>
        <w:t xml:space="preserve">, K., </w:t>
      </w:r>
      <w:proofErr w:type="spellStart"/>
      <w:r w:rsidRPr="00CA7B62">
        <w:rPr>
          <w:rFonts w:ascii="Times New Roman" w:eastAsia="Times New Roman" w:hAnsi="Times New Roman" w:cs="Times New Roman"/>
          <w:kern w:val="0"/>
          <w14:ligatures w14:val="none"/>
        </w:rPr>
        <w:t>Mistick</w:t>
      </w:r>
      <w:proofErr w:type="spellEnd"/>
      <w:r w:rsidRPr="00CA7B62">
        <w:rPr>
          <w:rFonts w:ascii="Times New Roman" w:eastAsia="Times New Roman" w:hAnsi="Times New Roman" w:cs="Times New Roman"/>
          <w:kern w:val="0"/>
          <w14:ligatures w14:val="none"/>
        </w:rPr>
        <w:t xml:space="preserve">, B., &amp; </w:t>
      </w:r>
      <w:proofErr w:type="spellStart"/>
      <w:r w:rsidRPr="00CA7B62">
        <w:rPr>
          <w:rFonts w:ascii="Times New Roman" w:eastAsia="Times New Roman" w:hAnsi="Times New Roman" w:cs="Times New Roman"/>
          <w:kern w:val="0"/>
          <w14:ligatures w14:val="none"/>
        </w:rPr>
        <w:t>Grenny</w:t>
      </w:r>
      <w:proofErr w:type="spellEnd"/>
      <w:r w:rsidRPr="00CA7B62">
        <w:rPr>
          <w:rFonts w:ascii="Times New Roman" w:eastAsia="Times New Roman" w:hAnsi="Times New Roman" w:cs="Times New Roman"/>
          <w:kern w:val="0"/>
          <w14:ligatures w14:val="none"/>
        </w:rPr>
        <w:t xml:space="preserve">, J. (2016). </w:t>
      </w:r>
      <w:r w:rsidRPr="00CA7B62">
        <w:rPr>
          <w:rFonts w:ascii="Times New Roman" w:eastAsia="Times New Roman" w:hAnsi="Times New Roman" w:cs="Times New Roman"/>
          <w:i/>
          <w:iCs/>
          <w:kern w:val="0"/>
          <w14:ligatures w14:val="none"/>
        </w:rPr>
        <w:t>Stretch: How to future-proof yourself for tomorrow's workplace</w:t>
      </w:r>
      <w:r w:rsidRPr="00CA7B62">
        <w:rPr>
          <w:rFonts w:ascii="Times New Roman" w:eastAsia="Times New Roman" w:hAnsi="Times New Roman" w:cs="Times New Roman"/>
          <w:kern w:val="0"/>
          <w14:ligatures w14:val="none"/>
        </w:rPr>
        <w:t>. Wiley.</w:t>
      </w:r>
    </w:p>
    <w:p w14:paraId="7FFC8897" w14:textId="77777777" w:rsidR="00CA7B62" w:rsidRPr="00CA7B62" w:rsidRDefault="00CA7B62" w:rsidP="006B460A">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r w:rsidRPr="00CA7B62">
        <w:rPr>
          <w:rFonts w:ascii="Times New Roman" w:eastAsia="Times New Roman" w:hAnsi="Times New Roman" w:cs="Times New Roman"/>
          <w:kern w:val="0"/>
          <w14:ligatures w14:val="none"/>
        </w:rPr>
        <w:t>Flipster database: Articles on emerging sports management trends.</w:t>
      </w:r>
    </w:p>
    <w:p w14:paraId="1610F61B" w14:textId="77777777" w:rsidR="00CA7B62" w:rsidRPr="00CA7B62" w:rsidRDefault="00CA7B62" w:rsidP="006B460A">
      <w:pPr>
        <w:numPr>
          <w:ilvl w:val="0"/>
          <w:numId w:val="14"/>
        </w:num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CA7B62">
        <w:rPr>
          <w:rFonts w:ascii="Times New Roman" w:eastAsia="Times New Roman" w:hAnsi="Times New Roman" w:cs="Times New Roman"/>
          <w:kern w:val="0"/>
          <w14:ligatures w14:val="none"/>
        </w:rPr>
        <w:t>NexisUni</w:t>
      </w:r>
      <w:proofErr w:type="spellEnd"/>
      <w:r w:rsidRPr="00CA7B62">
        <w:rPr>
          <w:rFonts w:ascii="Times New Roman" w:eastAsia="Times New Roman" w:hAnsi="Times New Roman" w:cs="Times New Roman"/>
          <w:kern w:val="0"/>
          <w14:ligatures w14:val="none"/>
        </w:rPr>
        <w:t xml:space="preserve"> Academic: Insights into sports management careers and case studies.</w:t>
      </w:r>
    </w:p>
    <w:p w14:paraId="30F16604" w14:textId="77777777" w:rsidR="00244684" w:rsidRDefault="00244684" w:rsidP="00563662">
      <w:pPr>
        <w:spacing w:line="480" w:lineRule="auto"/>
      </w:pPr>
    </w:p>
    <w:sectPr w:rsidR="00244684" w:rsidSect="00FC6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DAF"/>
    <w:multiLevelType w:val="multilevel"/>
    <w:tmpl w:val="E27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018CA"/>
    <w:multiLevelType w:val="multilevel"/>
    <w:tmpl w:val="4B7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6D66"/>
    <w:multiLevelType w:val="multilevel"/>
    <w:tmpl w:val="5920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91AC7"/>
    <w:multiLevelType w:val="multilevel"/>
    <w:tmpl w:val="F71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874E0"/>
    <w:multiLevelType w:val="multilevel"/>
    <w:tmpl w:val="FE3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51560"/>
    <w:multiLevelType w:val="multilevel"/>
    <w:tmpl w:val="9330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80234"/>
    <w:multiLevelType w:val="multilevel"/>
    <w:tmpl w:val="8CC03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5A4E2C"/>
    <w:multiLevelType w:val="multilevel"/>
    <w:tmpl w:val="89DC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22054"/>
    <w:multiLevelType w:val="multilevel"/>
    <w:tmpl w:val="E35E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41A3E"/>
    <w:multiLevelType w:val="multilevel"/>
    <w:tmpl w:val="FB2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B3FCA"/>
    <w:multiLevelType w:val="multilevel"/>
    <w:tmpl w:val="B33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D383E"/>
    <w:multiLevelType w:val="multilevel"/>
    <w:tmpl w:val="E156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D7242"/>
    <w:multiLevelType w:val="multilevel"/>
    <w:tmpl w:val="554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0F47FF"/>
    <w:multiLevelType w:val="multilevel"/>
    <w:tmpl w:val="9E92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176634">
    <w:abstractNumId w:val="7"/>
  </w:num>
  <w:num w:numId="2" w16cid:durableId="746263896">
    <w:abstractNumId w:val="2"/>
  </w:num>
  <w:num w:numId="3" w16cid:durableId="546796375">
    <w:abstractNumId w:val="0"/>
  </w:num>
  <w:num w:numId="4" w16cid:durableId="122575360">
    <w:abstractNumId w:val="3"/>
  </w:num>
  <w:num w:numId="5" w16cid:durableId="726074770">
    <w:abstractNumId w:val="13"/>
  </w:num>
  <w:num w:numId="6" w16cid:durableId="1158153971">
    <w:abstractNumId w:val="12"/>
  </w:num>
  <w:num w:numId="7" w16cid:durableId="1172141571">
    <w:abstractNumId w:val="8"/>
  </w:num>
  <w:num w:numId="8" w16cid:durableId="1903366776">
    <w:abstractNumId w:val="4"/>
  </w:num>
  <w:num w:numId="9" w16cid:durableId="2107844518">
    <w:abstractNumId w:val="6"/>
  </w:num>
  <w:num w:numId="10" w16cid:durableId="1325860117">
    <w:abstractNumId w:val="5"/>
  </w:num>
  <w:num w:numId="11" w16cid:durableId="870797953">
    <w:abstractNumId w:val="1"/>
  </w:num>
  <w:num w:numId="12" w16cid:durableId="78523607">
    <w:abstractNumId w:val="9"/>
  </w:num>
  <w:num w:numId="13" w16cid:durableId="831681281">
    <w:abstractNumId w:val="10"/>
  </w:num>
  <w:num w:numId="14" w16cid:durableId="1185751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62"/>
    <w:rsid w:val="00086733"/>
    <w:rsid w:val="00244684"/>
    <w:rsid w:val="00563662"/>
    <w:rsid w:val="00662311"/>
    <w:rsid w:val="006B460A"/>
    <w:rsid w:val="006E79F9"/>
    <w:rsid w:val="00706B24"/>
    <w:rsid w:val="00A64FDF"/>
    <w:rsid w:val="00CA7B62"/>
    <w:rsid w:val="00DD2213"/>
    <w:rsid w:val="00E63963"/>
    <w:rsid w:val="00FC6CF4"/>
    <w:rsid w:val="00FF0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EFE7A5"/>
  <w14:defaultImageDpi w14:val="32767"/>
  <w15:chartTrackingRefBased/>
  <w15:docId w15:val="{BCF72CFC-32D5-5A4E-8E41-8AC59136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36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36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6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6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6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6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6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36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36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6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62"/>
    <w:rPr>
      <w:rFonts w:eastAsiaTheme="majorEastAsia" w:cstheme="majorBidi"/>
      <w:color w:val="272727" w:themeColor="text1" w:themeTint="D8"/>
    </w:rPr>
  </w:style>
  <w:style w:type="paragraph" w:styleId="Title">
    <w:name w:val="Title"/>
    <w:basedOn w:val="Normal"/>
    <w:next w:val="Normal"/>
    <w:link w:val="TitleChar"/>
    <w:uiPriority w:val="10"/>
    <w:qFormat/>
    <w:rsid w:val="005636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3662"/>
    <w:rPr>
      <w:i/>
      <w:iCs/>
      <w:color w:val="404040" w:themeColor="text1" w:themeTint="BF"/>
    </w:rPr>
  </w:style>
  <w:style w:type="paragraph" w:styleId="ListParagraph">
    <w:name w:val="List Paragraph"/>
    <w:basedOn w:val="Normal"/>
    <w:uiPriority w:val="34"/>
    <w:qFormat/>
    <w:rsid w:val="00563662"/>
    <w:pPr>
      <w:ind w:left="720"/>
      <w:contextualSpacing/>
    </w:pPr>
  </w:style>
  <w:style w:type="character" w:styleId="IntenseEmphasis">
    <w:name w:val="Intense Emphasis"/>
    <w:basedOn w:val="DefaultParagraphFont"/>
    <w:uiPriority w:val="21"/>
    <w:qFormat/>
    <w:rsid w:val="00563662"/>
    <w:rPr>
      <w:i/>
      <w:iCs/>
      <w:color w:val="0F4761" w:themeColor="accent1" w:themeShade="BF"/>
    </w:rPr>
  </w:style>
  <w:style w:type="paragraph" w:styleId="IntenseQuote">
    <w:name w:val="Intense Quote"/>
    <w:basedOn w:val="Normal"/>
    <w:next w:val="Normal"/>
    <w:link w:val="IntenseQuoteChar"/>
    <w:uiPriority w:val="30"/>
    <w:qFormat/>
    <w:rsid w:val="00563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662"/>
    <w:rPr>
      <w:i/>
      <w:iCs/>
      <w:color w:val="0F4761" w:themeColor="accent1" w:themeShade="BF"/>
    </w:rPr>
  </w:style>
  <w:style w:type="character" w:styleId="IntenseReference">
    <w:name w:val="Intense Reference"/>
    <w:basedOn w:val="DefaultParagraphFont"/>
    <w:uiPriority w:val="32"/>
    <w:qFormat/>
    <w:rsid w:val="00563662"/>
    <w:rPr>
      <w:b/>
      <w:bCs/>
      <w:smallCaps/>
      <w:color w:val="0F4761" w:themeColor="accent1" w:themeShade="BF"/>
      <w:spacing w:val="5"/>
    </w:rPr>
  </w:style>
  <w:style w:type="paragraph" w:styleId="NormalWeb">
    <w:name w:val="Normal (Web)"/>
    <w:basedOn w:val="Normal"/>
    <w:uiPriority w:val="99"/>
    <w:semiHidden/>
    <w:unhideWhenUsed/>
    <w:rsid w:val="00CA7B6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7B62"/>
    <w:rPr>
      <w:b/>
      <w:bCs/>
    </w:rPr>
  </w:style>
  <w:style w:type="character" w:styleId="Emphasis">
    <w:name w:val="Emphasis"/>
    <w:basedOn w:val="DefaultParagraphFont"/>
    <w:uiPriority w:val="20"/>
    <w:qFormat/>
    <w:rsid w:val="00CA7B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508441">
      <w:bodyDiv w:val="1"/>
      <w:marLeft w:val="0"/>
      <w:marRight w:val="0"/>
      <w:marTop w:val="0"/>
      <w:marBottom w:val="0"/>
      <w:divBdr>
        <w:top w:val="none" w:sz="0" w:space="0" w:color="auto"/>
        <w:left w:val="none" w:sz="0" w:space="0" w:color="auto"/>
        <w:bottom w:val="none" w:sz="0" w:space="0" w:color="auto"/>
        <w:right w:val="none" w:sz="0" w:space="0" w:color="auto"/>
      </w:divBdr>
      <w:divsChild>
        <w:div w:id="1166163791">
          <w:marLeft w:val="0"/>
          <w:marRight w:val="0"/>
          <w:marTop w:val="0"/>
          <w:marBottom w:val="0"/>
          <w:divBdr>
            <w:top w:val="none" w:sz="0" w:space="0" w:color="auto"/>
            <w:left w:val="none" w:sz="0" w:space="0" w:color="auto"/>
            <w:bottom w:val="none" w:sz="0" w:space="0" w:color="auto"/>
            <w:right w:val="none" w:sz="0" w:space="0" w:color="auto"/>
          </w:divBdr>
        </w:div>
        <w:div w:id="1274050654">
          <w:marLeft w:val="0"/>
          <w:marRight w:val="0"/>
          <w:marTop w:val="0"/>
          <w:marBottom w:val="0"/>
          <w:divBdr>
            <w:top w:val="none" w:sz="0" w:space="0" w:color="auto"/>
            <w:left w:val="none" w:sz="0" w:space="0" w:color="auto"/>
            <w:bottom w:val="none" w:sz="0" w:space="0" w:color="auto"/>
            <w:right w:val="none" w:sz="0" w:space="0" w:color="auto"/>
          </w:divBdr>
        </w:div>
        <w:div w:id="1741362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Humphrey</dc:creator>
  <cp:keywords/>
  <dc:description/>
  <cp:lastModifiedBy>John Humphrey</cp:lastModifiedBy>
  <cp:revision>4</cp:revision>
  <dcterms:created xsi:type="dcterms:W3CDTF">2025-01-27T01:52:00Z</dcterms:created>
  <dcterms:modified xsi:type="dcterms:W3CDTF">2025-01-27T02:01:00Z</dcterms:modified>
</cp:coreProperties>
</file>