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84F34" w14:textId="77777777" w:rsidR="00ED164E" w:rsidRDefault="0065274D" w:rsidP="006E0F0D">
      <w:pPr>
        <w:pStyle w:val="BodyText"/>
        <w:spacing w:after="240"/>
      </w:pPr>
      <w:r>
        <w:t>What follows are suggestions for quantitative learning goals that students should have acquired within each year of study</w:t>
      </w:r>
      <w:r w:rsidR="006E0F0D">
        <w:t>. As such</w:t>
      </w:r>
      <w:r>
        <w:t xml:space="preserve"> subsequent years’ </w:t>
      </w:r>
      <w:r w:rsidR="006E0F0D">
        <w:t>courses</w:t>
      </w:r>
      <w:r>
        <w:t xml:space="preserve"> can build upon this foundation. These are intended to facilitate discussion. What is not presented is a road map to achieving these goals through existing or new courses. We suggest that first agreeing on the outcome, then discussing how best to achieve it</w:t>
      </w:r>
      <w:r w:rsidR="006E0F0D">
        <w:t xml:space="preserve"> may be the most productive path forward.</w:t>
      </w:r>
    </w:p>
    <w:tbl>
      <w:tblPr>
        <w:tblStyle w:val="TableGrid"/>
        <w:tblW w:w="0" w:type="auto"/>
        <w:tblLook w:val="04A0" w:firstRow="1" w:lastRow="0" w:firstColumn="1" w:lastColumn="0" w:noHBand="0" w:noVBand="1"/>
      </w:tblPr>
      <w:tblGrid>
        <w:gridCol w:w="843"/>
        <w:gridCol w:w="3243"/>
        <w:gridCol w:w="2811"/>
        <w:gridCol w:w="3067"/>
        <w:gridCol w:w="2986"/>
      </w:tblGrid>
      <w:tr w:rsidR="0069325D" w14:paraId="0013C75A" w14:textId="77777777" w:rsidTr="002379EA">
        <w:trPr>
          <w:trHeight w:val="509"/>
        </w:trPr>
        <w:tc>
          <w:tcPr>
            <w:tcW w:w="843" w:type="dxa"/>
            <w:vAlign w:val="center"/>
          </w:tcPr>
          <w:p w14:paraId="11134C58" w14:textId="77777777" w:rsidR="0069325D" w:rsidRPr="00202443" w:rsidRDefault="0069325D" w:rsidP="00383BCB">
            <w:pPr>
              <w:pStyle w:val="BodyText"/>
              <w:jc w:val="center"/>
              <w:rPr>
                <w:b/>
              </w:rPr>
            </w:pPr>
            <w:r w:rsidRPr="00202443">
              <w:rPr>
                <w:b/>
              </w:rPr>
              <w:t>Year</w:t>
            </w:r>
          </w:p>
        </w:tc>
        <w:tc>
          <w:tcPr>
            <w:tcW w:w="3243" w:type="dxa"/>
            <w:vAlign w:val="center"/>
          </w:tcPr>
          <w:p w14:paraId="2C648644" w14:textId="77777777" w:rsidR="0069325D" w:rsidRDefault="0069325D" w:rsidP="00383BCB">
            <w:pPr>
              <w:pStyle w:val="BodyText"/>
              <w:jc w:val="center"/>
              <w:rPr>
                <w:b/>
              </w:rPr>
            </w:pPr>
            <w:r>
              <w:rPr>
                <w:b/>
              </w:rPr>
              <w:t>Quantitative Concepts</w:t>
            </w:r>
          </w:p>
        </w:tc>
        <w:tc>
          <w:tcPr>
            <w:tcW w:w="2811" w:type="dxa"/>
            <w:vAlign w:val="center"/>
          </w:tcPr>
          <w:p w14:paraId="277F9E52" w14:textId="77777777" w:rsidR="0069325D" w:rsidRPr="00202443" w:rsidRDefault="0069325D" w:rsidP="00383BCB">
            <w:pPr>
              <w:pStyle w:val="BodyText"/>
              <w:jc w:val="center"/>
              <w:rPr>
                <w:b/>
              </w:rPr>
            </w:pPr>
            <w:r>
              <w:rPr>
                <w:b/>
              </w:rPr>
              <w:t>Specific Learning Goals</w:t>
            </w:r>
          </w:p>
        </w:tc>
        <w:tc>
          <w:tcPr>
            <w:tcW w:w="3067" w:type="dxa"/>
            <w:vAlign w:val="center"/>
          </w:tcPr>
          <w:p w14:paraId="65E96B6E" w14:textId="77777777" w:rsidR="0069325D" w:rsidRPr="00202443" w:rsidRDefault="0069325D" w:rsidP="00383BCB">
            <w:pPr>
              <w:pStyle w:val="BodyText"/>
              <w:jc w:val="center"/>
              <w:rPr>
                <w:b/>
              </w:rPr>
            </w:pPr>
            <w:r>
              <w:rPr>
                <w:b/>
              </w:rPr>
              <w:t>Specific Skills to be Achieved</w:t>
            </w:r>
          </w:p>
        </w:tc>
        <w:tc>
          <w:tcPr>
            <w:tcW w:w="2986" w:type="dxa"/>
            <w:vAlign w:val="center"/>
          </w:tcPr>
          <w:p w14:paraId="46CB4B47" w14:textId="77777777" w:rsidR="0069325D" w:rsidRDefault="0069325D" w:rsidP="00383BCB">
            <w:pPr>
              <w:pStyle w:val="BodyText"/>
              <w:jc w:val="center"/>
              <w:rPr>
                <w:b/>
              </w:rPr>
            </w:pPr>
            <w:r>
              <w:rPr>
                <w:b/>
              </w:rPr>
              <w:t>Possible learning activities</w:t>
            </w:r>
          </w:p>
        </w:tc>
      </w:tr>
      <w:tr w:rsidR="0069325D" w14:paraId="62B2A54C" w14:textId="77777777" w:rsidTr="002379EA">
        <w:tc>
          <w:tcPr>
            <w:tcW w:w="843" w:type="dxa"/>
          </w:tcPr>
          <w:p w14:paraId="11D37208" w14:textId="77777777" w:rsidR="0069325D" w:rsidRDefault="0069325D" w:rsidP="00202443">
            <w:pPr>
              <w:pStyle w:val="BodyText"/>
              <w:jc w:val="center"/>
            </w:pPr>
            <w:r>
              <w:t>1</w:t>
            </w:r>
          </w:p>
        </w:tc>
        <w:tc>
          <w:tcPr>
            <w:tcW w:w="3243" w:type="dxa"/>
          </w:tcPr>
          <w:p w14:paraId="77CA686F" w14:textId="77777777" w:rsidR="0069325D" w:rsidRDefault="0069325D" w:rsidP="00202443">
            <w:pPr>
              <w:pStyle w:val="BodyText"/>
            </w:pPr>
            <w:r>
              <w:t>Data culture</w:t>
            </w:r>
          </w:p>
        </w:tc>
        <w:tc>
          <w:tcPr>
            <w:tcW w:w="2811" w:type="dxa"/>
          </w:tcPr>
          <w:p w14:paraId="2B15556B" w14:textId="77777777" w:rsidR="00383BCB" w:rsidRDefault="00383BCB" w:rsidP="00202443">
            <w:pPr>
              <w:pStyle w:val="BodyText"/>
            </w:pPr>
            <w:r>
              <w:t>S</w:t>
            </w:r>
            <w:r w:rsidR="0069325D">
              <w:t xml:space="preserve">tudents should be comfortable with a culture of ‘data’ </w:t>
            </w:r>
            <w:r>
              <w:t>including best practices for data collection, documentation and archiving</w:t>
            </w:r>
          </w:p>
          <w:p w14:paraId="6C7AAB48" w14:textId="77777777" w:rsidR="0069325D" w:rsidRDefault="00383BCB" w:rsidP="00202443">
            <w:pPr>
              <w:pStyle w:val="BodyText"/>
            </w:pPr>
            <w:r>
              <w:t xml:space="preserve">Students should understand </w:t>
            </w:r>
            <w:r w:rsidR="0069325D">
              <w:t>what constitutes evidence and different ways of quantitative understanding.</w:t>
            </w:r>
          </w:p>
          <w:p w14:paraId="3909D8F3" w14:textId="77777777" w:rsidR="00383BCB" w:rsidRDefault="00383BCB" w:rsidP="00202443">
            <w:pPr>
              <w:pStyle w:val="BodyText"/>
            </w:pPr>
            <w:r>
              <w:t>Students should understand the concept of uncertainty in data.</w:t>
            </w:r>
          </w:p>
          <w:p w14:paraId="49D4BC6A" w14:textId="77777777" w:rsidR="0069325D" w:rsidRDefault="0069325D" w:rsidP="00202443">
            <w:pPr>
              <w:pStyle w:val="BodyText"/>
            </w:pPr>
          </w:p>
        </w:tc>
        <w:tc>
          <w:tcPr>
            <w:tcW w:w="3067" w:type="dxa"/>
          </w:tcPr>
          <w:p w14:paraId="014D1C0F" w14:textId="77777777" w:rsidR="0069325D" w:rsidRDefault="00383BCB" w:rsidP="0065274D">
            <w:pPr>
              <w:pStyle w:val="BodyText"/>
            </w:pPr>
            <w:r>
              <w:t xml:space="preserve">Students should </w:t>
            </w:r>
            <w:r w:rsidR="003A15B5">
              <w:t>know</w:t>
            </w:r>
            <w:r>
              <w:t xml:space="preserve"> how to archive and retrieve data from an electronic repository (e.g., gihub, FigS</w:t>
            </w:r>
            <w:r w:rsidR="003A15B5">
              <w:t xml:space="preserve">hare, dryad) and demonstrate they can attribute (cite) these data properly. </w:t>
            </w:r>
          </w:p>
          <w:p w14:paraId="063A0DFF" w14:textId="77777777" w:rsidR="00383BCB" w:rsidRDefault="00383BCB" w:rsidP="0065274D">
            <w:pPr>
              <w:pStyle w:val="BodyText"/>
            </w:pPr>
            <w:r>
              <w:t xml:space="preserve">Students should </w:t>
            </w:r>
            <w:r w:rsidR="003A15B5">
              <w:t>be able to describe</w:t>
            </w:r>
            <w:r>
              <w:t xml:space="preserve"> what is metadata</w:t>
            </w:r>
            <w:r w:rsidR="003A15B5">
              <w:t xml:space="preserve"> and develop a metadata file for their own data.</w:t>
            </w:r>
          </w:p>
          <w:p w14:paraId="7C3798FF" w14:textId="77777777" w:rsidR="00383BCB" w:rsidRDefault="003A15B5" w:rsidP="0065274D">
            <w:pPr>
              <w:pStyle w:val="BodyText"/>
            </w:pPr>
            <w:r>
              <w:t>Students should be able to describe what kind of quantitative data accompanies a particular research project they encounter.</w:t>
            </w:r>
          </w:p>
        </w:tc>
        <w:tc>
          <w:tcPr>
            <w:tcW w:w="2986" w:type="dxa"/>
          </w:tcPr>
          <w:p w14:paraId="7BF55E29" w14:textId="77777777" w:rsidR="0069325D" w:rsidRDefault="00383BCB" w:rsidP="00383BCB">
            <w:pPr>
              <w:pStyle w:val="BodyText"/>
            </w:pPr>
            <w:r>
              <w:t>Have students collect their own data to address a problem. They should design their own data collection sheet and create a database along with metadata, for archiving online (ideally, they can re-use this data set in future course work)</w:t>
            </w:r>
            <w:r w:rsidR="003A15B5">
              <w:t>.</w:t>
            </w:r>
          </w:p>
          <w:p w14:paraId="0F2A3EA9" w14:textId="77777777" w:rsidR="003A15B5" w:rsidRDefault="003A15B5" w:rsidP="003A15B5">
            <w:pPr>
              <w:pStyle w:val="BodyText"/>
            </w:pPr>
            <w:r>
              <w:t xml:space="preserve">Give students an easy-to-understand research paper and have them read it and identify what the quantitative data are. Have them think beyond the data as presented in the paper to discuss what the scientists measured, and think about what was </w:t>
            </w:r>
            <w:r w:rsidRPr="003A15B5">
              <w:rPr>
                <w:i/>
              </w:rPr>
              <w:t>not</w:t>
            </w:r>
            <w:r>
              <w:t xml:space="preserve"> measured, and the implications of this.</w:t>
            </w:r>
          </w:p>
        </w:tc>
      </w:tr>
      <w:tr w:rsidR="0069325D" w14:paraId="6F094A98" w14:textId="77777777" w:rsidTr="002379EA">
        <w:tc>
          <w:tcPr>
            <w:tcW w:w="843" w:type="dxa"/>
          </w:tcPr>
          <w:p w14:paraId="7A7C2E85" w14:textId="77777777" w:rsidR="0069325D" w:rsidRDefault="002379EA" w:rsidP="00202443">
            <w:pPr>
              <w:pStyle w:val="BodyText"/>
              <w:jc w:val="center"/>
            </w:pPr>
            <w:r>
              <w:t>1</w:t>
            </w:r>
          </w:p>
        </w:tc>
        <w:tc>
          <w:tcPr>
            <w:tcW w:w="3243" w:type="dxa"/>
          </w:tcPr>
          <w:p w14:paraId="0911A353" w14:textId="77777777" w:rsidR="0069325D" w:rsidRDefault="0069325D" w:rsidP="00A8315F">
            <w:pPr>
              <w:pStyle w:val="BodyText"/>
            </w:pPr>
            <w:r>
              <w:t xml:space="preserve">Creating and </w:t>
            </w:r>
            <w:r w:rsidR="003A15B5">
              <w:t xml:space="preserve">displaying </w:t>
            </w:r>
            <w:r>
              <w:t xml:space="preserve">quantitative information </w:t>
            </w:r>
          </w:p>
        </w:tc>
        <w:tc>
          <w:tcPr>
            <w:tcW w:w="2811" w:type="dxa"/>
          </w:tcPr>
          <w:p w14:paraId="04B35623" w14:textId="77777777" w:rsidR="00383BCB" w:rsidRDefault="003A15B5" w:rsidP="003A15B5">
            <w:pPr>
              <w:pStyle w:val="BodyText"/>
            </w:pPr>
            <w:r>
              <w:t xml:space="preserve">Students should be able to recognize the different ways that quantitative data are displayed in biology (e.g., scatter plots, box plots, bar graphs, maps, </w:t>
            </w:r>
            <w:r>
              <w:lastRenderedPageBreak/>
              <w:t xml:space="preserve">phylogenetic trees, “box and arrow” diagrams). </w:t>
            </w:r>
          </w:p>
          <w:p w14:paraId="6EFC2BEB" w14:textId="77777777" w:rsidR="003A15B5" w:rsidRDefault="003A15B5" w:rsidP="003A15B5">
            <w:pPr>
              <w:pStyle w:val="BodyText"/>
            </w:pPr>
            <w:r>
              <w:t>Students should b</w:t>
            </w:r>
            <w:r w:rsidR="00C30EDD">
              <w:t xml:space="preserve">egin to understand and </w:t>
            </w:r>
            <w:r>
              <w:t>recognize dimensionality of data in graphical display.</w:t>
            </w:r>
          </w:p>
          <w:p w14:paraId="5B2DC0D8" w14:textId="77777777" w:rsidR="003A15B5" w:rsidRDefault="003A15B5" w:rsidP="003A15B5">
            <w:pPr>
              <w:pStyle w:val="BodyText"/>
            </w:pPr>
            <w:r>
              <w:t>Students should appreciate the importance of detailed figure captions.</w:t>
            </w:r>
          </w:p>
          <w:p w14:paraId="054BFCA8" w14:textId="77777777" w:rsidR="008D1F82" w:rsidRDefault="008D1F82" w:rsidP="008D1F82">
            <w:pPr>
              <w:pStyle w:val="BodyText"/>
            </w:pPr>
            <w:r>
              <w:t>Students should be aware of the importance of scale in figures (maps and graphs)</w:t>
            </w:r>
          </w:p>
        </w:tc>
        <w:tc>
          <w:tcPr>
            <w:tcW w:w="3067" w:type="dxa"/>
          </w:tcPr>
          <w:p w14:paraId="4F2878DF" w14:textId="77777777" w:rsidR="0069325D" w:rsidRDefault="003A15B5" w:rsidP="00383BCB">
            <w:pPr>
              <w:pStyle w:val="BodyText"/>
            </w:pPr>
            <w:r>
              <w:lastRenderedPageBreak/>
              <w:t xml:space="preserve">Students should be able to take simple data sets and create an appropriate graph (scatter plot, bar graph, with error bars) using computer software (e.g., Excel, </w:t>
            </w:r>
            <w:r>
              <w:lastRenderedPageBreak/>
              <w:t xml:space="preserve">Rstudio, ggplot). </w:t>
            </w:r>
          </w:p>
          <w:p w14:paraId="5EB1D38F" w14:textId="77777777" w:rsidR="00C30EDD" w:rsidRDefault="00C30EDD" w:rsidP="00C30EDD">
            <w:pPr>
              <w:pStyle w:val="BodyText"/>
            </w:pPr>
            <w:r>
              <w:t xml:space="preserve">Students should be able to make a simple 2-dimensional graph, with uncertainty displayed, and write an appropriate caption. </w:t>
            </w:r>
          </w:p>
          <w:p w14:paraId="670DF8E7" w14:textId="77777777" w:rsidR="008D1F82" w:rsidRDefault="008D1F82" w:rsidP="008D1F82">
            <w:pPr>
              <w:pStyle w:val="BodyText"/>
            </w:pPr>
            <w:r>
              <w:t>Students should recognize and understand what a log-scale is on a graph.</w:t>
            </w:r>
          </w:p>
          <w:p w14:paraId="1E129B99" w14:textId="77777777" w:rsidR="008D1F82" w:rsidRDefault="008D1F82" w:rsidP="00C30EDD">
            <w:pPr>
              <w:pStyle w:val="BodyText"/>
            </w:pPr>
          </w:p>
          <w:p w14:paraId="4AE802B7" w14:textId="77777777" w:rsidR="00C30EDD" w:rsidRDefault="00C30EDD" w:rsidP="00383BCB">
            <w:pPr>
              <w:pStyle w:val="BodyText"/>
            </w:pPr>
          </w:p>
        </w:tc>
        <w:tc>
          <w:tcPr>
            <w:tcW w:w="2986" w:type="dxa"/>
          </w:tcPr>
          <w:p w14:paraId="41BD00EB" w14:textId="77777777" w:rsidR="0069325D" w:rsidRDefault="00C30EDD" w:rsidP="00C30EDD">
            <w:pPr>
              <w:pStyle w:val="BodyText"/>
            </w:pPr>
            <w:r>
              <w:lastRenderedPageBreak/>
              <w:t>Give students simple data sets and h</w:t>
            </w:r>
            <w:r w:rsidR="003A15B5">
              <w:t xml:space="preserve">ave </w:t>
            </w:r>
            <w:r>
              <w:t xml:space="preserve">them create different kinds of graphs (line, bar, scatter plot), displaying the variation </w:t>
            </w:r>
            <w:r>
              <w:lastRenderedPageBreak/>
              <w:t>(error bars)</w:t>
            </w:r>
            <w:r w:rsidR="003A15B5">
              <w:t xml:space="preserve"> </w:t>
            </w:r>
            <w:r>
              <w:t>as appropriate.</w:t>
            </w:r>
          </w:p>
          <w:p w14:paraId="0AD91A6E" w14:textId="77777777" w:rsidR="00C30EDD" w:rsidRDefault="00C30EDD" w:rsidP="00C30EDD">
            <w:pPr>
              <w:pStyle w:val="BodyText"/>
            </w:pPr>
            <w:r>
              <w:t>Give students sample figures from peer-reviewed articles and have them scrutinize the caption and figure closely. Have them discuss the dimensions of data shown, the utility of the caption and any uncertainties.</w:t>
            </w:r>
          </w:p>
          <w:p w14:paraId="45D7A662" w14:textId="77777777" w:rsidR="00C30EDD" w:rsidRDefault="00C30EDD" w:rsidP="00C30EDD">
            <w:pPr>
              <w:pStyle w:val="BodyText"/>
            </w:pPr>
            <w:r>
              <w:t>Let students graph their own data and write a caption.</w:t>
            </w:r>
          </w:p>
          <w:p w14:paraId="7D16CED2" w14:textId="77777777" w:rsidR="00C30EDD" w:rsidRDefault="00C30EDD" w:rsidP="00C30EDD">
            <w:pPr>
              <w:pStyle w:val="BodyText"/>
            </w:pPr>
          </w:p>
        </w:tc>
      </w:tr>
      <w:tr w:rsidR="0069325D" w14:paraId="5EFDC965" w14:textId="77777777" w:rsidTr="002379EA">
        <w:tc>
          <w:tcPr>
            <w:tcW w:w="843" w:type="dxa"/>
          </w:tcPr>
          <w:p w14:paraId="527F903F" w14:textId="77777777" w:rsidR="0069325D" w:rsidRDefault="002379EA" w:rsidP="00202443">
            <w:pPr>
              <w:pStyle w:val="BodyText"/>
              <w:jc w:val="center"/>
            </w:pPr>
            <w:r>
              <w:lastRenderedPageBreak/>
              <w:t>1</w:t>
            </w:r>
          </w:p>
        </w:tc>
        <w:tc>
          <w:tcPr>
            <w:tcW w:w="3243" w:type="dxa"/>
          </w:tcPr>
          <w:p w14:paraId="02CD9170" w14:textId="77777777" w:rsidR="0069325D" w:rsidRDefault="0069325D" w:rsidP="00A8315F">
            <w:pPr>
              <w:pStyle w:val="BodyText"/>
            </w:pPr>
            <w:r>
              <w:t xml:space="preserve">Interpreting and communicating quantitative information </w:t>
            </w:r>
          </w:p>
        </w:tc>
        <w:tc>
          <w:tcPr>
            <w:tcW w:w="2811" w:type="dxa"/>
          </w:tcPr>
          <w:p w14:paraId="23513348" w14:textId="77777777" w:rsidR="00C30EDD" w:rsidRDefault="00383BCB" w:rsidP="003A15B5">
            <w:pPr>
              <w:pStyle w:val="BodyText"/>
            </w:pPr>
            <w:r>
              <w:t>Students should be able to interpret data presented using figures and/or tables</w:t>
            </w:r>
            <w:r w:rsidR="00C30EDD">
              <w:t xml:space="preserve">. </w:t>
            </w:r>
          </w:p>
        </w:tc>
        <w:tc>
          <w:tcPr>
            <w:tcW w:w="3067" w:type="dxa"/>
          </w:tcPr>
          <w:p w14:paraId="7D291078" w14:textId="77777777" w:rsidR="00383BCB" w:rsidRDefault="00C30EDD" w:rsidP="00383BCB">
            <w:pPr>
              <w:pStyle w:val="BodyText"/>
            </w:pPr>
            <w:r>
              <w:t>Students should be able to translate between words and quantitative displays (e.g., translate text that says “y increased twice as fast with x1 treatment than x2 treatment) into a visual graph and vice-versa.</w:t>
            </w:r>
          </w:p>
          <w:p w14:paraId="2B69CF18" w14:textId="77777777" w:rsidR="00383BCB" w:rsidRDefault="00C30EDD" w:rsidP="00383BCB">
            <w:pPr>
              <w:pStyle w:val="BodyText"/>
            </w:pPr>
            <w:r>
              <w:t>Students should understand the different kinds of trends that data show (positive/negative; linear/non-linear).</w:t>
            </w:r>
          </w:p>
          <w:p w14:paraId="153A9D2B" w14:textId="77777777" w:rsidR="0069325D" w:rsidRDefault="0069325D" w:rsidP="0065274D">
            <w:pPr>
              <w:pStyle w:val="BodyText"/>
            </w:pPr>
          </w:p>
        </w:tc>
        <w:tc>
          <w:tcPr>
            <w:tcW w:w="2986" w:type="dxa"/>
          </w:tcPr>
          <w:p w14:paraId="04AC3F1C" w14:textId="77777777" w:rsidR="00C30EDD" w:rsidRDefault="00C30EDD" w:rsidP="00C30EDD">
            <w:pPr>
              <w:pStyle w:val="BodyText"/>
            </w:pPr>
            <w:r>
              <w:t xml:space="preserve">Interactive lectures where professor displays a figure (graph, map, phylogenetic tree) and has students write an interpretation; or where professor shows text and students draw a “cartoon” figure. </w:t>
            </w:r>
          </w:p>
        </w:tc>
      </w:tr>
      <w:tr w:rsidR="0069325D" w14:paraId="680DD599" w14:textId="77777777" w:rsidTr="002379EA">
        <w:tc>
          <w:tcPr>
            <w:tcW w:w="843" w:type="dxa"/>
          </w:tcPr>
          <w:p w14:paraId="492418AF" w14:textId="77777777" w:rsidR="0069325D" w:rsidRDefault="002379EA" w:rsidP="00202443">
            <w:pPr>
              <w:pStyle w:val="BodyText"/>
              <w:jc w:val="center"/>
            </w:pPr>
            <w:r>
              <w:t>1</w:t>
            </w:r>
          </w:p>
        </w:tc>
        <w:tc>
          <w:tcPr>
            <w:tcW w:w="3243" w:type="dxa"/>
          </w:tcPr>
          <w:p w14:paraId="08D3C81F" w14:textId="77777777" w:rsidR="0069325D" w:rsidRDefault="0069325D" w:rsidP="0065274D">
            <w:pPr>
              <w:pStyle w:val="BodyText"/>
            </w:pPr>
            <w:r>
              <w:t>Statistical analysis</w:t>
            </w:r>
          </w:p>
        </w:tc>
        <w:tc>
          <w:tcPr>
            <w:tcW w:w="2811" w:type="dxa"/>
          </w:tcPr>
          <w:p w14:paraId="3FB0F8DF" w14:textId="77777777" w:rsidR="0069325D" w:rsidRDefault="00383BCB" w:rsidP="0065274D">
            <w:pPr>
              <w:pStyle w:val="BodyText"/>
            </w:pPr>
            <w:r>
              <w:t>Students should develop an appreciation of the importance of statistics in biology.</w:t>
            </w:r>
          </w:p>
          <w:p w14:paraId="034851EA" w14:textId="77777777" w:rsidR="00383BCB" w:rsidRDefault="00383BCB" w:rsidP="0065274D">
            <w:pPr>
              <w:pStyle w:val="BodyText"/>
            </w:pPr>
            <w:r>
              <w:t xml:space="preserve">Students should grasp key </w:t>
            </w:r>
            <w:r>
              <w:lastRenderedPageBreak/>
              <w:t>introductory statistics concepts</w:t>
            </w:r>
          </w:p>
        </w:tc>
        <w:tc>
          <w:tcPr>
            <w:tcW w:w="3067" w:type="dxa"/>
          </w:tcPr>
          <w:p w14:paraId="087B3BC1" w14:textId="77777777" w:rsidR="0069325D" w:rsidRDefault="003A15B5" w:rsidP="0065274D">
            <w:pPr>
              <w:pStyle w:val="BodyText"/>
            </w:pPr>
            <w:r>
              <w:lastRenderedPageBreak/>
              <w:t xml:space="preserve">Students should be able to recognize where to apply statistical analysis is a simple experimental design. </w:t>
            </w:r>
          </w:p>
          <w:p w14:paraId="7AB00200" w14:textId="77777777" w:rsidR="00C30EDD" w:rsidRDefault="00C30EDD" w:rsidP="0065274D">
            <w:pPr>
              <w:pStyle w:val="BodyText"/>
            </w:pPr>
            <w:r>
              <w:t xml:space="preserve">Students should be able to </w:t>
            </w:r>
            <w:r>
              <w:lastRenderedPageBreak/>
              <w:t xml:space="preserve">define/understand the following terms/concepts: </w:t>
            </w:r>
            <w:r w:rsidRPr="00C30EDD">
              <w:rPr>
                <w:i/>
              </w:rPr>
              <w:t>independent/dependent variable, x/y axis, positive/negative trend, linear/non-linear relationship, mean, standard deviation, normal distributions, sample vs. population, random sampling</w:t>
            </w:r>
          </w:p>
        </w:tc>
        <w:tc>
          <w:tcPr>
            <w:tcW w:w="2986" w:type="dxa"/>
          </w:tcPr>
          <w:p w14:paraId="4D49B53F" w14:textId="77777777" w:rsidR="0069325D" w:rsidRDefault="003A15B5" w:rsidP="0065274D">
            <w:pPr>
              <w:pStyle w:val="BodyText"/>
            </w:pPr>
            <w:r>
              <w:lastRenderedPageBreak/>
              <w:t xml:space="preserve">Give students an easy-to-understand research paper that includes a simple statistical test and have them discuss the importance of </w:t>
            </w:r>
            <w:r>
              <w:lastRenderedPageBreak/>
              <w:t xml:space="preserve">the statistics. </w:t>
            </w:r>
          </w:p>
          <w:p w14:paraId="1FBB1B2A" w14:textId="77777777" w:rsidR="00C30EDD" w:rsidRDefault="00C30EDD" w:rsidP="0065274D">
            <w:pPr>
              <w:pStyle w:val="BodyText"/>
            </w:pPr>
            <w:r>
              <w:t xml:space="preserve">Within a research paper and/or lab exercise, have students identify independent/dependent variables, name and describe the trends, talk about the sampling strategy applied. </w:t>
            </w:r>
          </w:p>
        </w:tc>
      </w:tr>
      <w:tr w:rsidR="0069325D" w14:paraId="411C503B" w14:textId="77777777" w:rsidTr="002379EA">
        <w:tc>
          <w:tcPr>
            <w:tcW w:w="843" w:type="dxa"/>
          </w:tcPr>
          <w:p w14:paraId="75C84963" w14:textId="77777777" w:rsidR="0069325D" w:rsidRDefault="002379EA" w:rsidP="00202443">
            <w:pPr>
              <w:pStyle w:val="BodyText"/>
              <w:jc w:val="center"/>
            </w:pPr>
            <w:r>
              <w:lastRenderedPageBreak/>
              <w:t>1</w:t>
            </w:r>
          </w:p>
        </w:tc>
        <w:tc>
          <w:tcPr>
            <w:tcW w:w="3243" w:type="dxa"/>
          </w:tcPr>
          <w:p w14:paraId="1FB45001" w14:textId="77777777" w:rsidR="0069325D" w:rsidRDefault="0069325D" w:rsidP="0065274D">
            <w:pPr>
              <w:pStyle w:val="BodyText"/>
            </w:pPr>
            <w:r>
              <w:t>Mathematical modelling</w:t>
            </w:r>
          </w:p>
        </w:tc>
        <w:tc>
          <w:tcPr>
            <w:tcW w:w="2811" w:type="dxa"/>
          </w:tcPr>
          <w:p w14:paraId="5E5AB990" w14:textId="3846AA4B" w:rsidR="0069325D" w:rsidRDefault="00C30EDD" w:rsidP="0065274D">
            <w:pPr>
              <w:pStyle w:val="BodyText"/>
            </w:pPr>
            <w:r>
              <w:t>Students should become fami</w:t>
            </w:r>
            <w:r w:rsidR="00901EA3">
              <w:t>liar with mathematical notation, units and the shape of functions.</w:t>
            </w:r>
          </w:p>
          <w:p w14:paraId="636E05B6" w14:textId="24A28420" w:rsidR="0063234F" w:rsidRDefault="0063234F" w:rsidP="0065274D">
            <w:pPr>
              <w:pStyle w:val="BodyText"/>
            </w:pPr>
            <w:r>
              <w:t>Students should recognize theoretical, mathematical and computation biology as a valid methodological approach.</w:t>
            </w:r>
          </w:p>
        </w:tc>
        <w:tc>
          <w:tcPr>
            <w:tcW w:w="3067" w:type="dxa"/>
          </w:tcPr>
          <w:p w14:paraId="0EDDFEAC" w14:textId="4EF580BD" w:rsidR="00656AF1" w:rsidRDefault="003F545A" w:rsidP="00901EA3">
            <w:pPr>
              <w:pStyle w:val="BodyText"/>
            </w:pPr>
            <w:r>
              <w:t>Students should know that models can be used to test hypotheses. Know that models can be parameterized and predictions validated.</w:t>
            </w:r>
          </w:p>
        </w:tc>
        <w:tc>
          <w:tcPr>
            <w:tcW w:w="2986" w:type="dxa"/>
          </w:tcPr>
          <w:p w14:paraId="757FC102" w14:textId="536A2CA8" w:rsidR="0069325D" w:rsidRDefault="00656AF1" w:rsidP="0065274D">
            <w:pPr>
              <w:pStyle w:val="BodyText"/>
            </w:pPr>
            <w:r>
              <w:t>Lab exercise/lecture material</w:t>
            </w:r>
            <w:r w:rsidR="00837926">
              <w:t>. Otto and Day, Chapter 1, discusses the Phillips model for HIV, which showed that the decrease in virions was not necessarily due to the immune responses, it could also be explained by a decrease in susceptible T-cells.</w:t>
            </w:r>
          </w:p>
        </w:tc>
      </w:tr>
      <w:tr w:rsidR="0069325D" w14:paraId="6C5CD456" w14:textId="77777777" w:rsidTr="002379EA">
        <w:tc>
          <w:tcPr>
            <w:tcW w:w="843" w:type="dxa"/>
          </w:tcPr>
          <w:p w14:paraId="763EAD7D" w14:textId="77777777" w:rsidR="0069325D" w:rsidRDefault="002379EA" w:rsidP="00202443">
            <w:pPr>
              <w:pStyle w:val="BodyText"/>
              <w:jc w:val="center"/>
            </w:pPr>
            <w:r>
              <w:t>1</w:t>
            </w:r>
          </w:p>
        </w:tc>
        <w:tc>
          <w:tcPr>
            <w:tcW w:w="3243" w:type="dxa"/>
          </w:tcPr>
          <w:p w14:paraId="5D928E3E" w14:textId="77777777" w:rsidR="0069325D" w:rsidRDefault="0069325D" w:rsidP="0065274D">
            <w:pPr>
              <w:pStyle w:val="BodyText"/>
            </w:pPr>
            <w:r>
              <w:t>Coding/Programming</w:t>
            </w:r>
            <w:r w:rsidR="00656AF1">
              <w:t>/Software</w:t>
            </w:r>
          </w:p>
        </w:tc>
        <w:tc>
          <w:tcPr>
            <w:tcW w:w="2811" w:type="dxa"/>
          </w:tcPr>
          <w:p w14:paraId="5A67C7D9" w14:textId="37ED0A84" w:rsidR="0069325D" w:rsidRDefault="00656AF1" w:rsidP="00656AF1">
            <w:pPr>
              <w:pStyle w:val="BodyText"/>
            </w:pPr>
            <w:r>
              <w:t>Students should be aware that there are a range of software packages used to do quantitative work in Biology (R, Excel, MatLab, ArcGIS,</w:t>
            </w:r>
            <w:r w:rsidR="00901EA3">
              <w:t xml:space="preserve"> Netlogo, Python,</w:t>
            </w:r>
            <w:r>
              <w:t xml:space="preserve"> etc.) </w:t>
            </w:r>
          </w:p>
        </w:tc>
        <w:tc>
          <w:tcPr>
            <w:tcW w:w="3067" w:type="dxa"/>
          </w:tcPr>
          <w:p w14:paraId="5A6ABC2D" w14:textId="77777777" w:rsidR="0069325D" w:rsidRDefault="00656AF1" w:rsidP="0065274D">
            <w:pPr>
              <w:pStyle w:val="BodyText"/>
            </w:pPr>
            <w:r>
              <w:t>Students should gain skills in troubleshooting when using software.</w:t>
            </w:r>
          </w:p>
          <w:p w14:paraId="4BC1FD36" w14:textId="77777777" w:rsidR="00656AF1" w:rsidRDefault="00656AF1" w:rsidP="0065274D">
            <w:pPr>
              <w:pStyle w:val="BodyText"/>
            </w:pPr>
            <w:r>
              <w:t>Students should gain awareness that freeware packages contain extensive documentation (readme files, “Hello World” file)</w:t>
            </w:r>
          </w:p>
        </w:tc>
        <w:tc>
          <w:tcPr>
            <w:tcW w:w="2986" w:type="dxa"/>
          </w:tcPr>
          <w:p w14:paraId="6C1BEBEA" w14:textId="77777777" w:rsidR="00656AF1" w:rsidRDefault="00656AF1" w:rsidP="0065274D">
            <w:pPr>
              <w:pStyle w:val="BodyText"/>
            </w:pPr>
            <w:r>
              <w:t xml:space="preserve">Guest “mini-lectures” highlighting quant tools used by colleagues in the department. </w:t>
            </w:r>
          </w:p>
          <w:p w14:paraId="06364E0C" w14:textId="77777777" w:rsidR="00656AF1" w:rsidRDefault="00656AF1" w:rsidP="005A01E7">
            <w:pPr>
              <w:pStyle w:val="BodyText"/>
            </w:pPr>
            <w:r>
              <w:t xml:space="preserve">Give students an achievable </w:t>
            </w:r>
            <w:r w:rsidR="005A01E7">
              <w:t xml:space="preserve">software-related </w:t>
            </w:r>
            <w:r>
              <w:t>challenge/problem that they have to solve using online resources.</w:t>
            </w:r>
          </w:p>
        </w:tc>
      </w:tr>
      <w:tr w:rsidR="002379EA" w14:paraId="3E728155" w14:textId="77777777" w:rsidTr="002379EA">
        <w:tc>
          <w:tcPr>
            <w:tcW w:w="843" w:type="dxa"/>
          </w:tcPr>
          <w:p w14:paraId="404AC700" w14:textId="77777777" w:rsidR="002379EA" w:rsidRDefault="002379EA" w:rsidP="002379EA">
            <w:pPr>
              <w:pStyle w:val="BodyText"/>
              <w:jc w:val="center"/>
            </w:pPr>
            <w:r>
              <w:t>2</w:t>
            </w:r>
          </w:p>
        </w:tc>
        <w:tc>
          <w:tcPr>
            <w:tcW w:w="3243" w:type="dxa"/>
          </w:tcPr>
          <w:p w14:paraId="0FC12A3D" w14:textId="77777777" w:rsidR="002379EA" w:rsidRDefault="002379EA" w:rsidP="002379EA">
            <w:pPr>
              <w:pStyle w:val="BodyText"/>
            </w:pPr>
            <w:r>
              <w:t>Data culture</w:t>
            </w:r>
          </w:p>
        </w:tc>
        <w:tc>
          <w:tcPr>
            <w:tcW w:w="2811" w:type="dxa"/>
          </w:tcPr>
          <w:p w14:paraId="007E1478" w14:textId="77777777" w:rsidR="002379EA" w:rsidRDefault="002379EA" w:rsidP="002379EA">
            <w:pPr>
              <w:pStyle w:val="BodyText"/>
            </w:pPr>
          </w:p>
        </w:tc>
        <w:tc>
          <w:tcPr>
            <w:tcW w:w="3067" w:type="dxa"/>
          </w:tcPr>
          <w:p w14:paraId="7FE3FCCE" w14:textId="77777777" w:rsidR="002379EA" w:rsidRDefault="002379EA" w:rsidP="002379EA">
            <w:pPr>
              <w:pStyle w:val="BodyText"/>
            </w:pPr>
          </w:p>
        </w:tc>
        <w:tc>
          <w:tcPr>
            <w:tcW w:w="2986" w:type="dxa"/>
          </w:tcPr>
          <w:p w14:paraId="68667A66" w14:textId="77777777" w:rsidR="002379EA" w:rsidRDefault="002379EA" w:rsidP="002379EA">
            <w:pPr>
              <w:pStyle w:val="BodyText"/>
            </w:pPr>
          </w:p>
        </w:tc>
      </w:tr>
      <w:tr w:rsidR="002379EA" w14:paraId="4A681C40" w14:textId="77777777" w:rsidTr="002379EA">
        <w:tc>
          <w:tcPr>
            <w:tcW w:w="843" w:type="dxa"/>
          </w:tcPr>
          <w:p w14:paraId="49D87165" w14:textId="77777777" w:rsidR="002379EA" w:rsidRDefault="002379EA" w:rsidP="002379EA">
            <w:pPr>
              <w:pStyle w:val="BodyText"/>
              <w:jc w:val="center"/>
            </w:pPr>
            <w:r>
              <w:t>2</w:t>
            </w:r>
          </w:p>
        </w:tc>
        <w:tc>
          <w:tcPr>
            <w:tcW w:w="3243" w:type="dxa"/>
          </w:tcPr>
          <w:p w14:paraId="0F830F87" w14:textId="77777777" w:rsidR="002379EA" w:rsidRDefault="002379EA" w:rsidP="002379EA">
            <w:pPr>
              <w:pStyle w:val="BodyText"/>
            </w:pPr>
            <w:r>
              <w:t xml:space="preserve">Creating and displaying quantitative information </w:t>
            </w:r>
          </w:p>
        </w:tc>
        <w:tc>
          <w:tcPr>
            <w:tcW w:w="2811" w:type="dxa"/>
          </w:tcPr>
          <w:p w14:paraId="31F76DBC" w14:textId="77777777" w:rsidR="002379EA" w:rsidRDefault="002379EA" w:rsidP="002379EA">
            <w:pPr>
              <w:pStyle w:val="BodyText"/>
            </w:pPr>
          </w:p>
        </w:tc>
        <w:tc>
          <w:tcPr>
            <w:tcW w:w="3067" w:type="dxa"/>
          </w:tcPr>
          <w:p w14:paraId="7C3987E8" w14:textId="77777777" w:rsidR="002379EA" w:rsidRDefault="002379EA" w:rsidP="002379EA">
            <w:pPr>
              <w:pStyle w:val="BodyText"/>
            </w:pPr>
            <w:r>
              <w:t>Students should be able to use basic programing to manipulate and visualize data</w:t>
            </w:r>
          </w:p>
        </w:tc>
        <w:tc>
          <w:tcPr>
            <w:tcW w:w="2986" w:type="dxa"/>
          </w:tcPr>
          <w:p w14:paraId="461FBB7A" w14:textId="77777777" w:rsidR="002379EA" w:rsidRDefault="002379EA" w:rsidP="002379EA">
            <w:pPr>
              <w:pStyle w:val="BodyText"/>
            </w:pPr>
          </w:p>
        </w:tc>
      </w:tr>
      <w:tr w:rsidR="002379EA" w14:paraId="3C3A1C1C" w14:textId="77777777" w:rsidTr="002379EA">
        <w:tc>
          <w:tcPr>
            <w:tcW w:w="843" w:type="dxa"/>
          </w:tcPr>
          <w:p w14:paraId="1710906E" w14:textId="77777777" w:rsidR="002379EA" w:rsidRDefault="002379EA" w:rsidP="002379EA">
            <w:pPr>
              <w:pStyle w:val="BodyText"/>
              <w:jc w:val="center"/>
            </w:pPr>
            <w:r>
              <w:t>2</w:t>
            </w:r>
          </w:p>
        </w:tc>
        <w:tc>
          <w:tcPr>
            <w:tcW w:w="3243" w:type="dxa"/>
          </w:tcPr>
          <w:p w14:paraId="718182E1" w14:textId="77777777" w:rsidR="002379EA" w:rsidRDefault="002379EA" w:rsidP="002379EA">
            <w:pPr>
              <w:pStyle w:val="BodyText"/>
            </w:pPr>
            <w:r>
              <w:t xml:space="preserve">Interpreting and communicating quantitative information </w:t>
            </w:r>
          </w:p>
        </w:tc>
        <w:tc>
          <w:tcPr>
            <w:tcW w:w="2811" w:type="dxa"/>
          </w:tcPr>
          <w:p w14:paraId="1086F76A" w14:textId="77777777" w:rsidR="002379EA" w:rsidRDefault="002379EA" w:rsidP="002379EA">
            <w:pPr>
              <w:pStyle w:val="BodyText"/>
            </w:pPr>
          </w:p>
        </w:tc>
        <w:tc>
          <w:tcPr>
            <w:tcW w:w="3067" w:type="dxa"/>
          </w:tcPr>
          <w:p w14:paraId="24CE52C9" w14:textId="77777777" w:rsidR="002379EA" w:rsidRDefault="002379EA" w:rsidP="002379EA">
            <w:pPr>
              <w:pStyle w:val="BodyText"/>
            </w:pPr>
          </w:p>
        </w:tc>
        <w:tc>
          <w:tcPr>
            <w:tcW w:w="2986" w:type="dxa"/>
          </w:tcPr>
          <w:p w14:paraId="1A4AA21E" w14:textId="77777777" w:rsidR="002379EA" w:rsidRDefault="002379EA" w:rsidP="002379EA">
            <w:pPr>
              <w:pStyle w:val="BodyText"/>
            </w:pPr>
          </w:p>
        </w:tc>
      </w:tr>
      <w:tr w:rsidR="002379EA" w14:paraId="5760AB35" w14:textId="77777777" w:rsidTr="002379EA">
        <w:tc>
          <w:tcPr>
            <w:tcW w:w="843" w:type="dxa"/>
          </w:tcPr>
          <w:p w14:paraId="1C553564" w14:textId="77777777" w:rsidR="002379EA" w:rsidRDefault="002379EA" w:rsidP="002379EA">
            <w:pPr>
              <w:pStyle w:val="BodyText"/>
              <w:jc w:val="center"/>
            </w:pPr>
            <w:r>
              <w:t>2</w:t>
            </w:r>
          </w:p>
        </w:tc>
        <w:tc>
          <w:tcPr>
            <w:tcW w:w="3243" w:type="dxa"/>
          </w:tcPr>
          <w:p w14:paraId="0BEE014B" w14:textId="77777777" w:rsidR="002379EA" w:rsidRDefault="002379EA" w:rsidP="002379EA">
            <w:pPr>
              <w:pStyle w:val="BodyText"/>
            </w:pPr>
            <w:r>
              <w:t>Statistical analysis</w:t>
            </w:r>
          </w:p>
        </w:tc>
        <w:tc>
          <w:tcPr>
            <w:tcW w:w="2811" w:type="dxa"/>
          </w:tcPr>
          <w:p w14:paraId="44B4440E" w14:textId="77777777" w:rsidR="002379EA" w:rsidRDefault="002379EA" w:rsidP="002379EA">
            <w:pPr>
              <w:pStyle w:val="BodyText"/>
            </w:pPr>
            <w:r>
              <w:t xml:space="preserve">Students should have a </w:t>
            </w:r>
            <w:r>
              <w:lastRenderedPageBreak/>
              <w:t>working understand</w:t>
            </w:r>
            <w:r w:rsidR="008D1F82">
              <w:t>ing</w:t>
            </w:r>
            <w:r>
              <w:t xml:space="preserve"> introductory statistics</w:t>
            </w:r>
            <w:r w:rsidR="008D1F82">
              <w:t xml:space="preserve"> including concepts of probability distributions, Type I and Type II errors, sampling design.</w:t>
            </w:r>
          </w:p>
          <w:p w14:paraId="52A3B490" w14:textId="77777777" w:rsidR="008D1F82" w:rsidRDefault="008D1F82" w:rsidP="002379EA">
            <w:pPr>
              <w:pStyle w:val="BodyText"/>
            </w:pPr>
            <w:r>
              <w:t xml:space="preserve">Students should understand the importance of experimental design and how decision about experimental design affect statistical analysis. </w:t>
            </w:r>
          </w:p>
        </w:tc>
        <w:tc>
          <w:tcPr>
            <w:tcW w:w="3067" w:type="dxa"/>
          </w:tcPr>
          <w:p w14:paraId="6D52CC3B" w14:textId="77777777" w:rsidR="002379EA" w:rsidRDefault="008D1F82" w:rsidP="002379EA">
            <w:pPr>
              <w:pStyle w:val="BodyText"/>
            </w:pPr>
            <w:r>
              <w:lastRenderedPageBreak/>
              <w:t xml:space="preserve">Students should be able to </w:t>
            </w:r>
            <w:r>
              <w:lastRenderedPageBreak/>
              <w:t xml:space="preserve">define/understand the following statistical concepts: </w:t>
            </w:r>
            <w:r w:rsidRPr="008D1F82">
              <w:rPr>
                <w:i/>
              </w:rPr>
              <w:t>treatment/control, sampling replicates vs. experimental replicate (some areas of biology term these technical replicate vs. biological replication), pseudoreplication, block design, randomized block design.</w:t>
            </w:r>
          </w:p>
        </w:tc>
        <w:tc>
          <w:tcPr>
            <w:tcW w:w="2986" w:type="dxa"/>
          </w:tcPr>
          <w:p w14:paraId="1C71DE0F" w14:textId="77777777" w:rsidR="002379EA" w:rsidRDefault="002379EA" w:rsidP="002379EA">
            <w:pPr>
              <w:pStyle w:val="BodyText"/>
            </w:pPr>
          </w:p>
        </w:tc>
      </w:tr>
      <w:tr w:rsidR="002379EA" w14:paraId="4F6AAD3A" w14:textId="77777777" w:rsidTr="00090565">
        <w:trPr>
          <w:trHeight w:val="2584"/>
        </w:trPr>
        <w:tc>
          <w:tcPr>
            <w:tcW w:w="843" w:type="dxa"/>
          </w:tcPr>
          <w:p w14:paraId="3294EE37" w14:textId="77777777" w:rsidR="002379EA" w:rsidRDefault="002379EA" w:rsidP="002379EA">
            <w:pPr>
              <w:pStyle w:val="BodyText"/>
              <w:jc w:val="center"/>
            </w:pPr>
            <w:r>
              <w:lastRenderedPageBreak/>
              <w:t>2</w:t>
            </w:r>
          </w:p>
        </w:tc>
        <w:tc>
          <w:tcPr>
            <w:tcW w:w="3243" w:type="dxa"/>
          </w:tcPr>
          <w:p w14:paraId="16838548" w14:textId="77777777" w:rsidR="002379EA" w:rsidRDefault="002379EA" w:rsidP="002379EA">
            <w:pPr>
              <w:pStyle w:val="BodyText"/>
            </w:pPr>
            <w:r>
              <w:t>Mathematical modelling</w:t>
            </w:r>
          </w:p>
        </w:tc>
        <w:tc>
          <w:tcPr>
            <w:tcW w:w="2811" w:type="dxa"/>
          </w:tcPr>
          <w:p w14:paraId="4E9CD1B4" w14:textId="29A74F4A" w:rsidR="002379EA" w:rsidRDefault="003F545A" w:rsidP="003F545A">
            <w:pPr>
              <w:pStyle w:val="BodyText"/>
            </w:pPr>
            <w:r>
              <w:t>Students know types of models, and their strengths and weaknesses.</w:t>
            </w:r>
          </w:p>
        </w:tc>
        <w:tc>
          <w:tcPr>
            <w:tcW w:w="3067" w:type="dxa"/>
          </w:tcPr>
          <w:p w14:paraId="7125C938" w14:textId="43802B91" w:rsidR="002379EA" w:rsidRDefault="003F545A" w:rsidP="003F545A">
            <w:pPr>
              <w:pStyle w:val="BodyText"/>
            </w:pPr>
            <w:bookmarkStart w:id="0" w:name="_GoBack"/>
            <w:bookmarkEnd w:id="0"/>
            <w:r>
              <w:t>Know what is meant by</w:t>
            </w:r>
            <w:r>
              <w:t xml:space="preserve"> agent-based, determ</w:t>
            </w:r>
            <w:r>
              <w:t>inistic, statistical, spatially-</w:t>
            </w:r>
            <w:r>
              <w:t xml:space="preserve">explicit, simple vs. complex </w:t>
            </w:r>
            <w:r>
              <w:t>models</w:t>
            </w:r>
            <w:r w:rsidR="00090565">
              <w:t>, discrete time</w:t>
            </w:r>
            <w:r>
              <w:t>.</w:t>
            </w:r>
          </w:p>
        </w:tc>
        <w:tc>
          <w:tcPr>
            <w:tcW w:w="2986" w:type="dxa"/>
          </w:tcPr>
          <w:p w14:paraId="51A55996" w14:textId="77777777" w:rsidR="002379EA" w:rsidRDefault="002379EA" w:rsidP="002379EA">
            <w:pPr>
              <w:pStyle w:val="BodyText"/>
            </w:pPr>
          </w:p>
        </w:tc>
      </w:tr>
      <w:tr w:rsidR="002379EA" w14:paraId="7EB6F891" w14:textId="77777777" w:rsidTr="002379EA">
        <w:tc>
          <w:tcPr>
            <w:tcW w:w="843" w:type="dxa"/>
          </w:tcPr>
          <w:p w14:paraId="4A846CD3" w14:textId="77777777" w:rsidR="002379EA" w:rsidRDefault="002379EA" w:rsidP="002379EA">
            <w:pPr>
              <w:pStyle w:val="BodyText"/>
              <w:jc w:val="center"/>
            </w:pPr>
            <w:r>
              <w:t>2</w:t>
            </w:r>
          </w:p>
        </w:tc>
        <w:tc>
          <w:tcPr>
            <w:tcW w:w="3243" w:type="dxa"/>
          </w:tcPr>
          <w:p w14:paraId="554FC3ED" w14:textId="77777777" w:rsidR="002379EA" w:rsidRDefault="002379EA" w:rsidP="002379EA">
            <w:pPr>
              <w:pStyle w:val="BodyText"/>
            </w:pPr>
            <w:r>
              <w:t>Coding/Programming/Software</w:t>
            </w:r>
          </w:p>
        </w:tc>
        <w:tc>
          <w:tcPr>
            <w:tcW w:w="2811" w:type="dxa"/>
          </w:tcPr>
          <w:p w14:paraId="701C3CCD" w14:textId="77777777" w:rsidR="002379EA" w:rsidRDefault="002379EA" w:rsidP="002379EA">
            <w:pPr>
              <w:pStyle w:val="BodyText"/>
            </w:pPr>
            <w:r>
              <w:t>Students should have a rudimentary understanding of programing; ability to manage, manipulate, and visualize data.</w:t>
            </w:r>
          </w:p>
        </w:tc>
        <w:tc>
          <w:tcPr>
            <w:tcW w:w="3067" w:type="dxa"/>
          </w:tcPr>
          <w:p w14:paraId="06557F49" w14:textId="77777777" w:rsidR="002379EA" w:rsidRDefault="002379EA" w:rsidP="002379EA">
            <w:pPr>
              <w:pStyle w:val="BodyText"/>
            </w:pPr>
            <w:r>
              <w:t>Students should be comfortable working with spreadsheets</w:t>
            </w:r>
          </w:p>
          <w:p w14:paraId="1900BBE9" w14:textId="77777777" w:rsidR="002379EA" w:rsidRDefault="002379EA" w:rsidP="002379EA">
            <w:pPr>
              <w:pStyle w:val="BodyText"/>
            </w:pPr>
            <w:r>
              <w:t>Students should develop an understanding of basic programing languages (e.g., R, python)</w:t>
            </w:r>
          </w:p>
          <w:p w14:paraId="4C358973" w14:textId="77777777" w:rsidR="002379EA" w:rsidRDefault="002379EA" w:rsidP="002379EA">
            <w:pPr>
              <w:pStyle w:val="BodyText"/>
            </w:pPr>
          </w:p>
        </w:tc>
        <w:tc>
          <w:tcPr>
            <w:tcW w:w="2986" w:type="dxa"/>
          </w:tcPr>
          <w:p w14:paraId="3CE6D645" w14:textId="77777777" w:rsidR="002379EA" w:rsidRDefault="002379EA" w:rsidP="002379EA">
            <w:pPr>
              <w:pStyle w:val="BodyText"/>
            </w:pPr>
          </w:p>
        </w:tc>
      </w:tr>
      <w:tr w:rsidR="002379EA" w14:paraId="386A8832" w14:textId="77777777" w:rsidTr="002379EA">
        <w:tc>
          <w:tcPr>
            <w:tcW w:w="843" w:type="dxa"/>
          </w:tcPr>
          <w:p w14:paraId="4C6ADB45" w14:textId="77777777" w:rsidR="002379EA" w:rsidRDefault="002379EA" w:rsidP="002379EA">
            <w:pPr>
              <w:pStyle w:val="BodyText"/>
              <w:jc w:val="center"/>
            </w:pPr>
            <w:r>
              <w:t>3</w:t>
            </w:r>
          </w:p>
        </w:tc>
        <w:tc>
          <w:tcPr>
            <w:tcW w:w="3243" w:type="dxa"/>
          </w:tcPr>
          <w:p w14:paraId="3A6AC500" w14:textId="77777777" w:rsidR="002379EA" w:rsidRDefault="002379EA" w:rsidP="002379EA">
            <w:pPr>
              <w:pStyle w:val="BodyText"/>
            </w:pPr>
            <w:r>
              <w:t>Data culture</w:t>
            </w:r>
          </w:p>
        </w:tc>
        <w:tc>
          <w:tcPr>
            <w:tcW w:w="2811" w:type="dxa"/>
          </w:tcPr>
          <w:p w14:paraId="2D147029" w14:textId="77777777" w:rsidR="002379EA" w:rsidRDefault="002379EA" w:rsidP="002379EA">
            <w:pPr>
              <w:pStyle w:val="BodyText"/>
            </w:pPr>
          </w:p>
        </w:tc>
        <w:tc>
          <w:tcPr>
            <w:tcW w:w="3067" w:type="dxa"/>
          </w:tcPr>
          <w:p w14:paraId="041FA299" w14:textId="77777777" w:rsidR="002379EA" w:rsidRDefault="002379EA" w:rsidP="002379EA">
            <w:pPr>
              <w:pStyle w:val="BodyText"/>
            </w:pPr>
          </w:p>
        </w:tc>
        <w:tc>
          <w:tcPr>
            <w:tcW w:w="2986" w:type="dxa"/>
          </w:tcPr>
          <w:p w14:paraId="4CAD88EB" w14:textId="77777777" w:rsidR="002379EA" w:rsidRDefault="002379EA" w:rsidP="002379EA">
            <w:pPr>
              <w:pStyle w:val="BodyText"/>
            </w:pPr>
          </w:p>
        </w:tc>
      </w:tr>
      <w:tr w:rsidR="002379EA" w14:paraId="59F8DD69" w14:textId="77777777" w:rsidTr="002379EA">
        <w:tc>
          <w:tcPr>
            <w:tcW w:w="843" w:type="dxa"/>
          </w:tcPr>
          <w:p w14:paraId="69F7C46C" w14:textId="77777777" w:rsidR="002379EA" w:rsidRDefault="002379EA" w:rsidP="002379EA">
            <w:pPr>
              <w:pStyle w:val="BodyText"/>
              <w:jc w:val="center"/>
            </w:pPr>
            <w:r>
              <w:t>3</w:t>
            </w:r>
          </w:p>
        </w:tc>
        <w:tc>
          <w:tcPr>
            <w:tcW w:w="3243" w:type="dxa"/>
          </w:tcPr>
          <w:p w14:paraId="61375067" w14:textId="77777777" w:rsidR="002379EA" w:rsidRDefault="002379EA" w:rsidP="002379EA">
            <w:pPr>
              <w:pStyle w:val="BodyText"/>
            </w:pPr>
            <w:r>
              <w:t xml:space="preserve">Creating and displaying quantitative information </w:t>
            </w:r>
          </w:p>
        </w:tc>
        <w:tc>
          <w:tcPr>
            <w:tcW w:w="2811" w:type="dxa"/>
          </w:tcPr>
          <w:p w14:paraId="22147236" w14:textId="77777777" w:rsidR="002379EA" w:rsidRDefault="002379EA" w:rsidP="002379EA">
            <w:pPr>
              <w:pStyle w:val="BodyText"/>
            </w:pPr>
          </w:p>
        </w:tc>
        <w:tc>
          <w:tcPr>
            <w:tcW w:w="3067" w:type="dxa"/>
          </w:tcPr>
          <w:p w14:paraId="056E3F96" w14:textId="77777777" w:rsidR="002379EA" w:rsidRDefault="002379EA" w:rsidP="002379EA">
            <w:pPr>
              <w:pStyle w:val="BodyText"/>
            </w:pPr>
          </w:p>
        </w:tc>
        <w:tc>
          <w:tcPr>
            <w:tcW w:w="2986" w:type="dxa"/>
          </w:tcPr>
          <w:p w14:paraId="718A1948" w14:textId="77777777" w:rsidR="002379EA" w:rsidRDefault="002379EA" w:rsidP="002379EA">
            <w:pPr>
              <w:pStyle w:val="BodyText"/>
            </w:pPr>
          </w:p>
        </w:tc>
      </w:tr>
      <w:tr w:rsidR="002379EA" w14:paraId="3BF8C103" w14:textId="77777777" w:rsidTr="002379EA">
        <w:tc>
          <w:tcPr>
            <w:tcW w:w="843" w:type="dxa"/>
          </w:tcPr>
          <w:p w14:paraId="3B52E188" w14:textId="77777777" w:rsidR="002379EA" w:rsidRDefault="002379EA" w:rsidP="002379EA">
            <w:pPr>
              <w:pStyle w:val="BodyText"/>
              <w:jc w:val="center"/>
            </w:pPr>
            <w:r>
              <w:t>3</w:t>
            </w:r>
          </w:p>
        </w:tc>
        <w:tc>
          <w:tcPr>
            <w:tcW w:w="3243" w:type="dxa"/>
          </w:tcPr>
          <w:p w14:paraId="75A2F6D2" w14:textId="77777777" w:rsidR="002379EA" w:rsidRDefault="002379EA" w:rsidP="002379EA">
            <w:pPr>
              <w:pStyle w:val="BodyText"/>
            </w:pPr>
            <w:r>
              <w:t xml:space="preserve">Interpreting and communicating quantitative information </w:t>
            </w:r>
          </w:p>
        </w:tc>
        <w:tc>
          <w:tcPr>
            <w:tcW w:w="2811" w:type="dxa"/>
          </w:tcPr>
          <w:p w14:paraId="07E3BD05" w14:textId="77777777" w:rsidR="002379EA" w:rsidRDefault="002379EA" w:rsidP="002379EA">
            <w:pPr>
              <w:pStyle w:val="BodyText"/>
            </w:pPr>
          </w:p>
        </w:tc>
        <w:tc>
          <w:tcPr>
            <w:tcW w:w="3067" w:type="dxa"/>
          </w:tcPr>
          <w:p w14:paraId="46D71D7E" w14:textId="77777777" w:rsidR="002379EA" w:rsidRDefault="002379EA" w:rsidP="002379EA">
            <w:pPr>
              <w:pStyle w:val="BodyText"/>
            </w:pPr>
          </w:p>
        </w:tc>
        <w:tc>
          <w:tcPr>
            <w:tcW w:w="2986" w:type="dxa"/>
          </w:tcPr>
          <w:p w14:paraId="459338D9" w14:textId="77777777" w:rsidR="002379EA" w:rsidRDefault="002379EA" w:rsidP="002379EA">
            <w:pPr>
              <w:pStyle w:val="BodyText"/>
            </w:pPr>
          </w:p>
        </w:tc>
      </w:tr>
      <w:tr w:rsidR="002379EA" w14:paraId="6C14345B" w14:textId="77777777" w:rsidTr="002379EA">
        <w:tc>
          <w:tcPr>
            <w:tcW w:w="843" w:type="dxa"/>
          </w:tcPr>
          <w:p w14:paraId="5111644F" w14:textId="77777777" w:rsidR="002379EA" w:rsidRDefault="002379EA" w:rsidP="002379EA">
            <w:pPr>
              <w:pStyle w:val="BodyText"/>
              <w:jc w:val="center"/>
            </w:pPr>
            <w:r>
              <w:t>3</w:t>
            </w:r>
          </w:p>
        </w:tc>
        <w:tc>
          <w:tcPr>
            <w:tcW w:w="3243" w:type="dxa"/>
          </w:tcPr>
          <w:p w14:paraId="23420AD6" w14:textId="77777777" w:rsidR="002379EA" w:rsidRDefault="002379EA" w:rsidP="002379EA">
            <w:pPr>
              <w:pStyle w:val="BodyText"/>
            </w:pPr>
            <w:r>
              <w:t>Statistical analysis</w:t>
            </w:r>
          </w:p>
        </w:tc>
        <w:tc>
          <w:tcPr>
            <w:tcW w:w="2811" w:type="dxa"/>
          </w:tcPr>
          <w:p w14:paraId="37A668F1" w14:textId="77777777" w:rsidR="002379EA" w:rsidRDefault="002379EA" w:rsidP="002379EA">
            <w:pPr>
              <w:pStyle w:val="BodyText"/>
            </w:pPr>
          </w:p>
        </w:tc>
        <w:tc>
          <w:tcPr>
            <w:tcW w:w="3067" w:type="dxa"/>
          </w:tcPr>
          <w:p w14:paraId="0614BE0C" w14:textId="77777777" w:rsidR="002379EA" w:rsidRDefault="002379EA" w:rsidP="002379EA">
            <w:pPr>
              <w:pStyle w:val="BodyText"/>
            </w:pPr>
            <w:r>
              <w:t xml:space="preserve">When given a problem and a range for data, students should be able to independently generate </w:t>
            </w:r>
            <w:r>
              <w:lastRenderedPageBreak/>
              <w:t>hypotheses, select and execute appropriate statistical tests, and to present results graphically.</w:t>
            </w:r>
          </w:p>
        </w:tc>
        <w:tc>
          <w:tcPr>
            <w:tcW w:w="2986" w:type="dxa"/>
          </w:tcPr>
          <w:p w14:paraId="64CB7353" w14:textId="77777777" w:rsidR="002379EA" w:rsidRDefault="002379EA" w:rsidP="002379EA">
            <w:pPr>
              <w:pStyle w:val="BodyText"/>
            </w:pPr>
          </w:p>
        </w:tc>
      </w:tr>
      <w:tr w:rsidR="002379EA" w14:paraId="1B9DDCA0" w14:textId="77777777" w:rsidTr="002379EA">
        <w:tc>
          <w:tcPr>
            <w:tcW w:w="843" w:type="dxa"/>
          </w:tcPr>
          <w:p w14:paraId="5E2974E7" w14:textId="77777777" w:rsidR="002379EA" w:rsidRDefault="002379EA" w:rsidP="002379EA">
            <w:pPr>
              <w:pStyle w:val="BodyText"/>
              <w:jc w:val="center"/>
            </w:pPr>
            <w:r>
              <w:lastRenderedPageBreak/>
              <w:t>3</w:t>
            </w:r>
          </w:p>
        </w:tc>
        <w:tc>
          <w:tcPr>
            <w:tcW w:w="3243" w:type="dxa"/>
          </w:tcPr>
          <w:p w14:paraId="7776A6D8" w14:textId="77777777" w:rsidR="002379EA" w:rsidRDefault="002379EA" w:rsidP="002379EA">
            <w:pPr>
              <w:pStyle w:val="BodyText"/>
            </w:pPr>
            <w:r>
              <w:t>Mathematical modelling</w:t>
            </w:r>
          </w:p>
        </w:tc>
        <w:tc>
          <w:tcPr>
            <w:tcW w:w="2811" w:type="dxa"/>
          </w:tcPr>
          <w:p w14:paraId="1DEBA003" w14:textId="77777777" w:rsidR="002379EA" w:rsidRDefault="002379EA" w:rsidP="002379EA">
            <w:pPr>
              <w:pStyle w:val="BodyText"/>
            </w:pPr>
          </w:p>
        </w:tc>
        <w:tc>
          <w:tcPr>
            <w:tcW w:w="3067" w:type="dxa"/>
          </w:tcPr>
          <w:p w14:paraId="73664A29" w14:textId="77777777" w:rsidR="002379EA" w:rsidRDefault="002379EA" w:rsidP="002379EA">
            <w:pPr>
              <w:pStyle w:val="BodyText"/>
            </w:pPr>
          </w:p>
        </w:tc>
        <w:tc>
          <w:tcPr>
            <w:tcW w:w="2986" w:type="dxa"/>
          </w:tcPr>
          <w:p w14:paraId="3637F424" w14:textId="77777777" w:rsidR="002379EA" w:rsidRDefault="002379EA" w:rsidP="002379EA">
            <w:pPr>
              <w:pStyle w:val="BodyText"/>
            </w:pPr>
          </w:p>
        </w:tc>
      </w:tr>
      <w:tr w:rsidR="002379EA" w14:paraId="6BE51438" w14:textId="77777777" w:rsidTr="002379EA">
        <w:tc>
          <w:tcPr>
            <w:tcW w:w="843" w:type="dxa"/>
          </w:tcPr>
          <w:p w14:paraId="1225ADE9" w14:textId="77777777" w:rsidR="002379EA" w:rsidRDefault="002379EA" w:rsidP="002379EA">
            <w:pPr>
              <w:pStyle w:val="BodyText"/>
              <w:jc w:val="center"/>
            </w:pPr>
            <w:r>
              <w:t>3</w:t>
            </w:r>
          </w:p>
        </w:tc>
        <w:tc>
          <w:tcPr>
            <w:tcW w:w="3243" w:type="dxa"/>
          </w:tcPr>
          <w:p w14:paraId="4A8D7792" w14:textId="77777777" w:rsidR="002379EA" w:rsidRDefault="002379EA" w:rsidP="002379EA">
            <w:pPr>
              <w:pStyle w:val="BodyText"/>
            </w:pPr>
            <w:r>
              <w:t>Coding/Programming/Software</w:t>
            </w:r>
          </w:p>
        </w:tc>
        <w:tc>
          <w:tcPr>
            <w:tcW w:w="2811" w:type="dxa"/>
          </w:tcPr>
          <w:p w14:paraId="3030F129" w14:textId="77777777" w:rsidR="002379EA" w:rsidRDefault="002379EA" w:rsidP="002379EA">
            <w:pPr>
              <w:pStyle w:val="BodyText"/>
            </w:pPr>
          </w:p>
        </w:tc>
        <w:tc>
          <w:tcPr>
            <w:tcW w:w="3067" w:type="dxa"/>
          </w:tcPr>
          <w:p w14:paraId="60A0728E" w14:textId="77777777" w:rsidR="002379EA" w:rsidRDefault="002379EA" w:rsidP="002379EA">
            <w:pPr>
              <w:pStyle w:val="BodyText"/>
            </w:pPr>
          </w:p>
        </w:tc>
        <w:tc>
          <w:tcPr>
            <w:tcW w:w="2986" w:type="dxa"/>
          </w:tcPr>
          <w:p w14:paraId="0657A86D" w14:textId="77777777" w:rsidR="002379EA" w:rsidRDefault="002379EA" w:rsidP="002379EA">
            <w:pPr>
              <w:pStyle w:val="BodyText"/>
            </w:pPr>
          </w:p>
        </w:tc>
      </w:tr>
      <w:tr w:rsidR="002379EA" w14:paraId="0757A998" w14:textId="77777777" w:rsidTr="002379EA">
        <w:tc>
          <w:tcPr>
            <w:tcW w:w="843" w:type="dxa"/>
          </w:tcPr>
          <w:p w14:paraId="4E459224" w14:textId="77777777" w:rsidR="002379EA" w:rsidRDefault="002379EA" w:rsidP="002379EA">
            <w:pPr>
              <w:pStyle w:val="BodyText"/>
              <w:jc w:val="center"/>
            </w:pPr>
            <w:r>
              <w:t>4</w:t>
            </w:r>
          </w:p>
        </w:tc>
        <w:tc>
          <w:tcPr>
            <w:tcW w:w="3243" w:type="dxa"/>
          </w:tcPr>
          <w:p w14:paraId="5E045B33" w14:textId="77777777" w:rsidR="002379EA" w:rsidRDefault="002379EA" w:rsidP="002379EA">
            <w:pPr>
              <w:pStyle w:val="BodyText"/>
            </w:pPr>
            <w:r>
              <w:t>Data culture</w:t>
            </w:r>
          </w:p>
        </w:tc>
        <w:tc>
          <w:tcPr>
            <w:tcW w:w="2811" w:type="dxa"/>
          </w:tcPr>
          <w:p w14:paraId="682B917C" w14:textId="77777777" w:rsidR="002379EA" w:rsidRDefault="002379EA" w:rsidP="002379EA">
            <w:pPr>
              <w:pStyle w:val="BodyText"/>
            </w:pPr>
          </w:p>
        </w:tc>
        <w:tc>
          <w:tcPr>
            <w:tcW w:w="3067" w:type="dxa"/>
          </w:tcPr>
          <w:p w14:paraId="6A7939B5" w14:textId="77777777" w:rsidR="002379EA" w:rsidRDefault="002379EA" w:rsidP="002379EA">
            <w:pPr>
              <w:pStyle w:val="BodyText"/>
            </w:pPr>
            <w:r>
              <w:t>Students should be able to independently ascertain a problem.</w:t>
            </w:r>
          </w:p>
        </w:tc>
        <w:tc>
          <w:tcPr>
            <w:tcW w:w="2986" w:type="dxa"/>
          </w:tcPr>
          <w:p w14:paraId="47A7B1AA" w14:textId="77777777" w:rsidR="002379EA" w:rsidRDefault="002379EA" w:rsidP="002379EA">
            <w:pPr>
              <w:pStyle w:val="BodyText"/>
            </w:pPr>
          </w:p>
        </w:tc>
      </w:tr>
      <w:tr w:rsidR="002379EA" w14:paraId="231519B9" w14:textId="77777777" w:rsidTr="002379EA">
        <w:tc>
          <w:tcPr>
            <w:tcW w:w="843" w:type="dxa"/>
          </w:tcPr>
          <w:p w14:paraId="4911CFBC" w14:textId="77777777" w:rsidR="002379EA" w:rsidRDefault="002379EA" w:rsidP="002379EA">
            <w:pPr>
              <w:pStyle w:val="BodyText"/>
              <w:jc w:val="center"/>
            </w:pPr>
            <w:r>
              <w:t>4</w:t>
            </w:r>
          </w:p>
        </w:tc>
        <w:tc>
          <w:tcPr>
            <w:tcW w:w="3243" w:type="dxa"/>
          </w:tcPr>
          <w:p w14:paraId="4B5B3CE2" w14:textId="77777777" w:rsidR="002379EA" w:rsidRDefault="002379EA" w:rsidP="002379EA">
            <w:pPr>
              <w:pStyle w:val="BodyText"/>
            </w:pPr>
            <w:r>
              <w:t xml:space="preserve">Creating and displaying quantitative information </w:t>
            </w:r>
          </w:p>
        </w:tc>
        <w:tc>
          <w:tcPr>
            <w:tcW w:w="2811" w:type="dxa"/>
          </w:tcPr>
          <w:p w14:paraId="063B7EED" w14:textId="77777777" w:rsidR="002379EA" w:rsidRDefault="002379EA" w:rsidP="002379EA">
            <w:pPr>
              <w:pStyle w:val="BodyText"/>
            </w:pPr>
          </w:p>
        </w:tc>
        <w:tc>
          <w:tcPr>
            <w:tcW w:w="3067" w:type="dxa"/>
          </w:tcPr>
          <w:p w14:paraId="3380EEE3" w14:textId="77777777" w:rsidR="002379EA" w:rsidRDefault="002379EA" w:rsidP="002379EA">
            <w:pPr>
              <w:pStyle w:val="BodyText"/>
            </w:pPr>
          </w:p>
        </w:tc>
        <w:tc>
          <w:tcPr>
            <w:tcW w:w="2986" w:type="dxa"/>
          </w:tcPr>
          <w:p w14:paraId="74595B6B" w14:textId="77777777" w:rsidR="002379EA" w:rsidRDefault="002379EA" w:rsidP="002379EA">
            <w:pPr>
              <w:pStyle w:val="BodyText"/>
            </w:pPr>
          </w:p>
        </w:tc>
      </w:tr>
      <w:tr w:rsidR="002379EA" w14:paraId="3E855826" w14:textId="77777777" w:rsidTr="002379EA">
        <w:tc>
          <w:tcPr>
            <w:tcW w:w="843" w:type="dxa"/>
          </w:tcPr>
          <w:p w14:paraId="7B889FCD" w14:textId="77777777" w:rsidR="002379EA" w:rsidRDefault="002379EA" w:rsidP="002379EA">
            <w:pPr>
              <w:pStyle w:val="BodyText"/>
              <w:jc w:val="center"/>
            </w:pPr>
            <w:r>
              <w:t>4</w:t>
            </w:r>
          </w:p>
        </w:tc>
        <w:tc>
          <w:tcPr>
            <w:tcW w:w="3243" w:type="dxa"/>
          </w:tcPr>
          <w:p w14:paraId="43677442" w14:textId="77777777" w:rsidR="002379EA" w:rsidRDefault="002379EA" w:rsidP="002379EA">
            <w:pPr>
              <w:pStyle w:val="BodyText"/>
            </w:pPr>
            <w:r>
              <w:t xml:space="preserve">Interpreting and communicating quantitative information </w:t>
            </w:r>
          </w:p>
        </w:tc>
        <w:tc>
          <w:tcPr>
            <w:tcW w:w="2811" w:type="dxa"/>
          </w:tcPr>
          <w:p w14:paraId="72E3DA52" w14:textId="77777777" w:rsidR="002379EA" w:rsidRDefault="002379EA" w:rsidP="002379EA">
            <w:pPr>
              <w:pStyle w:val="BodyText"/>
            </w:pPr>
          </w:p>
        </w:tc>
        <w:tc>
          <w:tcPr>
            <w:tcW w:w="3067" w:type="dxa"/>
          </w:tcPr>
          <w:p w14:paraId="2A3B6D88" w14:textId="77777777" w:rsidR="002379EA" w:rsidRDefault="002379EA" w:rsidP="002379EA">
            <w:pPr>
              <w:pStyle w:val="BodyText"/>
            </w:pPr>
            <w:r>
              <w:t>Students should be able to communicate their results with the aid of figures and tables.</w:t>
            </w:r>
          </w:p>
        </w:tc>
        <w:tc>
          <w:tcPr>
            <w:tcW w:w="2986" w:type="dxa"/>
          </w:tcPr>
          <w:p w14:paraId="44E5CA0E" w14:textId="77777777" w:rsidR="002379EA" w:rsidRDefault="002379EA" w:rsidP="002379EA">
            <w:pPr>
              <w:pStyle w:val="BodyText"/>
            </w:pPr>
          </w:p>
        </w:tc>
      </w:tr>
      <w:tr w:rsidR="002379EA" w14:paraId="43762A08" w14:textId="77777777" w:rsidTr="002379EA">
        <w:tc>
          <w:tcPr>
            <w:tcW w:w="843" w:type="dxa"/>
          </w:tcPr>
          <w:p w14:paraId="1C937436" w14:textId="77777777" w:rsidR="002379EA" w:rsidRDefault="002379EA" w:rsidP="002379EA">
            <w:pPr>
              <w:pStyle w:val="BodyText"/>
              <w:jc w:val="center"/>
            </w:pPr>
            <w:r>
              <w:t>4</w:t>
            </w:r>
          </w:p>
        </w:tc>
        <w:tc>
          <w:tcPr>
            <w:tcW w:w="3243" w:type="dxa"/>
          </w:tcPr>
          <w:p w14:paraId="5FDDFD41" w14:textId="77777777" w:rsidR="002379EA" w:rsidRDefault="002379EA" w:rsidP="002379EA">
            <w:pPr>
              <w:pStyle w:val="BodyText"/>
            </w:pPr>
            <w:r>
              <w:t>Statistical analysis</w:t>
            </w:r>
          </w:p>
        </w:tc>
        <w:tc>
          <w:tcPr>
            <w:tcW w:w="2811" w:type="dxa"/>
          </w:tcPr>
          <w:p w14:paraId="624984F2" w14:textId="77777777" w:rsidR="002379EA" w:rsidRDefault="002379EA" w:rsidP="002379EA">
            <w:pPr>
              <w:pStyle w:val="BodyText"/>
            </w:pPr>
          </w:p>
        </w:tc>
        <w:tc>
          <w:tcPr>
            <w:tcW w:w="3067" w:type="dxa"/>
          </w:tcPr>
          <w:p w14:paraId="397E2C0E" w14:textId="77777777" w:rsidR="002379EA" w:rsidRDefault="002379EA" w:rsidP="002379EA">
            <w:pPr>
              <w:pStyle w:val="BodyText"/>
            </w:pPr>
            <w:r>
              <w:t>To address the problem, students should be able to design and execute a means to test hypotheses with a models, simulations or experiments.</w:t>
            </w:r>
          </w:p>
        </w:tc>
        <w:tc>
          <w:tcPr>
            <w:tcW w:w="2986" w:type="dxa"/>
          </w:tcPr>
          <w:p w14:paraId="386CDD64" w14:textId="77777777" w:rsidR="002379EA" w:rsidRDefault="002379EA" w:rsidP="002379EA">
            <w:pPr>
              <w:pStyle w:val="BodyText"/>
            </w:pPr>
          </w:p>
        </w:tc>
      </w:tr>
      <w:tr w:rsidR="002379EA" w14:paraId="67C6F0D8" w14:textId="77777777" w:rsidTr="002379EA">
        <w:tc>
          <w:tcPr>
            <w:tcW w:w="843" w:type="dxa"/>
          </w:tcPr>
          <w:p w14:paraId="2737538B" w14:textId="77777777" w:rsidR="002379EA" w:rsidRDefault="002379EA" w:rsidP="002379EA">
            <w:pPr>
              <w:pStyle w:val="BodyText"/>
              <w:jc w:val="center"/>
            </w:pPr>
            <w:r>
              <w:t>4</w:t>
            </w:r>
          </w:p>
        </w:tc>
        <w:tc>
          <w:tcPr>
            <w:tcW w:w="3243" w:type="dxa"/>
          </w:tcPr>
          <w:p w14:paraId="108CBEC9" w14:textId="77777777" w:rsidR="002379EA" w:rsidRDefault="002379EA" w:rsidP="002379EA">
            <w:pPr>
              <w:pStyle w:val="BodyText"/>
            </w:pPr>
            <w:r>
              <w:t>Mathematical modelling</w:t>
            </w:r>
          </w:p>
        </w:tc>
        <w:tc>
          <w:tcPr>
            <w:tcW w:w="2811" w:type="dxa"/>
          </w:tcPr>
          <w:p w14:paraId="027FDCD8" w14:textId="77777777" w:rsidR="002379EA" w:rsidRDefault="002379EA" w:rsidP="002379EA">
            <w:pPr>
              <w:pStyle w:val="BodyText"/>
            </w:pPr>
          </w:p>
        </w:tc>
        <w:tc>
          <w:tcPr>
            <w:tcW w:w="3067" w:type="dxa"/>
          </w:tcPr>
          <w:p w14:paraId="7E480A4E" w14:textId="77777777" w:rsidR="002379EA" w:rsidRDefault="002379EA" w:rsidP="002379EA">
            <w:pPr>
              <w:pStyle w:val="BodyText"/>
            </w:pPr>
          </w:p>
        </w:tc>
        <w:tc>
          <w:tcPr>
            <w:tcW w:w="2986" w:type="dxa"/>
          </w:tcPr>
          <w:p w14:paraId="2CC04940" w14:textId="77777777" w:rsidR="002379EA" w:rsidRDefault="002379EA" w:rsidP="002379EA">
            <w:pPr>
              <w:pStyle w:val="BodyText"/>
            </w:pPr>
          </w:p>
        </w:tc>
      </w:tr>
      <w:tr w:rsidR="002379EA" w14:paraId="7C7A35AD" w14:textId="77777777" w:rsidTr="002379EA">
        <w:tc>
          <w:tcPr>
            <w:tcW w:w="843" w:type="dxa"/>
          </w:tcPr>
          <w:p w14:paraId="56126B14" w14:textId="77777777" w:rsidR="002379EA" w:rsidRDefault="002379EA" w:rsidP="002379EA">
            <w:pPr>
              <w:pStyle w:val="BodyText"/>
              <w:jc w:val="center"/>
            </w:pPr>
            <w:r>
              <w:t>4</w:t>
            </w:r>
          </w:p>
        </w:tc>
        <w:tc>
          <w:tcPr>
            <w:tcW w:w="3243" w:type="dxa"/>
          </w:tcPr>
          <w:p w14:paraId="1BA2CB97" w14:textId="77777777" w:rsidR="002379EA" w:rsidRDefault="002379EA" w:rsidP="002379EA">
            <w:pPr>
              <w:pStyle w:val="BodyText"/>
            </w:pPr>
            <w:r>
              <w:t>Coding/Programming/Software</w:t>
            </w:r>
          </w:p>
        </w:tc>
        <w:tc>
          <w:tcPr>
            <w:tcW w:w="2811" w:type="dxa"/>
          </w:tcPr>
          <w:p w14:paraId="4F6913DB" w14:textId="77777777" w:rsidR="002379EA" w:rsidRDefault="002379EA" w:rsidP="002379EA">
            <w:pPr>
              <w:pStyle w:val="BodyText"/>
            </w:pPr>
          </w:p>
        </w:tc>
        <w:tc>
          <w:tcPr>
            <w:tcW w:w="3067" w:type="dxa"/>
          </w:tcPr>
          <w:p w14:paraId="0D2B94A6" w14:textId="77777777" w:rsidR="002379EA" w:rsidRDefault="002379EA" w:rsidP="002379EA">
            <w:pPr>
              <w:pStyle w:val="BodyText"/>
            </w:pPr>
          </w:p>
        </w:tc>
        <w:tc>
          <w:tcPr>
            <w:tcW w:w="2986" w:type="dxa"/>
          </w:tcPr>
          <w:p w14:paraId="5BF260D8" w14:textId="77777777" w:rsidR="002379EA" w:rsidRDefault="002379EA" w:rsidP="002379EA">
            <w:pPr>
              <w:pStyle w:val="BodyText"/>
            </w:pPr>
          </w:p>
        </w:tc>
      </w:tr>
    </w:tbl>
    <w:p w14:paraId="776A2DAC" w14:textId="0AECF269" w:rsidR="00A8315F" w:rsidRDefault="00A8315F" w:rsidP="00E43F80">
      <w:pPr>
        <w:pStyle w:val="BodyText"/>
      </w:pPr>
    </w:p>
    <w:sectPr w:rsidR="00A8315F" w:rsidSect="0069325D">
      <w:headerReference w:type="default" r:id="rId8"/>
      <w:footerReference w:type="default" r:id="rId9"/>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BB6A9" w14:textId="77777777" w:rsidR="00837926" w:rsidRDefault="00837926" w:rsidP="0065274D">
      <w:pPr>
        <w:spacing w:after="0" w:line="240" w:lineRule="auto"/>
      </w:pPr>
      <w:r>
        <w:separator/>
      </w:r>
    </w:p>
  </w:endnote>
  <w:endnote w:type="continuationSeparator" w:id="0">
    <w:p w14:paraId="6F714138" w14:textId="77777777" w:rsidR="00837926" w:rsidRDefault="00837926" w:rsidP="006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831790"/>
      <w:docPartObj>
        <w:docPartGallery w:val="Page Numbers (Bottom of Page)"/>
        <w:docPartUnique/>
      </w:docPartObj>
    </w:sdtPr>
    <w:sdtEndPr>
      <w:rPr>
        <w:rFonts w:cs="Times New Roman"/>
        <w:noProof/>
      </w:rPr>
    </w:sdtEndPr>
    <w:sdtContent>
      <w:p w14:paraId="69D6B455" w14:textId="3835BA4F" w:rsidR="00837926" w:rsidRPr="0065274D" w:rsidRDefault="00837926">
        <w:pPr>
          <w:pStyle w:val="Footer"/>
          <w:jc w:val="center"/>
          <w:rPr>
            <w:rFonts w:cs="Times New Roman"/>
          </w:rPr>
        </w:pPr>
        <w:r w:rsidRPr="0065274D">
          <w:rPr>
            <w:rFonts w:cs="Times New Roman"/>
          </w:rPr>
          <w:fldChar w:fldCharType="begin"/>
        </w:r>
        <w:r w:rsidRPr="0065274D">
          <w:rPr>
            <w:rFonts w:cs="Times New Roman"/>
          </w:rPr>
          <w:instrText xml:space="preserve"> PAGE   \* MERGEFORMAT </w:instrText>
        </w:r>
        <w:r w:rsidRPr="0065274D">
          <w:rPr>
            <w:rFonts w:cs="Times New Roman"/>
          </w:rPr>
          <w:fldChar w:fldCharType="separate"/>
        </w:r>
        <w:r w:rsidR="00090565">
          <w:rPr>
            <w:rFonts w:cs="Times New Roman"/>
            <w:noProof/>
          </w:rPr>
          <w:t>6</w:t>
        </w:r>
        <w:r w:rsidRPr="0065274D">
          <w:rPr>
            <w:rFonts w:cs="Times New Roman"/>
            <w:noProof/>
          </w:rPr>
          <w:fldChar w:fldCharType="end"/>
        </w:r>
      </w:p>
    </w:sdtContent>
  </w:sdt>
  <w:p w14:paraId="6CD111A5" w14:textId="77777777" w:rsidR="00837926" w:rsidRDefault="008379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6DEB8" w14:textId="77777777" w:rsidR="00837926" w:rsidRDefault="00837926" w:rsidP="0065274D">
      <w:pPr>
        <w:spacing w:after="0" w:line="240" w:lineRule="auto"/>
      </w:pPr>
      <w:r>
        <w:separator/>
      </w:r>
    </w:p>
  </w:footnote>
  <w:footnote w:type="continuationSeparator" w:id="0">
    <w:p w14:paraId="6C9BA1B0" w14:textId="77777777" w:rsidR="00837926" w:rsidRDefault="00837926" w:rsidP="006527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C4038" w14:textId="77777777" w:rsidR="00837926" w:rsidRPr="0065274D" w:rsidRDefault="00837926" w:rsidP="0065274D">
    <w:pPr>
      <w:pStyle w:val="Header"/>
      <w:jc w:val="right"/>
      <w:rPr>
        <w:rFonts w:cs="Times New Roman"/>
        <w:sz w:val="20"/>
        <w:szCs w:val="20"/>
      </w:rPr>
    </w:pPr>
    <w:r>
      <w:rPr>
        <w:rFonts w:cs="Times New Roman"/>
        <w:sz w:val="20"/>
        <w:szCs w:val="20"/>
      </w:rPr>
      <w:t>Draft Quantitative Learning Goals (06 08 15) – updated 07-11-2016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14BD"/>
    <w:multiLevelType w:val="multilevel"/>
    <w:tmpl w:val="75C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E6"/>
    <w:rsid w:val="00090565"/>
    <w:rsid w:val="00202443"/>
    <w:rsid w:val="00202FCF"/>
    <w:rsid w:val="002379EA"/>
    <w:rsid w:val="00383BCB"/>
    <w:rsid w:val="003A15B5"/>
    <w:rsid w:val="003F545A"/>
    <w:rsid w:val="0057330F"/>
    <w:rsid w:val="005A01E7"/>
    <w:rsid w:val="0063234F"/>
    <w:rsid w:val="0065274D"/>
    <w:rsid w:val="00656AF1"/>
    <w:rsid w:val="0069325D"/>
    <w:rsid w:val="006E0F0D"/>
    <w:rsid w:val="00837926"/>
    <w:rsid w:val="008C771C"/>
    <w:rsid w:val="008D1F82"/>
    <w:rsid w:val="00901EA3"/>
    <w:rsid w:val="00942AE6"/>
    <w:rsid w:val="00980162"/>
    <w:rsid w:val="009B66EF"/>
    <w:rsid w:val="00A8315F"/>
    <w:rsid w:val="00C30EDD"/>
    <w:rsid w:val="00C606BF"/>
    <w:rsid w:val="00D8550F"/>
    <w:rsid w:val="00E176C1"/>
    <w:rsid w:val="00E43F80"/>
    <w:rsid w:val="00EB6C78"/>
    <w:rsid w:val="00ED1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2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9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1210</Words>
  <Characters>6897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Vander Wal</dc:creator>
  <cp:keywords/>
  <dc:description/>
  <cp:lastModifiedBy>Amy Hurford</cp:lastModifiedBy>
  <cp:revision>6</cp:revision>
  <cp:lastPrinted>2019-11-15T14:15:00Z</cp:lastPrinted>
  <dcterms:created xsi:type="dcterms:W3CDTF">2019-11-08T12:16:00Z</dcterms:created>
  <dcterms:modified xsi:type="dcterms:W3CDTF">2019-11-15T14:40:00Z</dcterms:modified>
</cp:coreProperties>
</file>