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C196" w14:textId="327D516B" w:rsidR="0358F44D" w:rsidRDefault="001407D3" w:rsidP="0358F44D">
      <w:r>
        <w:rPr>
          <w:b/>
          <w:bCs/>
          <w:color w:val="156082" w:themeColor="accent1"/>
          <w:sz w:val="28"/>
          <w:szCs w:val="28"/>
        </w:rPr>
        <w:t>Peer Review</w:t>
      </w:r>
    </w:p>
    <w:tbl>
      <w:tblPr>
        <w:tblStyle w:val="TableGrid"/>
        <w:tblW w:w="10201" w:type="dxa"/>
        <w:tblLayout w:type="fixed"/>
        <w:tblLook w:val="06A0" w:firstRow="1" w:lastRow="0" w:firstColumn="1" w:lastColumn="0" w:noHBand="1" w:noVBand="1"/>
      </w:tblPr>
      <w:tblGrid>
        <w:gridCol w:w="1413"/>
        <w:gridCol w:w="3267"/>
        <w:gridCol w:w="3820"/>
        <w:gridCol w:w="1701"/>
      </w:tblGrid>
      <w:tr w:rsidR="008C7AAD" w14:paraId="324E8EA4" w14:textId="77777777" w:rsidTr="00411BA6">
        <w:trPr>
          <w:trHeight w:val="300"/>
        </w:trPr>
        <w:tc>
          <w:tcPr>
            <w:tcW w:w="1413" w:type="dxa"/>
          </w:tcPr>
          <w:p w14:paraId="566C058D" w14:textId="36A0FE0A" w:rsidR="008C7AAD" w:rsidRPr="52822C7D" w:rsidRDefault="008C7AAD" w:rsidP="008C7AA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>
              <w:rPr>
                <w:b/>
                <w:bCs/>
                <w:color w:val="156082" w:themeColor="accent1"/>
                <w:sz w:val="22"/>
                <w:szCs w:val="22"/>
              </w:rPr>
              <w:t>Team Member</w:t>
            </w:r>
          </w:p>
        </w:tc>
        <w:tc>
          <w:tcPr>
            <w:tcW w:w="3267" w:type="dxa"/>
          </w:tcPr>
          <w:p w14:paraId="091DDA60" w14:textId="6EDF97D5" w:rsidR="008C7AAD" w:rsidRDefault="008C7AAD" w:rsidP="008C7AA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>
              <w:rPr>
                <w:b/>
                <w:bCs/>
                <w:color w:val="156082" w:themeColor="accent1"/>
                <w:sz w:val="22"/>
                <w:szCs w:val="22"/>
              </w:rPr>
              <w:t>Contribution</w:t>
            </w:r>
          </w:p>
        </w:tc>
        <w:tc>
          <w:tcPr>
            <w:tcW w:w="3820" w:type="dxa"/>
          </w:tcPr>
          <w:p w14:paraId="594F5AC8" w14:textId="21ADD422" w:rsidR="008C7AAD" w:rsidRDefault="008C7AAD" w:rsidP="008C7AAD">
            <w:pPr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Achievements</w:t>
            </w:r>
          </w:p>
        </w:tc>
        <w:tc>
          <w:tcPr>
            <w:tcW w:w="1701" w:type="dxa"/>
          </w:tcPr>
          <w:p w14:paraId="545A968D" w14:textId="3B72D433" w:rsidR="008C7AAD" w:rsidRDefault="008C7AAD" w:rsidP="008C7AAD">
            <w:pPr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Scoring</w:t>
            </w:r>
          </w:p>
        </w:tc>
      </w:tr>
      <w:tr w:rsidR="008C7AAD" w14:paraId="28AB02BF" w14:textId="0865F033" w:rsidTr="00156999">
        <w:trPr>
          <w:trHeight w:val="300"/>
        </w:trPr>
        <w:tc>
          <w:tcPr>
            <w:tcW w:w="1413" w:type="dxa"/>
          </w:tcPr>
          <w:p w14:paraId="4817F75D" w14:textId="322BED66" w:rsidR="008C7AAD" w:rsidRPr="00BD30C9" w:rsidRDefault="00910B92" w:rsidP="008C7AAD">
            <w:pPr>
              <w:rPr>
                <w:b/>
                <w:bCs/>
                <w:color w:val="002060"/>
              </w:rPr>
            </w:pPr>
            <w:r w:rsidRPr="00BD30C9">
              <w:rPr>
                <w:color w:val="002060"/>
              </w:rPr>
              <w:t>Adam</w:t>
            </w:r>
          </w:p>
        </w:tc>
        <w:tc>
          <w:tcPr>
            <w:tcW w:w="3267" w:type="dxa"/>
          </w:tcPr>
          <w:p w14:paraId="4BAA59DE" w14:textId="4B8C6661" w:rsidR="008C7AAD" w:rsidRPr="005F3168" w:rsidRDefault="00910B92" w:rsidP="008C7AAD">
            <w:pPr>
              <w:rPr>
                <w:b/>
                <w:bCs/>
                <w:color w:val="156082" w:themeColor="accent1"/>
              </w:rPr>
            </w:pPr>
            <w:r w:rsidRPr="005F3168">
              <w:t>Managed team coordination, Gantt Chart, Functional</w:t>
            </w:r>
            <w:r w:rsidR="004A53E3">
              <w:t>/</w:t>
            </w:r>
            <w:r w:rsidRPr="005F3168">
              <w:t xml:space="preserve"> non-functional requirements</w:t>
            </w:r>
            <w:r w:rsidR="00523350">
              <w:t>, and backend coding</w:t>
            </w:r>
            <w:r w:rsidR="00092427">
              <w:t>.</w:t>
            </w:r>
          </w:p>
        </w:tc>
        <w:tc>
          <w:tcPr>
            <w:tcW w:w="3820" w:type="dxa"/>
          </w:tcPr>
          <w:p w14:paraId="4E6B157D" w14:textId="497A7FFC" w:rsidR="008C7AAD" w:rsidRPr="005F3168" w:rsidRDefault="008B175F" w:rsidP="008C7AAD">
            <w:pPr>
              <w:rPr>
                <w:color w:val="156082" w:themeColor="accent1"/>
              </w:rPr>
            </w:pPr>
            <w:r w:rsidRPr="001407D3">
              <w:t xml:space="preserve">Ensured smooth </w:t>
            </w:r>
            <w:r w:rsidR="00BE67CA" w:rsidRPr="001407D3">
              <w:t>workflow</w:t>
            </w:r>
            <w:r w:rsidR="00BE67CA">
              <w:t>,</w:t>
            </w:r>
            <w:r w:rsidR="00BE67CA" w:rsidRPr="001407D3">
              <w:t xml:space="preserve"> timely</w:t>
            </w:r>
            <w:r w:rsidRPr="001407D3">
              <w:t xml:space="preserve"> progress</w:t>
            </w:r>
            <w:r w:rsidR="00205A40">
              <w:t xml:space="preserve"> and contributed </w:t>
            </w:r>
            <w:r w:rsidR="00BE67CA">
              <w:t>to key coding logic</w:t>
            </w:r>
            <w:r w:rsidR="00FD3896" w:rsidRPr="001407D3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49BC9CAF" w14:textId="53CD6CA2" w:rsidR="008C7AAD" w:rsidRPr="0056596E" w:rsidRDefault="000A4A99" w:rsidP="008C7AAD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60106D26" w14:textId="44362395" w:rsidTr="00156999">
        <w:trPr>
          <w:trHeight w:val="300"/>
        </w:trPr>
        <w:tc>
          <w:tcPr>
            <w:tcW w:w="1413" w:type="dxa"/>
          </w:tcPr>
          <w:p w14:paraId="7F32E03E" w14:textId="04F67BA1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Aliya</w:t>
            </w:r>
          </w:p>
        </w:tc>
        <w:tc>
          <w:tcPr>
            <w:tcW w:w="3267" w:type="dxa"/>
          </w:tcPr>
          <w:p w14:paraId="05B52EAA" w14:textId="19C5925B" w:rsidR="00910B92" w:rsidRPr="005F3168" w:rsidRDefault="00910B92" w:rsidP="00910B92">
            <w:r w:rsidRPr="005F3168">
              <w:t>Team representation, Requirement document, Gantt chart</w:t>
            </w:r>
            <w:r w:rsidR="00092427">
              <w:t>,</w:t>
            </w:r>
            <w:r w:rsidRPr="005F3168">
              <w:t xml:space="preserve"> User interface</w:t>
            </w:r>
            <w:r w:rsidR="00092427">
              <w:t xml:space="preserve"> and front-end coding.</w:t>
            </w:r>
          </w:p>
        </w:tc>
        <w:tc>
          <w:tcPr>
            <w:tcW w:w="3820" w:type="dxa"/>
          </w:tcPr>
          <w:p w14:paraId="69948026" w14:textId="3C6E5620" w:rsidR="00910B92" w:rsidRPr="005F3168" w:rsidRDefault="00FD3896" w:rsidP="00910B92">
            <w:pPr>
              <w:rPr>
                <w:lang w:val="en-GB"/>
              </w:rPr>
            </w:pPr>
            <w:r w:rsidRPr="005F3168">
              <w:rPr>
                <w:lang w:val="en-GB"/>
              </w:rPr>
              <w:t>Communicated progress effectively, contributed to planning</w:t>
            </w:r>
            <w:r w:rsidR="00BE67CA">
              <w:rPr>
                <w:lang w:val="en-GB"/>
              </w:rPr>
              <w:t xml:space="preserve"> and implemented UI features</w:t>
            </w:r>
            <w:r w:rsidRPr="005F3168">
              <w:rPr>
                <w:lang w:val="en-GB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BFFF05B" w14:textId="2F416748" w:rsidR="00910B92" w:rsidRPr="0056596E" w:rsidRDefault="000A4A99" w:rsidP="00910B92">
            <w:pPr>
              <w:rPr>
                <w:b/>
                <w:bCs/>
                <w:color w:val="002060"/>
                <w:lang w:val="en-GB"/>
              </w:rPr>
            </w:pPr>
            <w:r w:rsidRPr="0056596E">
              <w:rPr>
                <w:b/>
                <w:bCs/>
                <w:color w:val="002060"/>
                <w:lang w:val="en-GB"/>
              </w:rPr>
              <w:t>10</w:t>
            </w:r>
          </w:p>
        </w:tc>
      </w:tr>
      <w:tr w:rsidR="00910B92" w14:paraId="4C12F309" w14:textId="2ACBD302" w:rsidTr="00156999">
        <w:trPr>
          <w:trHeight w:val="300"/>
        </w:trPr>
        <w:tc>
          <w:tcPr>
            <w:tcW w:w="1413" w:type="dxa"/>
          </w:tcPr>
          <w:p w14:paraId="51B4ACDF" w14:textId="32B92773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Humairah</w:t>
            </w:r>
          </w:p>
        </w:tc>
        <w:tc>
          <w:tcPr>
            <w:tcW w:w="3267" w:type="dxa"/>
          </w:tcPr>
          <w:p w14:paraId="59244FBE" w14:textId="6E291929" w:rsidR="00910B92" w:rsidRPr="005F3168" w:rsidRDefault="00910B92" w:rsidP="00910B92">
            <w:r w:rsidRPr="005F3168">
              <w:t>User interface, Gantt chart ethics (LSEPI), Risk and economic aspects</w:t>
            </w:r>
            <w:r w:rsidR="00092427">
              <w:t>,</w:t>
            </w:r>
            <w:r w:rsidR="00CD6748">
              <w:t xml:space="preserve"> UI styling</w:t>
            </w:r>
            <w:r w:rsidRPr="005F3168">
              <w:t>.</w:t>
            </w:r>
          </w:p>
        </w:tc>
        <w:tc>
          <w:tcPr>
            <w:tcW w:w="3820" w:type="dxa"/>
          </w:tcPr>
          <w:p w14:paraId="43585298" w14:textId="591A2840" w:rsidR="00910B92" w:rsidRPr="005F3168" w:rsidRDefault="00007E31" w:rsidP="00910B92">
            <w:r w:rsidRPr="005F3168">
              <w:t>Contributed ethical insights</w:t>
            </w:r>
            <w:r w:rsidR="00E616CD">
              <w:t xml:space="preserve">, </w:t>
            </w:r>
            <w:r w:rsidR="00D12E55">
              <w:t xml:space="preserve">ensured accessibility </w:t>
            </w:r>
            <w:r w:rsidRPr="005F3168">
              <w:t>and risk assessment</w:t>
            </w:r>
            <w:r w:rsidR="00370911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86AB908" w14:textId="4D92B9AA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54D2C163" w14:textId="0ADBB460" w:rsidTr="00156999">
        <w:trPr>
          <w:trHeight w:val="300"/>
        </w:trPr>
        <w:tc>
          <w:tcPr>
            <w:tcW w:w="1413" w:type="dxa"/>
          </w:tcPr>
          <w:p w14:paraId="6EA14C69" w14:textId="3B2A2773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Yaasmeen</w:t>
            </w:r>
          </w:p>
        </w:tc>
        <w:tc>
          <w:tcPr>
            <w:tcW w:w="3267" w:type="dxa"/>
          </w:tcPr>
          <w:p w14:paraId="3114A7DC" w14:textId="73535C31" w:rsidR="00910B92" w:rsidRPr="005F3168" w:rsidRDefault="00910B92" w:rsidP="00910B92">
            <w:r w:rsidRPr="005F3168">
              <w:t xml:space="preserve">Team expertise, User interface, Gantt chart, </w:t>
            </w:r>
            <w:r w:rsidR="00CD6748" w:rsidRPr="005F3168">
              <w:t>achievements</w:t>
            </w:r>
            <w:r w:rsidR="00CD6748">
              <w:t>,</w:t>
            </w:r>
            <w:r w:rsidR="00CD6748" w:rsidRPr="005F3168">
              <w:t xml:space="preserve"> scoring</w:t>
            </w:r>
            <w:r w:rsidRPr="005F3168">
              <w:t xml:space="preserve"> contributions</w:t>
            </w:r>
            <w:r w:rsidR="00CD6748">
              <w:t xml:space="preserve"> and </w:t>
            </w:r>
            <w:r w:rsidR="006534EF">
              <w:t>front-end coding.</w:t>
            </w:r>
          </w:p>
        </w:tc>
        <w:tc>
          <w:tcPr>
            <w:tcW w:w="3820" w:type="dxa"/>
          </w:tcPr>
          <w:p w14:paraId="4CD33427" w14:textId="07C4D720" w:rsidR="00910B92" w:rsidRPr="005F3168" w:rsidRDefault="00370911" w:rsidP="00910B92">
            <w:r w:rsidRPr="005F3168">
              <w:t xml:space="preserve">Balanced multiple </w:t>
            </w:r>
            <w:r w:rsidR="001407D3" w:rsidRPr="005F3168">
              <w:t>tasks</w:t>
            </w:r>
            <w:r w:rsidR="00B62F99">
              <w:t xml:space="preserve">, </w:t>
            </w:r>
            <w:r w:rsidRPr="005F3168">
              <w:t>ensured quality control</w:t>
            </w:r>
            <w:r w:rsidR="00B62F99">
              <w:t xml:space="preserve"> and high UI quality</w:t>
            </w:r>
            <w:r w:rsidR="00F8415A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29A38704" w14:textId="1184D11E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0F2885E6" w14:textId="1B83E1A1" w:rsidTr="00156999">
        <w:trPr>
          <w:trHeight w:val="300"/>
        </w:trPr>
        <w:tc>
          <w:tcPr>
            <w:tcW w:w="1413" w:type="dxa"/>
          </w:tcPr>
          <w:p w14:paraId="53683045" w14:textId="2DF8760D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Zainah</w:t>
            </w:r>
          </w:p>
        </w:tc>
        <w:tc>
          <w:tcPr>
            <w:tcW w:w="3267" w:type="dxa"/>
          </w:tcPr>
          <w:p w14:paraId="461E2050" w14:textId="5B080AAE" w:rsidR="00910B92" w:rsidRPr="005F3168" w:rsidRDefault="00910B92" w:rsidP="00910B92">
            <w:r w:rsidRPr="005F3168">
              <w:t>Introduction, Team meeting minutes</w:t>
            </w:r>
            <w:r w:rsidR="006534EF">
              <w:t xml:space="preserve">, debugging </w:t>
            </w:r>
            <w:r w:rsidR="00197862">
              <w:t xml:space="preserve">and </w:t>
            </w:r>
            <w:r w:rsidR="00197862" w:rsidRPr="005F3168">
              <w:t>Gantt</w:t>
            </w:r>
            <w:r w:rsidRPr="005F3168">
              <w:t xml:space="preserve"> chart.</w:t>
            </w:r>
          </w:p>
        </w:tc>
        <w:tc>
          <w:tcPr>
            <w:tcW w:w="3820" w:type="dxa"/>
          </w:tcPr>
          <w:p w14:paraId="759A6AC1" w14:textId="0B997632" w:rsidR="00910B92" w:rsidRPr="005F3168" w:rsidRDefault="00370911" w:rsidP="00910B92">
            <w:r w:rsidRPr="005F3168">
              <w:t>Kept track of discussion</w:t>
            </w:r>
            <w:r w:rsidR="00270E8E" w:rsidRPr="005F3168">
              <w:t>s, ensured clarity in documentation</w:t>
            </w:r>
            <w:r w:rsidR="00B62F99">
              <w:t xml:space="preserve"> and </w:t>
            </w:r>
            <w:r w:rsidR="00171554">
              <w:t>tested code components</w:t>
            </w:r>
            <w:r w:rsidR="00270E8E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2D73A10A" w14:textId="08083DC2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610CDD76" w14:textId="15B63BE2" w:rsidTr="00156999">
        <w:trPr>
          <w:trHeight w:val="300"/>
        </w:trPr>
        <w:tc>
          <w:tcPr>
            <w:tcW w:w="1413" w:type="dxa"/>
          </w:tcPr>
          <w:p w14:paraId="37AEF1A2" w14:textId="0179FCC7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Azeem</w:t>
            </w:r>
          </w:p>
        </w:tc>
        <w:tc>
          <w:tcPr>
            <w:tcW w:w="3267" w:type="dxa"/>
          </w:tcPr>
          <w:p w14:paraId="2E936C18" w14:textId="7E87434A" w:rsidR="00910B92" w:rsidRPr="005F3168" w:rsidRDefault="00910B92" w:rsidP="00910B92">
            <w:r w:rsidRPr="005F3168">
              <w:t>Functional</w:t>
            </w:r>
            <w:r w:rsidR="00197862">
              <w:t>/</w:t>
            </w:r>
            <w:r w:rsidRPr="005F3168">
              <w:t>non-functional requirements</w:t>
            </w:r>
            <w:r w:rsidR="00197862">
              <w:t xml:space="preserve"> and</w:t>
            </w:r>
            <w:r w:rsidR="0091112A">
              <w:t xml:space="preserve"> database structuring</w:t>
            </w:r>
            <w:r w:rsidRPr="005F3168">
              <w:t>.</w:t>
            </w:r>
          </w:p>
        </w:tc>
        <w:tc>
          <w:tcPr>
            <w:tcW w:w="3820" w:type="dxa"/>
          </w:tcPr>
          <w:p w14:paraId="44BB33BB" w14:textId="5E47C852" w:rsidR="00910B92" w:rsidRPr="005F3168" w:rsidRDefault="00270E8E" w:rsidP="00910B92">
            <w:r w:rsidRPr="005F3168">
              <w:t xml:space="preserve">Focused on technical </w:t>
            </w:r>
            <w:r w:rsidR="00F8415A" w:rsidRPr="005F3168">
              <w:t>clarity and feasibility.</w:t>
            </w:r>
            <w:r w:rsidR="00171554">
              <w:t xml:space="preserve"> Assisted in </w:t>
            </w:r>
            <w:r w:rsidR="006447DF">
              <w:t>database setup.</w:t>
            </w:r>
          </w:p>
        </w:tc>
        <w:tc>
          <w:tcPr>
            <w:tcW w:w="1701" w:type="dxa"/>
            <w:shd w:val="clear" w:color="auto" w:fill="FFFFFF" w:themeFill="background1"/>
          </w:tcPr>
          <w:p w14:paraId="0B240E11" w14:textId="5E8EF0D3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074E1BD3" w14:textId="69F942FD" w:rsidTr="00156999">
        <w:trPr>
          <w:trHeight w:val="300"/>
        </w:trPr>
        <w:tc>
          <w:tcPr>
            <w:tcW w:w="1413" w:type="dxa"/>
          </w:tcPr>
          <w:p w14:paraId="1998F31E" w14:textId="6476E191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Bilal</w:t>
            </w:r>
          </w:p>
        </w:tc>
        <w:tc>
          <w:tcPr>
            <w:tcW w:w="3267" w:type="dxa"/>
          </w:tcPr>
          <w:p w14:paraId="76A2C879" w14:textId="4DEBF6DC" w:rsidR="00910B92" w:rsidRPr="005F3168" w:rsidRDefault="00910B92" w:rsidP="00910B92">
            <w:r w:rsidRPr="005F3168">
              <w:t>Rationale (reasoning) of topic choice, data description</w:t>
            </w:r>
            <w:r w:rsidR="00C4567F">
              <w:t xml:space="preserve"> and </w:t>
            </w:r>
            <w:r w:rsidR="000A4A99">
              <w:t>data processing scripts</w:t>
            </w:r>
            <w:r w:rsidRPr="005F3168">
              <w:t>.</w:t>
            </w:r>
          </w:p>
        </w:tc>
        <w:tc>
          <w:tcPr>
            <w:tcW w:w="3820" w:type="dxa"/>
          </w:tcPr>
          <w:p w14:paraId="29A5798D" w14:textId="495C3A0A" w:rsidR="00910B92" w:rsidRPr="005F3168" w:rsidRDefault="00F8415A" w:rsidP="00910B92">
            <w:r w:rsidRPr="005F3168">
              <w:t>Prov</w:t>
            </w:r>
            <w:r w:rsidR="001546FD" w:rsidRPr="005F3168">
              <w:t>ided structed analysis, researched data requirements</w:t>
            </w:r>
            <w:r w:rsidR="00D12E55">
              <w:t xml:space="preserve"> and </w:t>
            </w:r>
            <w:r w:rsidR="000B034D">
              <w:t>handled data processing efficiently</w:t>
            </w:r>
            <w:r w:rsidR="001546FD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1A8BCD72" w14:textId="4DC674FA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37C7B189" w14:textId="199ACEE9" w:rsidTr="00156999">
        <w:trPr>
          <w:trHeight w:val="300"/>
        </w:trPr>
        <w:tc>
          <w:tcPr>
            <w:tcW w:w="1413" w:type="dxa"/>
          </w:tcPr>
          <w:p w14:paraId="392938DE" w14:textId="6B96B17D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Shuaib</w:t>
            </w:r>
          </w:p>
        </w:tc>
        <w:tc>
          <w:tcPr>
            <w:tcW w:w="3267" w:type="dxa"/>
          </w:tcPr>
          <w:p w14:paraId="4B832CF9" w14:textId="579C60E2" w:rsidR="00910B92" w:rsidRPr="005F3168" w:rsidRDefault="00910B92" w:rsidP="00910B92">
            <w:r w:rsidRPr="005F3168">
              <w:t>Literature review (similar or existing solutions, tools, and equipment)</w:t>
            </w:r>
            <w:r w:rsidR="002D4966">
              <w:t xml:space="preserve"> and backend coding</w:t>
            </w:r>
            <w:r w:rsidRPr="005F3168">
              <w:t>.</w:t>
            </w:r>
          </w:p>
        </w:tc>
        <w:tc>
          <w:tcPr>
            <w:tcW w:w="3820" w:type="dxa"/>
          </w:tcPr>
          <w:p w14:paraId="260C492E" w14:textId="6145C44A" w:rsidR="00910B92" w:rsidRPr="005F3168" w:rsidRDefault="005F3168" w:rsidP="00910B92">
            <w:r w:rsidRPr="005F3168">
              <w:t>Gathered relevant information for informed decisions</w:t>
            </w:r>
            <w:r w:rsidR="00A017FC">
              <w:t>, developed robust backend logic and API integration</w:t>
            </w:r>
            <w:r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300923D" w14:textId="02AB0B30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</w:tbl>
    <w:p w14:paraId="2D8C8D80" w14:textId="5A5170DF" w:rsidR="0358F44D" w:rsidRDefault="0358F44D"/>
    <w:p w14:paraId="15F9BBDF" w14:textId="7B356B6B" w:rsidR="699A8246" w:rsidRDefault="699A8246"/>
    <w:p w14:paraId="31B8C388" w14:textId="62B6CF98" w:rsidR="2C96C42A" w:rsidRDefault="2C96C42A" w:rsidP="699A8246">
      <w:pPr>
        <w:pStyle w:val="ListParagraph"/>
      </w:pPr>
    </w:p>
    <w:sectPr w:rsidR="2C96C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E8715"/>
    <w:multiLevelType w:val="hybridMultilevel"/>
    <w:tmpl w:val="FFFFFFFF"/>
    <w:lvl w:ilvl="0" w:tplc="39942FEA">
      <w:start w:val="1"/>
      <w:numFmt w:val="decimal"/>
      <w:lvlText w:val="%1."/>
      <w:lvlJc w:val="left"/>
      <w:pPr>
        <w:ind w:left="720" w:hanging="360"/>
      </w:pPr>
    </w:lvl>
    <w:lvl w:ilvl="1" w:tplc="A0683650">
      <w:start w:val="1"/>
      <w:numFmt w:val="lowerLetter"/>
      <w:lvlText w:val="%2."/>
      <w:lvlJc w:val="left"/>
      <w:pPr>
        <w:ind w:left="1440" w:hanging="360"/>
      </w:pPr>
    </w:lvl>
    <w:lvl w:ilvl="2" w:tplc="2BE41DD0">
      <w:start w:val="1"/>
      <w:numFmt w:val="lowerRoman"/>
      <w:lvlText w:val="%3."/>
      <w:lvlJc w:val="right"/>
      <w:pPr>
        <w:ind w:left="2160" w:hanging="180"/>
      </w:pPr>
    </w:lvl>
    <w:lvl w:ilvl="3" w:tplc="0DB8CFF8">
      <w:start w:val="1"/>
      <w:numFmt w:val="decimal"/>
      <w:lvlText w:val="%4."/>
      <w:lvlJc w:val="left"/>
      <w:pPr>
        <w:ind w:left="2880" w:hanging="360"/>
      </w:pPr>
    </w:lvl>
    <w:lvl w:ilvl="4" w:tplc="0B62F954">
      <w:start w:val="1"/>
      <w:numFmt w:val="lowerLetter"/>
      <w:lvlText w:val="%5."/>
      <w:lvlJc w:val="left"/>
      <w:pPr>
        <w:ind w:left="3600" w:hanging="360"/>
      </w:pPr>
    </w:lvl>
    <w:lvl w:ilvl="5" w:tplc="AFD87E4C">
      <w:start w:val="1"/>
      <w:numFmt w:val="lowerRoman"/>
      <w:lvlText w:val="%6."/>
      <w:lvlJc w:val="right"/>
      <w:pPr>
        <w:ind w:left="4320" w:hanging="180"/>
      </w:pPr>
    </w:lvl>
    <w:lvl w:ilvl="6" w:tplc="C6D44A7A">
      <w:start w:val="1"/>
      <w:numFmt w:val="decimal"/>
      <w:lvlText w:val="%7."/>
      <w:lvlJc w:val="left"/>
      <w:pPr>
        <w:ind w:left="5040" w:hanging="360"/>
      </w:pPr>
    </w:lvl>
    <w:lvl w:ilvl="7" w:tplc="A45A7EE0">
      <w:start w:val="1"/>
      <w:numFmt w:val="lowerLetter"/>
      <w:lvlText w:val="%8."/>
      <w:lvlJc w:val="left"/>
      <w:pPr>
        <w:ind w:left="5760" w:hanging="360"/>
      </w:pPr>
    </w:lvl>
    <w:lvl w:ilvl="8" w:tplc="FC7A8AA4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F420C"/>
    <w:rsid w:val="000057FA"/>
    <w:rsid w:val="00007E31"/>
    <w:rsid w:val="00084972"/>
    <w:rsid w:val="0008783B"/>
    <w:rsid w:val="00092427"/>
    <w:rsid w:val="000A4A99"/>
    <w:rsid w:val="000B034D"/>
    <w:rsid w:val="00104A4B"/>
    <w:rsid w:val="001127E0"/>
    <w:rsid w:val="001407D3"/>
    <w:rsid w:val="001546FD"/>
    <w:rsid w:val="00154735"/>
    <w:rsid w:val="00156999"/>
    <w:rsid w:val="00171554"/>
    <w:rsid w:val="00197862"/>
    <w:rsid w:val="001A6040"/>
    <w:rsid w:val="00205A40"/>
    <w:rsid w:val="00247D21"/>
    <w:rsid w:val="00270E8E"/>
    <w:rsid w:val="00295BAD"/>
    <w:rsid w:val="002D4966"/>
    <w:rsid w:val="002D526D"/>
    <w:rsid w:val="00370911"/>
    <w:rsid w:val="00372B42"/>
    <w:rsid w:val="00411BA6"/>
    <w:rsid w:val="004A3F64"/>
    <w:rsid w:val="004A53E3"/>
    <w:rsid w:val="005058CD"/>
    <w:rsid w:val="00523350"/>
    <w:rsid w:val="0056596E"/>
    <w:rsid w:val="0057002A"/>
    <w:rsid w:val="005718E0"/>
    <w:rsid w:val="00592739"/>
    <w:rsid w:val="00594613"/>
    <w:rsid w:val="005F3168"/>
    <w:rsid w:val="00633B29"/>
    <w:rsid w:val="006447DF"/>
    <w:rsid w:val="006534EF"/>
    <w:rsid w:val="006945E4"/>
    <w:rsid w:val="007515C4"/>
    <w:rsid w:val="007E63A8"/>
    <w:rsid w:val="00807A2A"/>
    <w:rsid w:val="00852DB6"/>
    <w:rsid w:val="0085386B"/>
    <w:rsid w:val="00872378"/>
    <w:rsid w:val="00880E80"/>
    <w:rsid w:val="008B0BDA"/>
    <w:rsid w:val="008B175F"/>
    <w:rsid w:val="008B2C58"/>
    <w:rsid w:val="008B42DC"/>
    <w:rsid w:val="008C7AAD"/>
    <w:rsid w:val="008D1795"/>
    <w:rsid w:val="00910B92"/>
    <w:rsid w:val="0091112A"/>
    <w:rsid w:val="00922BA0"/>
    <w:rsid w:val="00926BDF"/>
    <w:rsid w:val="00945F6D"/>
    <w:rsid w:val="00954086"/>
    <w:rsid w:val="0095449F"/>
    <w:rsid w:val="009B3DD3"/>
    <w:rsid w:val="00A017FC"/>
    <w:rsid w:val="00A81263"/>
    <w:rsid w:val="00B02ADC"/>
    <w:rsid w:val="00B32CDD"/>
    <w:rsid w:val="00B62F99"/>
    <w:rsid w:val="00BB6705"/>
    <w:rsid w:val="00BB7D20"/>
    <w:rsid w:val="00BD30C9"/>
    <w:rsid w:val="00BE67CA"/>
    <w:rsid w:val="00C4567F"/>
    <w:rsid w:val="00C50E62"/>
    <w:rsid w:val="00CB07A9"/>
    <w:rsid w:val="00CC574D"/>
    <w:rsid w:val="00CD6748"/>
    <w:rsid w:val="00D12E55"/>
    <w:rsid w:val="00D97AED"/>
    <w:rsid w:val="00E616CD"/>
    <w:rsid w:val="00E86DDC"/>
    <w:rsid w:val="00EA3038"/>
    <w:rsid w:val="00EE45A1"/>
    <w:rsid w:val="00F60878"/>
    <w:rsid w:val="00F8415A"/>
    <w:rsid w:val="00FA6BE5"/>
    <w:rsid w:val="00FC064E"/>
    <w:rsid w:val="00FD3896"/>
    <w:rsid w:val="02762B6D"/>
    <w:rsid w:val="02ADA84E"/>
    <w:rsid w:val="0358F44D"/>
    <w:rsid w:val="03BE12CA"/>
    <w:rsid w:val="05091E2E"/>
    <w:rsid w:val="08237D43"/>
    <w:rsid w:val="094D01CB"/>
    <w:rsid w:val="0AFB0D6D"/>
    <w:rsid w:val="0BE621BE"/>
    <w:rsid w:val="0C82F915"/>
    <w:rsid w:val="0FA68E31"/>
    <w:rsid w:val="10306CF6"/>
    <w:rsid w:val="1285E042"/>
    <w:rsid w:val="132109B5"/>
    <w:rsid w:val="13F8FC36"/>
    <w:rsid w:val="1554E7C3"/>
    <w:rsid w:val="15EB0FC4"/>
    <w:rsid w:val="16259663"/>
    <w:rsid w:val="1630B23A"/>
    <w:rsid w:val="178AE43C"/>
    <w:rsid w:val="1A877074"/>
    <w:rsid w:val="1E30ED7B"/>
    <w:rsid w:val="1F085E78"/>
    <w:rsid w:val="1F3E8932"/>
    <w:rsid w:val="2063A0A8"/>
    <w:rsid w:val="242D5491"/>
    <w:rsid w:val="261ECBB9"/>
    <w:rsid w:val="28E88918"/>
    <w:rsid w:val="297CC04D"/>
    <w:rsid w:val="2A6A1F00"/>
    <w:rsid w:val="2C51F695"/>
    <w:rsid w:val="2C96C42A"/>
    <w:rsid w:val="2D82BCA2"/>
    <w:rsid w:val="2FBE266C"/>
    <w:rsid w:val="309E106C"/>
    <w:rsid w:val="36545913"/>
    <w:rsid w:val="366A425F"/>
    <w:rsid w:val="36948057"/>
    <w:rsid w:val="3811D668"/>
    <w:rsid w:val="3A9F420C"/>
    <w:rsid w:val="44FD1B2A"/>
    <w:rsid w:val="45CED94B"/>
    <w:rsid w:val="45E8AB2A"/>
    <w:rsid w:val="46A55A3F"/>
    <w:rsid w:val="46A7F492"/>
    <w:rsid w:val="47379D93"/>
    <w:rsid w:val="48C7EAD2"/>
    <w:rsid w:val="4A3DE849"/>
    <w:rsid w:val="5226E94B"/>
    <w:rsid w:val="52822C7D"/>
    <w:rsid w:val="52D250B5"/>
    <w:rsid w:val="52FC7883"/>
    <w:rsid w:val="547F73BF"/>
    <w:rsid w:val="56691D61"/>
    <w:rsid w:val="577A38DC"/>
    <w:rsid w:val="57CBCFC9"/>
    <w:rsid w:val="5899647D"/>
    <w:rsid w:val="59D77D33"/>
    <w:rsid w:val="5C555187"/>
    <w:rsid w:val="5DAF4051"/>
    <w:rsid w:val="5DE591A3"/>
    <w:rsid w:val="5E8450F7"/>
    <w:rsid w:val="60D70C83"/>
    <w:rsid w:val="669D312E"/>
    <w:rsid w:val="699A8246"/>
    <w:rsid w:val="69A35A87"/>
    <w:rsid w:val="6AD6C0D6"/>
    <w:rsid w:val="6F3E9E38"/>
    <w:rsid w:val="6FE797D0"/>
    <w:rsid w:val="703F8346"/>
    <w:rsid w:val="72FA3C56"/>
    <w:rsid w:val="7396D0D2"/>
    <w:rsid w:val="74139AD3"/>
    <w:rsid w:val="757BDE54"/>
    <w:rsid w:val="76E007F1"/>
    <w:rsid w:val="77E15C44"/>
    <w:rsid w:val="7A44C195"/>
    <w:rsid w:val="7B8A88DB"/>
    <w:rsid w:val="7D249093"/>
    <w:rsid w:val="7E5CC3A4"/>
    <w:rsid w:val="7EEAACD6"/>
    <w:rsid w:val="7FB16EDF"/>
    <w:rsid w:val="7FC9365D"/>
    <w:rsid w:val="7FD88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20C"/>
  <w15:chartTrackingRefBased/>
  <w15:docId w15:val="{4B800DBF-C7BC-4A2E-9291-F7CE14B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699A8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Yaasmeen Abdulkareem</cp:lastModifiedBy>
  <cp:revision>81</cp:revision>
  <dcterms:created xsi:type="dcterms:W3CDTF">2025-03-03T12:09:00Z</dcterms:created>
  <dcterms:modified xsi:type="dcterms:W3CDTF">2025-03-04T16:05:00Z</dcterms:modified>
</cp:coreProperties>
</file>