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right"/>
      </w:pPr>
      <w:r w:rsidRPr="00000000" w:rsidR="00000000" w:rsidDel="00000000">
        <w:rPr>
          <w:rtl w:val="0"/>
        </w:rPr>
        <w:t xml:space="preserve">Alex Yang</w:t>
      </w:r>
    </w:p>
    <w:p w:rsidP="00000000" w:rsidRPr="00000000" w:rsidR="00000000" w:rsidDel="00000000" w:rsidRDefault="00000000">
      <w:pPr>
        <w:contextualSpacing w:val="0"/>
        <w:jc w:val="right"/>
      </w:pPr>
      <w:r w:rsidRPr="00000000" w:rsidR="00000000" w:rsidDel="00000000">
        <w:rPr>
          <w:rtl w:val="0"/>
        </w:rPr>
        <w:t xml:space="preserve">ahy3nz</w:t>
      </w:r>
    </w:p>
    <w:p w:rsidP="00000000" w:rsidRPr="00000000" w:rsidR="00000000" w:rsidDel="00000000" w:rsidRDefault="00000000">
      <w:pPr>
        <w:contextualSpacing w:val="0"/>
        <w:rPr/>
      </w:pPr>
      <w:r w:rsidRPr="00000000" w:rsidR="00000000" w:rsidDel="00000000">
        <w:rPr>
          <w:rtl w:val="0"/>
        </w:rPr>
        <w:t xml:space="preserve">#include &lt;iostream&gt;</w:t>
      </w:r>
    </w:p>
    <w:p w:rsidP="00000000" w:rsidRPr="00000000" w:rsidR="00000000" w:rsidDel="00000000" w:rsidRDefault="00000000">
      <w:pPr>
        <w:contextualSpacing w:val="0"/>
        <w:rPr/>
      </w:pPr>
      <w:r w:rsidRPr="00000000" w:rsidR="00000000" w:rsidDel="00000000">
        <w:rPr>
          <w:rtl w:val="0"/>
        </w:rPr>
        <w:t xml:space="preserve">#include &lt;cstdlib&gt;</w:t>
      </w:r>
    </w:p>
    <w:p w:rsidP="00000000" w:rsidRPr="00000000" w:rsidR="00000000" w:rsidDel="00000000" w:rsidRDefault="00000000">
      <w:pPr>
        <w:contextualSpacing w:val="0"/>
        <w:rPr/>
      </w:pPr>
      <w:r w:rsidRPr="00000000" w:rsidR="00000000" w:rsidDel="00000000">
        <w:rPr>
          <w:rtl w:val="0"/>
        </w:rPr>
        <w:t xml:space="preserve">#include &lt;stdio.h&gt;</w:t>
      </w:r>
    </w:p>
    <w:p w:rsidP="00000000" w:rsidRPr="00000000" w:rsidR="00000000" w:rsidDel="00000000" w:rsidRDefault="00000000">
      <w:pPr>
        <w:contextualSpacing w:val="0"/>
        <w:rPr/>
      </w:pPr>
      <w:r w:rsidRPr="00000000" w:rsidR="00000000" w:rsidDel="00000000">
        <w:rPr>
          <w:rtl w:val="0"/>
        </w:rPr>
        <w:t xml:space="preserve">#include &lt;stdlib.h&gt;</w:t>
      </w:r>
    </w:p>
    <w:p w:rsidP="00000000" w:rsidRPr="00000000" w:rsidR="00000000" w:rsidDel="00000000" w:rsidRDefault="00000000">
      <w:pPr>
        <w:contextualSpacing w:val="0"/>
        <w:rPr/>
      </w:pPr>
      <w:r w:rsidRPr="00000000" w:rsidR="00000000" w:rsidDel="00000000">
        <w:rPr>
          <w:rtl w:val="0"/>
        </w:rPr>
        <w:t xml:space="preserve">#include &lt;string&gt;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using namespace std;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class testclass {</w:t>
      </w:r>
    </w:p>
    <w:p w:rsidP="00000000" w:rsidRPr="00000000" w:rsidR="00000000" w:rsidDel="00000000" w:rsidRDefault="00000000">
      <w:pPr>
        <w:contextualSpacing w:val="0"/>
        <w:rPr/>
      </w:pPr>
      <w:r w:rsidRPr="00000000" w:rsidR="00000000" w:rsidDel="00000000">
        <w:rPr>
          <w:rtl w:val="0"/>
        </w:rPr>
        <w:t xml:space="preserve">public:</w:t>
      </w:r>
    </w:p>
    <w:p w:rsidP="00000000" w:rsidRPr="00000000" w:rsidR="00000000" w:rsidDel="00000000" w:rsidRDefault="00000000">
      <w:pPr>
        <w:contextualSpacing w:val="0"/>
        <w:rPr/>
      </w:pPr>
      <w:r w:rsidRPr="00000000" w:rsidR="00000000" w:rsidDel="00000000">
        <w:rPr>
          <w:rtl w:val="0"/>
        </w:rPr>
        <w:t xml:space="preserve">  int n;</w:t>
      </w:r>
    </w:p>
    <w:p w:rsidP="00000000" w:rsidRPr="00000000" w:rsidR="00000000" w:rsidDel="00000000" w:rsidRDefault="00000000">
      <w:pPr>
        <w:contextualSpacing w:val="0"/>
        <w:rPr/>
      </w:pPr>
      <w:r w:rsidRPr="00000000" w:rsidR="00000000" w:rsidDel="00000000">
        <w:rPr>
          <w:rtl w:val="0"/>
        </w:rPr>
        <w:t xml:space="preserve">  char c;</w:t>
      </w:r>
    </w:p>
    <w:p w:rsidP="00000000" w:rsidRPr="00000000" w:rsidR="00000000" w:rsidDel="00000000" w:rsidRDefault="00000000">
      <w:pPr>
        <w:contextualSpacing w:val="0"/>
        <w:rPr/>
      </w:pPr>
      <w:r w:rsidRPr="00000000" w:rsidR="00000000" w:rsidDel="00000000">
        <w:rPr>
          <w:rtl w:val="0"/>
        </w:rPr>
        <w:t xml:space="preserve">   testclass(int stuff);</w:t>
      </w:r>
    </w:p>
    <w:p w:rsidP="00000000" w:rsidRPr="00000000" w:rsidR="00000000" w:rsidDel="00000000" w:rsidRDefault="00000000">
      <w:pPr>
        <w:contextualSpacing w:val="0"/>
        <w:rPr/>
      </w:pPr>
      <w:r w:rsidRPr="00000000" w:rsidR="00000000" w:rsidDel="00000000">
        <w:rPr>
          <w:rtl w:val="0"/>
        </w:rPr>
        <w:t xml:space="preserve">  int getNum();</w:t>
      </w:r>
    </w:p>
    <w:p w:rsidP="00000000" w:rsidRPr="00000000" w:rsidR="00000000" w:rsidDel="00000000" w:rsidRDefault="00000000">
      <w:pPr>
        <w:contextualSpacing w:val="0"/>
        <w:rPr/>
      </w:pPr>
      <w:r w:rsidRPr="00000000" w:rsidR="00000000" w:rsidDel="00000000">
        <w:rPr>
          <w:rtl w:val="0"/>
        </w:rPr>
        <w:t xml:space="preserve">  int getPrivNum();</w:t>
      </w:r>
    </w:p>
    <w:p w:rsidP="00000000" w:rsidRPr="00000000" w:rsidR="00000000" w:rsidDel="00000000" w:rsidRDefault="00000000">
      <w:pPr>
        <w:contextualSpacing w:val="0"/>
        <w:rPr/>
      </w:pPr>
      <w:r w:rsidRPr="00000000" w:rsidR="00000000" w:rsidDel="00000000">
        <w:rPr>
          <w:rtl w:val="0"/>
        </w:rPr>
        <w:t xml:space="preserve">  char getPrivChar();</w:t>
      </w:r>
    </w:p>
    <w:p w:rsidP="00000000" w:rsidRPr="00000000" w:rsidR="00000000" w:rsidDel="00000000" w:rsidRDefault="00000000">
      <w:pPr>
        <w:contextualSpacing w:val="0"/>
        <w:rPr/>
      </w:pPr>
      <w:r w:rsidRPr="00000000" w:rsidR="00000000" w:rsidDel="00000000">
        <w:rPr>
          <w:rtl w:val="0"/>
        </w:rPr>
        <w:t xml:space="preserve">  char getChar();</w:t>
      </w:r>
    </w:p>
    <w:p w:rsidP="00000000" w:rsidRPr="00000000" w:rsidR="00000000" w:rsidDel="00000000" w:rsidRDefault="00000000">
      <w:pPr>
        <w:contextualSpacing w:val="0"/>
        <w:rPr/>
      </w:pPr>
      <w:r w:rsidRPr="00000000" w:rsidR="00000000" w:rsidDel="00000000">
        <w:rPr>
          <w:rtl w:val="0"/>
        </w:rPr>
        <w:t xml:space="preserve"> private:</w:t>
      </w:r>
    </w:p>
    <w:p w:rsidP="00000000" w:rsidRPr="00000000" w:rsidR="00000000" w:rsidDel="00000000" w:rsidRDefault="00000000">
      <w:pPr>
        <w:contextualSpacing w:val="0"/>
        <w:rPr/>
      </w:pPr>
      <w:r w:rsidRPr="00000000" w:rsidR="00000000" w:rsidDel="00000000">
        <w:rPr>
          <w:rtl w:val="0"/>
        </w:rPr>
        <w:t xml:space="preserve">  int privn;</w:t>
      </w:r>
    </w:p>
    <w:p w:rsidP="00000000" w:rsidRPr="00000000" w:rsidR="00000000" w:rsidDel="00000000" w:rsidRDefault="00000000">
      <w:pPr>
        <w:contextualSpacing w:val="0"/>
        <w:rPr/>
      </w:pPr>
      <w:r w:rsidRPr="00000000" w:rsidR="00000000" w:rsidDel="00000000">
        <w:rPr>
          <w:rtl w:val="0"/>
        </w:rPr>
        <w:t xml:space="preserve">  char privc;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int main () {</w:t>
      </w:r>
    </w:p>
    <w:p w:rsidP="00000000" w:rsidRPr="00000000" w:rsidR="00000000" w:rsidDel="00000000" w:rsidRDefault="00000000">
      <w:pPr>
        <w:contextualSpacing w:val="0"/>
        <w:rPr/>
      </w:pPr>
      <w:r w:rsidRPr="00000000" w:rsidR="00000000" w:rsidDel="00000000">
        <w:rPr>
          <w:rtl w:val="0"/>
        </w:rPr>
        <w:t xml:space="preserve">  testclass stuff = testclass(3);</w:t>
      </w:r>
    </w:p>
    <w:p w:rsidP="00000000" w:rsidRPr="00000000" w:rsidR="00000000" w:rsidDel="00000000" w:rsidRDefault="00000000">
      <w:pPr>
        <w:contextualSpacing w:val="0"/>
        <w:rPr/>
      </w:pPr>
      <w:r w:rsidRPr="00000000" w:rsidR="00000000" w:rsidDel="00000000">
        <w:rPr>
          <w:rtl w:val="0"/>
        </w:rPr>
        <w:t xml:space="preserve">  cout&lt;&lt;stuff.getNum()&lt;&lt;endl;</w:t>
      </w:r>
    </w:p>
    <w:p w:rsidP="00000000" w:rsidRPr="00000000" w:rsidR="00000000" w:rsidDel="00000000" w:rsidRDefault="00000000">
      <w:pPr>
        <w:contextualSpacing w:val="0"/>
        <w:rPr/>
      </w:pPr>
      <w:r w:rsidRPr="00000000" w:rsidR="00000000" w:rsidDel="00000000">
        <w:rPr>
          <w:rtl w:val="0"/>
        </w:rPr>
        <w:t xml:space="preserve">  cout&lt;&lt;stuff.getChar()&lt;&lt;endl;</w:t>
      </w:r>
    </w:p>
    <w:p w:rsidP="00000000" w:rsidRPr="00000000" w:rsidR="00000000" w:rsidDel="00000000" w:rsidRDefault="00000000">
      <w:pPr>
        <w:contextualSpacing w:val="0"/>
        <w:rPr/>
      </w:pPr>
      <w:r w:rsidRPr="00000000" w:rsidR="00000000" w:rsidDel="00000000">
        <w:rPr>
          <w:rtl w:val="0"/>
        </w:rPr>
        <w:t xml:space="preserve">  cout&lt;&lt;stuff.getPrivNum()&lt;&lt;endl;</w:t>
      </w:r>
    </w:p>
    <w:p w:rsidP="00000000" w:rsidRPr="00000000" w:rsidR="00000000" w:rsidDel="00000000" w:rsidRDefault="00000000">
      <w:pPr>
        <w:contextualSpacing w:val="0"/>
        <w:rPr/>
      </w:pPr>
      <w:r w:rsidRPr="00000000" w:rsidR="00000000" w:rsidDel="00000000">
        <w:rPr>
          <w:rtl w:val="0"/>
        </w:rPr>
        <w:t xml:space="preserve">  cout&lt;&lt;stuff.getPrivChar()&lt;&lt;endl;</w:t>
      </w:r>
    </w:p>
    <w:p w:rsidP="00000000" w:rsidRPr="00000000" w:rsidR="00000000" w:rsidDel="00000000" w:rsidRDefault="00000000">
      <w:pPr>
        <w:contextualSpacing w:val="0"/>
        <w:rPr/>
      </w:pPr>
      <w:r w:rsidRPr="00000000" w:rsidR="00000000" w:rsidDel="00000000">
        <w:rPr>
          <w:rtl w:val="0"/>
        </w:rPr>
        <w:tab/>
        <w:t xml:space="preserve">return 0;</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testclass::testclass(int stuff) {</w:t>
      </w:r>
    </w:p>
    <w:p w:rsidP="00000000" w:rsidRPr="00000000" w:rsidR="00000000" w:rsidDel="00000000" w:rsidRDefault="00000000">
      <w:pPr>
        <w:contextualSpacing w:val="0"/>
        <w:rPr/>
      </w:pPr>
      <w:r w:rsidRPr="00000000" w:rsidR="00000000" w:rsidDel="00000000">
        <w:rPr>
          <w:rtl w:val="0"/>
        </w:rPr>
        <w:t xml:space="preserve">  n = stuff;</w:t>
      </w:r>
    </w:p>
    <w:p w:rsidP="00000000" w:rsidRPr="00000000" w:rsidR="00000000" w:rsidDel="00000000" w:rsidRDefault="00000000">
      <w:pPr>
        <w:contextualSpacing w:val="0"/>
        <w:rPr/>
      </w:pPr>
      <w:r w:rsidRPr="00000000" w:rsidR="00000000" w:rsidDel="00000000">
        <w:rPr>
          <w:rtl w:val="0"/>
        </w:rPr>
        <w:t xml:space="preserve">  c = (char)stuff;</w:t>
      </w:r>
    </w:p>
    <w:p w:rsidP="00000000" w:rsidRPr="00000000" w:rsidR="00000000" w:rsidDel="00000000" w:rsidRDefault="00000000">
      <w:pPr>
        <w:contextualSpacing w:val="0"/>
        <w:rPr/>
      </w:pPr>
      <w:r w:rsidRPr="00000000" w:rsidR="00000000" w:rsidDel="00000000">
        <w:rPr>
          <w:rtl w:val="0"/>
        </w:rPr>
        <w:t xml:space="preserve">  privn = stuff;</w:t>
      </w:r>
    </w:p>
    <w:p w:rsidP="00000000" w:rsidRPr="00000000" w:rsidR="00000000" w:rsidDel="00000000" w:rsidRDefault="00000000">
      <w:pPr>
        <w:contextualSpacing w:val="0"/>
        <w:rPr/>
      </w:pPr>
      <w:r w:rsidRPr="00000000" w:rsidR="00000000" w:rsidDel="00000000">
        <w:rPr>
          <w:rtl w:val="0"/>
        </w:rPr>
        <w:t xml:space="preserve">  privc = (char)stuff;</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int testclass::getNum() {</w:t>
      </w:r>
    </w:p>
    <w:p w:rsidP="00000000" w:rsidRPr="00000000" w:rsidR="00000000" w:rsidDel="00000000" w:rsidRDefault="00000000">
      <w:pPr>
        <w:contextualSpacing w:val="0"/>
        <w:rPr/>
      </w:pPr>
      <w:r w:rsidRPr="00000000" w:rsidR="00000000" w:rsidDel="00000000">
        <w:rPr>
          <w:rtl w:val="0"/>
        </w:rPr>
        <w:t xml:space="preserve">  return n;</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int testclass::getPrivNum() {</w:t>
      </w:r>
    </w:p>
    <w:p w:rsidP="00000000" w:rsidRPr="00000000" w:rsidR="00000000" w:rsidDel="00000000" w:rsidRDefault="00000000">
      <w:pPr>
        <w:contextualSpacing w:val="0"/>
        <w:rPr/>
      </w:pPr>
      <w:r w:rsidRPr="00000000" w:rsidR="00000000" w:rsidDel="00000000">
        <w:rPr>
          <w:rtl w:val="0"/>
        </w:rPr>
        <w:t xml:space="preserve">  return privn;</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char testclass::getPrivChar() {</w:t>
      </w:r>
    </w:p>
    <w:p w:rsidP="00000000" w:rsidRPr="00000000" w:rsidR="00000000" w:rsidDel="00000000" w:rsidRDefault="00000000">
      <w:pPr>
        <w:contextualSpacing w:val="0"/>
        <w:rPr/>
      </w:pPr>
      <w:r w:rsidRPr="00000000" w:rsidR="00000000" w:rsidDel="00000000">
        <w:rPr>
          <w:rtl w:val="0"/>
        </w:rPr>
        <w:t xml:space="preserve">  return privc;</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char testclass::getChar() {</w:t>
      </w:r>
    </w:p>
    <w:p w:rsidP="00000000" w:rsidRPr="00000000" w:rsidR="00000000" w:rsidDel="00000000" w:rsidRDefault="00000000">
      <w:pPr>
        <w:contextualSpacing w:val="0"/>
        <w:rPr/>
      </w:pPr>
      <w:r w:rsidRPr="00000000" w:rsidR="00000000" w:rsidDel="00000000">
        <w:rPr>
          <w:rtl w:val="0"/>
        </w:rPr>
        <w:t xml:space="preserve">  return c;</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.cfi_startproc</w:t>
      </w:r>
    </w:p>
    <w:p w:rsidP="00000000" w:rsidRPr="00000000" w:rsidR="00000000" w:rsidDel="00000000" w:rsidRDefault="00000000">
      <w:pPr>
        <w:contextualSpacing w:val="0"/>
        <w:rPr/>
      </w:pPr>
      <w:r w:rsidRPr="00000000" w:rsidR="00000000" w:rsidDel="00000000">
        <w:rPr>
          <w:rtl w:val="0"/>
        </w:rPr>
        <w:t xml:space="preserve">    </w:t>
        <w:tab/>
        <w:t xml:space="preserve">push</w:t>
        <w:tab/>
        <w:t xml:space="preserve">rbp</w:t>
      </w:r>
    </w:p>
    <w:p w:rsidP="00000000" w:rsidRPr="00000000" w:rsidR="00000000" w:rsidDel="00000000" w:rsidRDefault="00000000">
      <w:pPr>
        <w:contextualSpacing w:val="0"/>
        <w:rPr/>
      </w:pPr>
      <w:r w:rsidRPr="00000000" w:rsidR="00000000" w:rsidDel="00000000">
        <w:rPr>
          <w:rtl w:val="0"/>
        </w:rPr>
        <w:t xml:space="preserve">    </w:t>
        <w:tab/>
        <w:t xml:space="preserve">.cfi_def_cfa_offset 16</w:t>
      </w:r>
    </w:p>
    <w:p w:rsidP="00000000" w:rsidRPr="00000000" w:rsidR="00000000" w:rsidDel="00000000" w:rsidRDefault="00000000">
      <w:pPr>
        <w:contextualSpacing w:val="0"/>
        <w:rPr/>
      </w:pPr>
      <w:r w:rsidRPr="00000000" w:rsidR="00000000" w:rsidDel="00000000">
        <w:rPr>
          <w:rtl w:val="0"/>
        </w:rPr>
        <w:t xml:space="preserve">    </w:t>
        <w:tab/>
        <w:t xml:space="preserve">.cfi_offset 6, -16</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rbp, rsp</w:t>
      </w:r>
    </w:p>
    <w:p w:rsidP="00000000" w:rsidRPr="00000000" w:rsidR="00000000" w:rsidDel="00000000" w:rsidRDefault="00000000">
      <w:pPr>
        <w:contextualSpacing w:val="0"/>
        <w:rPr/>
      </w:pPr>
      <w:r w:rsidRPr="00000000" w:rsidR="00000000" w:rsidDel="00000000">
        <w:rPr>
          <w:rtl w:val="0"/>
        </w:rPr>
        <w:t xml:space="preserve">    </w:t>
        <w:tab/>
        <w:t xml:space="preserve">.cfi_def_cfa_register 6</w:t>
      </w:r>
    </w:p>
    <w:p w:rsidP="00000000" w:rsidRPr="00000000" w:rsidR="00000000" w:rsidDel="00000000" w:rsidRDefault="00000000">
      <w:pPr>
        <w:contextualSpacing w:val="0"/>
        <w:rPr/>
      </w:pPr>
      <w:r w:rsidRPr="00000000" w:rsidR="00000000" w:rsidDel="00000000">
        <w:rPr>
          <w:rtl w:val="0"/>
        </w:rPr>
        <w:t xml:space="preserve">    </w:t>
        <w:tab/>
        <w:t xml:space="preserve">sub </w:t>
        <w:tab/>
        <w:t xml:space="preserve">rsp, 32</w:t>
      </w:r>
    </w:p>
    <w:p w:rsidP="00000000" w:rsidRPr="00000000" w:rsidR="00000000" w:rsidDel="00000000" w:rsidRDefault="00000000">
      <w:pPr>
        <w:contextualSpacing w:val="0"/>
        <w:rPr/>
      </w:pPr>
      <w:r w:rsidRPr="00000000" w:rsidR="00000000" w:rsidDel="00000000">
        <w:rPr>
          <w:rtl w:val="0"/>
        </w:rPr>
        <w:t xml:space="preserve">    </w:t>
        <w:tab/>
        <w:t xml:space="preserve">lea </w:t>
        <w:tab/>
        <w:t xml:space="preserve">rax, [rbp-32]</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esi, 3</w:t>
      </w:r>
    </w:p>
    <w:p w:rsidP="00000000" w:rsidRPr="00000000" w:rsidR="00000000" w:rsidDel="00000000" w:rsidRDefault="00000000">
      <w:pPr>
        <w:contextualSpacing w:val="0"/>
      </w:pPr>
      <w:r w:rsidRPr="00000000" w:rsidR="00000000" w:rsidDel="00000000">
        <w:rPr>
          <w:rtl w:val="0"/>
        </w:rPr>
        <w:t xml:space="preserve">    </w:t>
        <w:tab/>
        <w:t xml:space="preserve">mov </w:t>
        <w:tab/>
        <w:t xml:space="preserve">rdi, rax</w:t>
      </w:r>
    </w:p>
    <w:p w:rsidP="00000000" w:rsidRPr="00000000" w:rsidR="00000000" w:rsidDel="00000000" w:rsidRDefault="00000000">
      <w:pPr>
        <w:contextualSpacing w:val="0"/>
        <w:rPr/>
      </w:pPr>
      <w:r w:rsidRPr="00000000" w:rsidR="00000000" w:rsidDel="00000000">
        <w:rPr>
          <w:rtl w:val="0"/>
        </w:rPr>
        <w:tab/>
        <w:t xml:space="preserve">call</w:t>
        <w:tab/>
        <w:t xml:space="preserve">_ZN9testclassC1Ei</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is a series of standard prologues and allocating space (and padding). The value of the parameter 3, is stored in esi, and rax and rdi holds the value at memory specified in [rbp - 32]. Then the call to the testclass instructor is made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_ZN9.testclassC2Ei:</w:t>
      </w:r>
    </w:p>
    <w:p w:rsidP="00000000" w:rsidRPr="00000000" w:rsidR="00000000" w:rsidDel="00000000" w:rsidRDefault="00000000">
      <w:pPr>
        <w:contextualSpacing w:val="0"/>
        <w:rPr/>
      </w:pPr>
      <w:r w:rsidRPr="00000000" w:rsidR="00000000" w:rsidDel="00000000">
        <w:rPr>
          <w:rtl w:val="0"/>
        </w:rPr>
        <w:t xml:space="preserve">.LFB972:</w:t>
      </w:r>
    </w:p>
    <w:p w:rsidP="00000000" w:rsidRPr="00000000" w:rsidR="00000000" w:rsidDel="00000000" w:rsidRDefault="00000000">
      <w:pPr>
        <w:contextualSpacing w:val="0"/>
        <w:rPr/>
      </w:pPr>
      <w:r w:rsidRPr="00000000" w:rsidR="00000000" w:rsidDel="00000000">
        <w:rPr>
          <w:rtl w:val="0"/>
        </w:rPr>
        <w:t xml:space="preserve">    </w:t>
        <w:tab/>
        <w:t xml:space="preserve">.cfi_startproc</w:t>
      </w:r>
    </w:p>
    <w:p w:rsidP="00000000" w:rsidRPr="00000000" w:rsidR="00000000" w:rsidDel="00000000" w:rsidRDefault="00000000">
      <w:pPr>
        <w:contextualSpacing w:val="0"/>
        <w:rPr/>
      </w:pPr>
      <w:r w:rsidRPr="00000000" w:rsidR="00000000" w:rsidDel="00000000">
        <w:rPr>
          <w:rtl w:val="0"/>
        </w:rPr>
        <w:t xml:space="preserve">    </w:t>
        <w:tab/>
        <w:t xml:space="preserve">push</w:t>
        <w:tab/>
        <w:t xml:space="preserve">rbp</w:t>
      </w:r>
    </w:p>
    <w:p w:rsidP="00000000" w:rsidRPr="00000000" w:rsidR="00000000" w:rsidDel="00000000" w:rsidRDefault="00000000">
      <w:pPr>
        <w:contextualSpacing w:val="0"/>
        <w:rPr/>
      </w:pPr>
      <w:r w:rsidRPr="00000000" w:rsidR="00000000" w:rsidDel="00000000">
        <w:rPr>
          <w:rtl w:val="0"/>
        </w:rPr>
        <w:t xml:space="preserve">    </w:t>
        <w:tab/>
        <w:t xml:space="preserve">.cfi_def_cfa_offset 16</w:t>
      </w:r>
    </w:p>
    <w:p w:rsidP="00000000" w:rsidRPr="00000000" w:rsidR="00000000" w:rsidDel="00000000" w:rsidRDefault="00000000">
      <w:pPr>
        <w:contextualSpacing w:val="0"/>
        <w:rPr/>
      </w:pPr>
      <w:r w:rsidRPr="00000000" w:rsidR="00000000" w:rsidDel="00000000">
        <w:rPr>
          <w:rtl w:val="0"/>
        </w:rPr>
        <w:t xml:space="preserve">    </w:t>
        <w:tab/>
        <w:t xml:space="preserve">.cfi_offset 6, -16</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rbp, rsp</w:t>
      </w:r>
    </w:p>
    <w:p w:rsidP="00000000" w:rsidRPr="00000000" w:rsidR="00000000" w:rsidDel="00000000" w:rsidRDefault="00000000">
      <w:pPr>
        <w:contextualSpacing w:val="0"/>
        <w:rPr/>
      </w:pPr>
      <w:r w:rsidRPr="00000000" w:rsidR="00000000" w:rsidDel="00000000">
        <w:rPr>
          <w:rtl w:val="0"/>
        </w:rPr>
        <w:t xml:space="preserve">    </w:t>
        <w:tab/>
        <w:t xml:space="preserve">.cfi_def_cfa_register 6</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QWORD PTR [rbp-8], rdi</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DWORD PTR [rbp-12], esi</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rax, QWORD PTR [rbp-8]</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edx, DWORD PTR [rbp-12]</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DWORD PTR [rax], edx</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eax, DWORD PTR [rbp-12]</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edx, eax</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rax, QWORD PTR [rbp-8]</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BYTE PTR [rax+4], dl</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rax, QWORD PTR [rbp-8]</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edx, DWORD PTR [rbp-12]</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DWORD PTR [rax+8], edx</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eax, DWORD PTR [rbp-12]</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edx, eax</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rax, QWORD PTR [rbp-8]</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BYTE PTR [rax+12], dl</w:t>
      </w:r>
    </w:p>
    <w:p w:rsidP="00000000" w:rsidRPr="00000000" w:rsidR="00000000" w:rsidDel="00000000" w:rsidRDefault="00000000">
      <w:pPr>
        <w:contextualSpacing w:val="0"/>
        <w:rPr/>
      </w:pPr>
      <w:r w:rsidRPr="00000000" w:rsidR="00000000" w:rsidDel="00000000">
        <w:rPr>
          <w:rtl w:val="0"/>
        </w:rPr>
        <w:t xml:space="preserve">    </w:t>
        <w:tab/>
        <w:t xml:space="preserve">pop </w:t>
        <w:tab/>
        <w:t xml:space="preserve">rbp</w:t>
      </w:r>
    </w:p>
    <w:p w:rsidP="00000000" w:rsidRPr="00000000" w:rsidR="00000000" w:rsidDel="00000000" w:rsidRDefault="00000000">
      <w:pPr>
        <w:contextualSpacing w:val="0"/>
        <w:rPr/>
      </w:pPr>
      <w:r w:rsidRPr="00000000" w:rsidR="00000000" w:rsidDel="00000000">
        <w:rPr>
          <w:rtl w:val="0"/>
        </w:rPr>
        <w:t xml:space="preserve">    </w:t>
        <w:tab/>
        <w:t xml:space="preserve">.cfi_def_cfa 7, 8</w:t>
      </w:r>
    </w:p>
    <w:p w:rsidP="00000000" w:rsidRPr="00000000" w:rsidR="00000000" w:rsidDel="00000000" w:rsidRDefault="00000000">
      <w:pPr>
        <w:contextualSpacing w:val="0"/>
        <w:rPr/>
      </w:pPr>
      <w:r w:rsidRPr="00000000" w:rsidR="00000000" w:rsidDel="00000000">
        <w:rPr>
          <w:rtl w:val="0"/>
        </w:rPr>
        <w:t xml:space="preserve">    </w:t>
        <w:tab/>
        <w:t xml:space="preserve">ret</w:t>
      </w:r>
    </w:p>
    <w:p w:rsidP="00000000" w:rsidRPr="00000000" w:rsidR="00000000" w:rsidDel="00000000" w:rsidRDefault="00000000">
      <w:pPr>
        <w:contextualSpacing w:val="0"/>
        <w:rPr/>
      </w:pPr>
      <w:r w:rsidRPr="00000000" w:rsidR="00000000" w:rsidDel="00000000">
        <w:rPr>
          <w:rtl w:val="0"/>
        </w:rPr>
        <w:t xml:space="preserve">    </w:t>
        <w:tab/>
        <w:t xml:space="preserve">.cfi_endproc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The value of rdi holds the integer “stuff.” rbp-8, a memory location on the stack, holds an address, so the QWORD PTR [rbp-8] will store value in rdi in the address specified by rbp-8, which is an address for a variable in testclass. Similarly esi, it is stored in the address specified by rbp-12. This means, we’re pushing addresses to testclass’s variables on the stack. When we have to modify these variables, we’re loading these addresses from the stack, which are offsets from the stack pointers. The value stored at the address specified by rbp-8 is another address, which is moved into register eax. This means eax holds an address. Further operations show that variables in a class are listed as addresses on a stack.To modify and store values in these variables, we have to access these addresses and change the values at the addresses specified by the memory locations on the stack/activation record.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tab/>
        <w:t xml:space="preserve">lea </w:t>
        <w:tab/>
        <w:t xml:space="preserve">rax, [rbp-32]</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rdi, rax</w:t>
      </w:r>
    </w:p>
    <w:p w:rsidP="00000000" w:rsidRPr="00000000" w:rsidR="00000000" w:rsidDel="00000000" w:rsidRDefault="00000000">
      <w:pPr>
        <w:contextualSpacing w:val="0"/>
        <w:rPr/>
      </w:pPr>
      <w:r w:rsidRPr="00000000" w:rsidR="00000000" w:rsidDel="00000000">
        <w:rPr>
          <w:rtl w:val="0"/>
        </w:rPr>
        <w:t xml:space="preserve">    </w:t>
        <w:tab/>
        <w:t xml:space="preserve">call</w:t>
        <w:tab/>
        <w:t xml:space="preserve">_ZN9testclass6getNumEv</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code is located in the main method. The address at rbp-32 is loaded into rax. The series of memory at rbp-32 refers to the variables in testclass.</w:t>
      </w:r>
    </w:p>
    <w:p w:rsidP="00000000" w:rsidRPr="00000000" w:rsidR="00000000" w:rsidDel="00000000" w:rsidRDefault="00000000">
      <w:pPr>
        <w:ind w:firstLine="720"/>
        <w:contextualSpacing w:val="0"/>
        <w:rPr/>
      </w:pPr>
      <w:r w:rsidRPr="00000000" w:rsidR="00000000" w:rsidDel="00000000">
        <w:rPr>
          <w:rtl w:val="0"/>
        </w:rPr>
        <w:t xml:space="preserve"> push</w:t>
        <w:tab/>
        <w:t xml:space="preserve">rbp</w:t>
      </w:r>
    </w:p>
    <w:p w:rsidP="00000000" w:rsidRPr="00000000" w:rsidR="00000000" w:rsidDel="00000000" w:rsidRDefault="00000000">
      <w:pPr>
        <w:contextualSpacing w:val="0"/>
        <w:rPr/>
      </w:pPr>
      <w:r w:rsidRPr="00000000" w:rsidR="00000000" w:rsidDel="00000000">
        <w:rPr>
          <w:rtl w:val="0"/>
        </w:rPr>
        <w:t xml:space="preserve">    </w:t>
        <w:tab/>
        <w:t xml:space="preserve">.cfi_def_cfa_offset 16</w:t>
      </w:r>
    </w:p>
    <w:p w:rsidP="00000000" w:rsidRPr="00000000" w:rsidR="00000000" w:rsidDel="00000000" w:rsidRDefault="00000000">
      <w:pPr>
        <w:contextualSpacing w:val="0"/>
        <w:rPr/>
      </w:pPr>
      <w:r w:rsidRPr="00000000" w:rsidR="00000000" w:rsidDel="00000000">
        <w:rPr>
          <w:rtl w:val="0"/>
        </w:rPr>
        <w:t xml:space="preserve">    </w:t>
        <w:tab/>
        <w:t xml:space="preserve">.cfi_offset 6, -16</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rbp, rsp</w:t>
      </w:r>
    </w:p>
    <w:p w:rsidP="00000000" w:rsidRPr="00000000" w:rsidR="00000000" w:rsidDel="00000000" w:rsidRDefault="00000000">
      <w:pPr>
        <w:contextualSpacing w:val="0"/>
        <w:rPr/>
      </w:pPr>
      <w:r w:rsidRPr="00000000" w:rsidR="00000000" w:rsidDel="00000000">
        <w:rPr>
          <w:rtl w:val="0"/>
        </w:rPr>
        <w:t xml:space="preserve">    </w:t>
        <w:tab/>
        <w:t xml:space="preserve">.cfi_def_cfa_register 6</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QWORD PTR [rbp-8], rdi</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rax, QWORD PTR [rbp-8]</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eax, DWORD PTR [rax]</w:t>
      </w:r>
    </w:p>
    <w:p w:rsidP="00000000" w:rsidRPr="00000000" w:rsidR="00000000" w:rsidDel="00000000" w:rsidRDefault="00000000">
      <w:pPr>
        <w:contextualSpacing w:val="0"/>
        <w:rPr/>
      </w:pPr>
      <w:r w:rsidRPr="00000000" w:rsidR="00000000" w:rsidDel="00000000">
        <w:rPr>
          <w:rtl w:val="0"/>
        </w:rPr>
        <w:t xml:space="preserve">    </w:t>
        <w:tab/>
        <w:t xml:space="preserve">pop </w:t>
        <w:tab/>
        <w:t xml:space="preserve">rbp</w:t>
      </w:r>
    </w:p>
    <w:p w:rsidP="00000000" w:rsidRPr="00000000" w:rsidR="00000000" w:rsidDel="00000000" w:rsidRDefault="00000000">
      <w:pPr>
        <w:contextualSpacing w:val="0"/>
        <w:rPr/>
      </w:pPr>
      <w:r w:rsidRPr="00000000" w:rsidR="00000000" w:rsidDel="00000000">
        <w:rPr>
          <w:rtl w:val="0"/>
        </w:rPr>
        <w:t xml:space="preserve">    </w:t>
        <w:tab/>
        <w:t xml:space="preserve">.cfi_def_cfa 7, 8</w:t>
      </w:r>
    </w:p>
    <w:p w:rsidP="00000000" w:rsidRPr="00000000" w:rsidR="00000000" w:rsidDel="00000000" w:rsidRDefault="00000000">
      <w:pPr>
        <w:contextualSpacing w:val="0"/>
        <w:rPr/>
      </w:pPr>
      <w:r w:rsidRPr="00000000" w:rsidR="00000000" w:rsidDel="00000000">
        <w:rPr>
          <w:rtl w:val="0"/>
        </w:rPr>
        <w:t xml:space="preserve">    </w:t>
        <w:tab/>
        <w:t xml:space="preserve">ret</w:t>
      </w:r>
    </w:p>
    <w:p w:rsidP="00000000" w:rsidRPr="00000000" w:rsidR="00000000" w:rsidDel="00000000" w:rsidRDefault="00000000">
      <w:pPr>
        <w:contextualSpacing w:val="0"/>
        <w:rPr/>
      </w:pPr>
      <w:r w:rsidRPr="00000000" w:rsidR="00000000" w:rsidDel="00000000">
        <w:rPr>
          <w:rtl w:val="0"/>
        </w:rPr>
        <w:t xml:space="preserve">    </w:t>
        <w:tab/>
        <w:t xml:space="preserve">.cfi_endproc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In this get subroutine, we are accessing a public variable in testclass. Rdi holds an address and is stored into an offset of the basepointer and into rax. By accessing the value specified at memory rax, we obtain the value for the variable “n” in test class. In get subroutines, the parameters we pass in are addresses in the stack. We access the address to access the variables stored in testclass. These variables are located in memory spots elsewhere on the stack, so we need to remember the addresses of these variables. </w:t>
      </w:r>
    </w:p>
    <w:p w:rsidP="00000000" w:rsidRPr="00000000" w:rsidR="00000000" w:rsidDel="00000000" w:rsidRDefault="00000000">
      <w:pPr>
        <w:contextualSpacing w:val="0"/>
      </w:pPr>
      <w:r w:rsidRPr="00000000" w:rsidR="00000000" w:rsidDel="00000000">
        <w:rPr>
          <w:rtl w:val="0"/>
        </w:rPr>
        <w:tab/>
        <w:t xml:space="preserve">Outside the function, variables are stored on the stack in some series of memory locations. We can perform offsets from the stack pointer in the main routine to access the addresses of the variables. Within the subroutine, we can still access the data based on offsets from the stack pointer since we store addresses to the local variables on the stack in offsets from that base pointer that hold addresses to the  local variables.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postlab8.docx</dc:title>
</cp:coreProperties>
</file>