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61" w:rsidRPr="00B80161" w:rsidRDefault="00B80161" w:rsidP="00B80161">
      <w:pPr>
        <w:spacing w:line="360" w:lineRule="auto"/>
        <w:jc w:val="center"/>
        <w:outlineLvl w:val="1"/>
        <w:rPr>
          <w:b/>
          <w:sz w:val="28"/>
          <w:szCs w:val="28"/>
        </w:rPr>
      </w:pPr>
      <w:r w:rsidRPr="00B80161">
        <w:rPr>
          <w:rFonts w:hAnsi="宋体"/>
          <w:b/>
          <w:sz w:val="28"/>
          <w:szCs w:val="28"/>
        </w:rPr>
        <w:t>贫胺液泵</w:t>
      </w:r>
      <w:r w:rsidRPr="00B80161">
        <w:rPr>
          <w:b/>
          <w:sz w:val="28"/>
          <w:szCs w:val="28"/>
        </w:rPr>
        <w:t>P-3302</w:t>
      </w:r>
      <w:r w:rsidRPr="00B80161">
        <w:rPr>
          <w:rFonts w:hAnsi="宋体"/>
          <w:b/>
          <w:sz w:val="28"/>
          <w:szCs w:val="28"/>
        </w:rPr>
        <w:t>操作</w:t>
      </w:r>
      <w:r w:rsidRPr="00B80161">
        <w:rPr>
          <w:rFonts w:hAnsi="宋体" w:hint="eastAsia"/>
          <w:b/>
          <w:sz w:val="28"/>
          <w:szCs w:val="28"/>
        </w:rPr>
        <w:t>规程</w:t>
      </w:r>
    </w:p>
    <w:p w:rsidR="00B80161" w:rsidRPr="001270FC" w:rsidRDefault="00B80161" w:rsidP="00B80161">
      <w:pPr>
        <w:spacing w:line="360" w:lineRule="auto"/>
        <w:rPr>
          <w:b/>
          <w:szCs w:val="21"/>
        </w:rPr>
      </w:pPr>
      <w:r w:rsidRPr="001270FC">
        <w:rPr>
          <w:b/>
          <w:szCs w:val="21"/>
        </w:rPr>
        <w:t xml:space="preserve">1  </w:t>
      </w:r>
      <w:r w:rsidRPr="001270FC">
        <w:rPr>
          <w:rFonts w:hAnsi="宋体"/>
          <w:b/>
          <w:szCs w:val="21"/>
        </w:rPr>
        <w:t>工艺流程概述</w:t>
      </w:r>
    </w:p>
    <w:p w:rsidR="00B80161" w:rsidRPr="001270FC" w:rsidRDefault="00B80161" w:rsidP="00B80161">
      <w:pPr>
        <w:spacing w:line="24" w:lineRule="atLeast"/>
        <w:ind w:firstLineChars="200" w:firstLine="420"/>
        <w:rPr>
          <w:szCs w:val="21"/>
        </w:rPr>
      </w:pPr>
      <w:r w:rsidRPr="001270FC">
        <w:rPr>
          <w:rFonts w:hAnsi="宋体"/>
          <w:szCs w:val="21"/>
        </w:rPr>
        <w:t>自加氢裂化来的贫胺液经过胺液调温水冷器</w:t>
      </w:r>
      <w:r w:rsidRPr="001270FC">
        <w:rPr>
          <w:szCs w:val="21"/>
        </w:rPr>
        <w:t>E3301</w:t>
      </w:r>
      <w:r w:rsidRPr="001270FC">
        <w:rPr>
          <w:rFonts w:hAnsi="宋体"/>
          <w:szCs w:val="21"/>
        </w:rPr>
        <w:t>冷却到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℃"/>
        </w:smartTagPr>
        <w:r w:rsidRPr="001270FC">
          <w:rPr>
            <w:szCs w:val="21"/>
          </w:rPr>
          <w:t>56</w:t>
        </w:r>
        <w:r w:rsidRPr="001270FC">
          <w:rPr>
            <w:rFonts w:hAnsi="宋体"/>
            <w:szCs w:val="21"/>
          </w:rPr>
          <w:t>℃</w:t>
        </w:r>
      </w:smartTag>
      <w:r w:rsidRPr="001270FC">
        <w:rPr>
          <w:rFonts w:hAnsi="宋体"/>
          <w:szCs w:val="21"/>
        </w:rPr>
        <w:t>，进入到贫胺液缓冲罐</w:t>
      </w:r>
      <w:r w:rsidRPr="001270FC">
        <w:rPr>
          <w:szCs w:val="21"/>
        </w:rPr>
        <w:t>D-3302</w:t>
      </w:r>
      <w:r w:rsidRPr="001270FC">
        <w:rPr>
          <w:rFonts w:hAnsi="宋体"/>
          <w:szCs w:val="21"/>
        </w:rPr>
        <w:t>。再经由高压贫胺液泵</w:t>
      </w:r>
      <w:r w:rsidRPr="001270FC">
        <w:rPr>
          <w:szCs w:val="21"/>
        </w:rPr>
        <w:t>P3302</w:t>
      </w:r>
      <w:r w:rsidRPr="001270FC">
        <w:rPr>
          <w:rFonts w:hAnsi="宋体"/>
          <w:szCs w:val="21"/>
        </w:rPr>
        <w:t>抽出升压至</w:t>
      </w:r>
      <w:r w:rsidRPr="001270FC">
        <w:rPr>
          <w:szCs w:val="21"/>
        </w:rPr>
        <w:t>11.4MPa</w:t>
      </w:r>
      <w:r w:rsidRPr="001270FC">
        <w:rPr>
          <w:rFonts w:hAnsi="宋体"/>
          <w:szCs w:val="21"/>
        </w:rPr>
        <w:t>进入循环氢脱硫塔</w:t>
      </w:r>
      <w:r w:rsidRPr="001270FC">
        <w:rPr>
          <w:szCs w:val="21"/>
        </w:rPr>
        <w:t>C3301</w:t>
      </w:r>
      <w:r w:rsidRPr="001270FC">
        <w:rPr>
          <w:rFonts w:hAnsi="宋体"/>
          <w:szCs w:val="21"/>
        </w:rPr>
        <w:t>上部</w:t>
      </w:r>
      <w:r w:rsidRPr="001270FC">
        <w:rPr>
          <w:szCs w:val="21"/>
        </w:rPr>
        <w:t>.</w:t>
      </w:r>
    </w:p>
    <w:p w:rsidR="00B80161" w:rsidRPr="001270FC" w:rsidRDefault="00B80161" w:rsidP="00B80161">
      <w:pPr>
        <w:spacing w:line="360" w:lineRule="auto"/>
        <w:rPr>
          <w:b/>
          <w:szCs w:val="21"/>
        </w:rPr>
      </w:pPr>
      <w:bookmarkStart w:id="0" w:name="_Toc146459934"/>
      <w:bookmarkStart w:id="1" w:name="_Toc146460257"/>
      <w:r w:rsidRPr="001270FC">
        <w:rPr>
          <w:b/>
          <w:szCs w:val="21"/>
        </w:rPr>
        <w:t xml:space="preserve">2  </w:t>
      </w:r>
      <w:r w:rsidRPr="001270FC">
        <w:rPr>
          <w:rFonts w:hAnsi="宋体"/>
          <w:b/>
          <w:szCs w:val="21"/>
        </w:rPr>
        <w:t>泵组配置</w:t>
      </w:r>
      <w:bookmarkEnd w:id="0"/>
      <w:bookmarkEnd w:id="1"/>
    </w:p>
    <w:p w:rsidR="00B80161" w:rsidRPr="001270FC" w:rsidRDefault="00B80161" w:rsidP="00B80161">
      <w:pPr>
        <w:spacing w:line="24" w:lineRule="atLeast"/>
        <w:ind w:firstLineChars="200" w:firstLine="420"/>
        <w:rPr>
          <w:szCs w:val="21"/>
        </w:rPr>
      </w:pPr>
      <w:bookmarkStart w:id="2" w:name="_Toc146459935"/>
      <w:bookmarkStart w:id="3" w:name="_Toc146460258"/>
      <w:r w:rsidRPr="001270FC">
        <w:rPr>
          <w:rFonts w:hAnsi="宋体"/>
          <w:szCs w:val="21"/>
        </w:rPr>
        <w:t>贫胺液泵共设两台，一开一备，型号</w:t>
      </w:r>
      <w:r w:rsidRPr="001270FC">
        <w:rPr>
          <w:szCs w:val="21"/>
        </w:rPr>
        <w:t>TDF60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0"/>
          <w:attr w:name="UnitName" w:val="a"/>
        </w:smartTagPr>
        <w:r w:rsidRPr="001270FC">
          <w:rPr>
            <w:szCs w:val="21"/>
          </w:rPr>
          <w:t>-140A</w:t>
        </w:r>
      </w:smartTag>
      <w:r w:rsidRPr="001270FC">
        <w:rPr>
          <w:szCs w:val="21"/>
        </w:rPr>
        <w:t>×8</w:t>
      </w:r>
      <w:r w:rsidRPr="001270FC">
        <w:rPr>
          <w:rFonts w:hAnsi="宋体"/>
          <w:szCs w:val="21"/>
        </w:rPr>
        <w:t>，由嘉利特荏原泵业制造有限公司制造。此高压泵为</w:t>
      </w:r>
      <w:r w:rsidRPr="001270FC">
        <w:rPr>
          <w:szCs w:val="21"/>
        </w:rPr>
        <w:t>BB5</w:t>
      </w:r>
      <w:r w:rsidRPr="001270FC">
        <w:rPr>
          <w:rFonts w:hAnsi="宋体"/>
          <w:szCs w:val="21"/>
        </w:rPr>
        <w:t>型，结构为双壳体径向剖分多节段卧式双支承结构。由南阳防爆提供的电机带动</w:t>
      </w:r>
      <w:r w:rsidRPr="001270FC">
        <w:rPr>
          <w:szCs w:val="21"/>
        </w:rPr>
        <w:t>,</w:t>
      </w:r>
      <w:r w:rsidRPr="001270FC">
        <w:rPr>
          <w:rFonts w:hAnsi="宋体"/>
          <w:szCs w:val="21"/>
        </w:rPr>
        <w:t>采用恒油位给油器润滑</w:t>
      </w:r>
      <w:r w:rsidRPr="001270FC">
        <w:rPr>
          <w:szCs w:val="21"/>
        </w:rPr>
        <w:t>(</w:t>
      </w:r>
      <w:r w:rsidRPr="001270FC">
        <w:rPr>
          <w:rFonts w:hAnsi="宋体"/>
          <w:szCs w:val="21"/>
        </w:rPr>
        <w:t>即油杯</w:t>
      </w:r>
      <w:r w:rsidRPr="001270FC">
        <w:rPr>
          <w:szCs w:val="21"/>
        </w:rPr>
        <w:t>).</w:t>
      </w:r>
    </w:p>
    <w:p w:rsidR="00B80161" w:rsidRPr="001270FC" w:rsidRDefault="00B80161" w:rsidP="00B80161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5420" cy="27127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  <w:r w:rsidRPr="001270FC">
        <w:rPr>
          <w:b/>
          <w:szCs w:val="21"/>
        </w:rPr>
        <w:t>2.1  P3302</w:t>
      </w:r>
      <w:r w:rsidRPr="001270FC">
        <w:rPr>
          <w:rFonts w:hAnsi="宋体"/>
          <w:b/>
          <w:szCs w:val="21"/>
        </w:rPr>
        <w:t>技术参数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3"/>
        <w:gridCol w:w="3869"/>
      </w:tblGrid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型号：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TDF60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40"/>
                <w:attr w:name="UnitName" w:val="a"/>
              </w:smartTagPr>
              <w:r w:rsidRPr="001270FC">
                <w:rPr>
                  <w:szCs w:val="21"/>
                </w:rPr>
                <w:t>-140A</w:t>
              </w:r>
            </w:smartTag>
            <w:r w:rsidRPr="001270FC">
              <w:rPr>
                <w:szCs w:val="21"/>
              </w:rPr>
              <w:t>×8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介质：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贫胺液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操作温度：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℃"/>
              </w:smartTagPr>
              <w:r w:rsidRPr="001270FC">
                <w:rPr>
                  <w:szCs w:val="21"/>
                </w:rPr>
                <w:t>56</w:t>
              </w:r>
              <w:r w:rsidRPr="001270FC">
                <w:rPr>
                  <w:rFonts w:hAnsi="宋体"/>
                  <w:szCs w:val="21"/>
                </w:rPr>
                <w:t>℃</w:t>
              </w:r>
            </w:smartTag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密度〔操作温度下〕：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0.995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粘度〔操作温度下〕：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0.5(cP)</w:t>
            </w:r>
            <w:r w:rsidRPr="001270FC">
              <w:rPr>
                <w:rFonts w:hAnsi="宋体"/>
                <w:szCs w:val="21"/>
              </w:rPr>
              <w:t>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℃"/>
              </w:smartTagPr>
              <w:r w:rsidRPr="001270FC">
                <w:rPr>
                  <w:szCs w:val="21"/>
                </w:rPr>
                <w:t>56</w:t>
              </w:r>
              <w:r w:rsidRPr="001270FC">
                <w:rPr>
                  <w:rFonts w:hAnsi="宋体"/>
                  <w:szCs w:val="21"/>
                </w:rPr>
                <w:t>℃</w:t>
              </w:r>
            </w:smartTag>
            <w:r w:rsidRPr="001270FC">
              <w:rPr>
                <w:rFonts w:hAnsi="宋体"/>
                <w:szCs w:val="21"/>
              </w:rPr>
              <w:t>下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正常流量：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1"/>
                <w:attr w:name="UnitName" w:val="mﾳ"/>
              </w:smartTagPr>
              <w:r w:rsidRPr="001270FC">
                <w:rPr>
                  <w:szCs w:val="21"/>
                </w:rPr>
                <w:t>71m³</w:t>
              </w:r>
            </w:smartTag>
            <w:r w:rsidRPr="001270FC">
              <w:rPr>
                <w:szCs w:val="21"/>
              </w:rPr>
              <w:t>/h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额定流量：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5.2"/>
                <w:attr w:name="UnitName" w:val="mﾳ"/>
              </w:smartTagPr>
              <w:r w:rsidRPr="001270FC">
                <w:rPr>
                  <w:szCs w:val="21"/>
                </w:rPr>
                <w:t>85.2m³</w:t>
              </w:r>
            </w:smartTag>
            <w:r w:rsidRPr="001270FC">
              <w:rPr>
                <w:szCs w:val="21"/>
              </w:rPr>
              <w:t>/h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入口压力：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0.4-0.898Mpa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出口压力：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11.76Mpa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扬程：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75"/>
                <w:attr w:name="UnitName" w:val="m"/>
              </w:smartTagPr>
              <w:r w:rsidRPr="001270FC">
                <w:rPr>
                  <w:szCs w:val="21"/>
                </w:rPr>
                <w:t>1175m</w:t>
              </w:r>
            </w:smartTag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NPSH</w:t>
            </w:r>
            <w:r w:rsidRPr="001270FC">
              <w:rPr>
                <w:rFonts w:hAnsi="宋体"/>
                <w:szCs w:val="21"/>
              </w:rPr>
              <w:t>（</w:t>
            </w:r>
            <w:r w:rsidRPr="001270FC">
              <w:rPr>
                <w:szCs w:val="21"/>
              </w:rPr>
              <w:t>a</w:t>
            </w:r>
            <w:r w:rsidRPr="001270FC">
              <w:rPr>
                <w:rFonts w:hAnsi="宋体"/>
                <w:szCs w:val="21"/>
              </w:rPr>
              <w:t>）：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"/>
                <w:attr w:name="UnitName" w:val="m"/>
              </w:smartTagPr>
              <w:r w:rsidRPr="001270FC">
                <w:rPr>
                  <w:szCs w:val="21"/>
                </w:rPr>
                <w:t>15m</w:t>
              </w:r>
            </w:smartTag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转速：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2980rpm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效率：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60%</w:t>
            </w:r>
          </w:p>
        </w:tc>
      </w:tr>
      <w:tr w:rsidR="00B80161" w:rsidRPr="001270FC" w:rsidTr="00E26463">
        <w:trPr>
          <w:jc w:val="center"/>
        </w:trPr>
        <w:tc>
          <w:tcPr>
            <w:tcW w:w="273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轴功率（额定点）：</w:t>
            </w:r>
          </w:p>
        </w:tc>
        <w:tc>
          <w:tcPr>
            <w:tcW w:w="2270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452.1KW</w:t>
            </w:r>
          </w:p>
        </w:tc>
      </w:tr>
    </w:tbl>
    <w:p w:rsidR="00B80161" w:rsidRPr="001270FC" w:rsidRDefault="00B80161" w:rsidP="00B80161">
      <w:pPr>
        <w:tabs>
          <w:tab w:val="num" w:pos="420"/>
        </w:tabs>
        <w:spacing w:line="360" w:lineRule="auto"/>
        <w:rPr>
          <w:b/>
          <w:szCs w:val="21"/>
        </w:rPr>
      </w:pPr>
      <w:r w:rsidRPr="001270FC">
        <w:rPr>
          <w:b/>
          <w:szCs w:val="21"/>
        </w:rPr>
        <w:t>2.2</w:t>
      </w:r>
      <w:r w:rsidRPr="001270FC">
        <w:rPr>
          <w:rFonts w:hAnsi="宋体"/>
          <w:b/>
          <w:szCs w:val="21"/>
        </w:rPr>
        <w:t>电机技术参数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1"/>
        <w:gridCol w:w="3871"/>
      </w:tblGrid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型号：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YAKK450-2</w:t>
            </w:r>
          </w:p>
        </w:tc>
      </w:tr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电压：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6000V</w:t>
            </w:r>
          </w:p>
        </w:tc>
      </w:tr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额定功率：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500KW</w:t>
            </w:r>
          </w:p>
        </w:tc>
      </w:tr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lastRenderedPageBreak/>
              <w:t>效率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94.2%</w:t>
            </w:r>
          </w:p>
        </w:tc>
      </w:tr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功率因数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0.86</w:t>
            </w:r>
          </w:p>
        </w:tc>
      </w:tr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额定电流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9.4"/>
                <w:attr w:name="UnitName" w:val="a"/>
              </w:smartTagPr>
              <w:r w:rsidRPr="001270FC">
                <w:rPr>
                  <w:szCs w:val="21"/>
                </w:rPr>
                <w:t>59.4A</w:t>
              </w:r>
            </w:smartTag>
          </w:p>
        </w:tc>
      </w:tr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同步转速：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3000rpm</w:t>
            </w:r>
          </w:p>
        </w:tc>
      </w:tr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防爆等级：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ExeIIT3</w:t>
            </w:r>
          </w:p>
        </w:tc>
      </w:tr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防护等级：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IP55</w:t>
            </w:r>
          </w:p>
        </w:tc>
      </w:tr>
      <w:tr w:rsidR="00B80161" w:rsidRPr="001270FC" w:rsidTr="00E26463">
        <w:trPr>
          <w:jc w:val="center"/>
        </w:trPr>
        <w:tc>
          <w:tcPr>
            <w:tcW w:w="2729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绝缘等级：</w:t>
            </w:r>
          </w:p>
        </w:tc>
        <w:tc>
          <w:tcPr>
            <w:tcW w:w="2271" w:type="pct"/>
          </w:tcPr>
          <w:p w:rsidR="00B80161" w:rsidRPr="001270FC" w:rsidRDefault="00B80161" w:rsidP="00E26463">
            <w:pPr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F</w:t>
            </w:r>
          </w:p>
        </w:tc>
      </w:tr>
    </w:tbl>
    <w:p w:rsidR="00B80161" w:rsidRPr="001270FC" w:rsidRDefault="00B80161" w:rsidP="00B80161">
      <w:pPr>
        <w:tabs>
          <w:tab w:val="num" w:pos="420"/>
        </w:tabs>
        <w:spacing w:line="360" w:lineRule="auto"/>
        <w:rPr>
          <w:b/>
          <w:szCs w:val="21"/>
        </w:rPr>
      </w:pPr>
      <w:r w:rsidRPr="001270FC">
        <w:rPr>
          <w:b/>
          <w:szCs w:val="21"/>
        </w:rPr>
        <w:t xml:space="preserve">2.3  </w:t>
      </w:r>
      <w:r w:rsidRPr="001270FC">
        <w:rPr>
          <w:rFonts w:hAnsi="宋体"/>
          <w:b/>
          <w:szCs w:val="21"/>
        </w:rPr>
        <w:t>联锁停机值</w:t>
      </w:r>
    </w:p>
    <w:tbl>
      <w:tblPr>
        <w:tblW w:w="4971" w:type="pct"/>
        <w:tblLayout w:type="fixed"/>
        <w:tblLook w:val="0000"/>
      </w:tblPr>
      <w:tblGrid>
        <w:gridCol w:w="3228"/>
        <w:gridCol w:w="1700"/>
        <w:gridCol w:w="1276"/>
        <w:gridCol w:w="2269"/>
      </w:tblGrid>
      <w:tr w:rsidR="00B80161" w:rsidRPr="001270FC" w:rsidTr="00E26463">
        <w:trPr>
          <w:trHeight w:val="300"/>
        </w:trPr>
        <w:tc>
          <w:tcPr>
            <w:tcW w:w="19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参数</w:t>
            </w:r>
          </w:p>
        </w:tc>
        <w:tc>
          <w:tcPr>
            <w:tcW w:w="10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设备位号</w:t>
            </w:r>
          </w:p>
        </w:tc>
        <w:tc>
          <w:tcPr>
            <w:tcW w:w="7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单位</w:t>
            </w:r>
          </w:p>
        </w:tc>
        <w:tc>
          <w:tcPr>
            <w:tcW w:w="1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设定值</w:t>
            </w:r>
          </w:p>
        </w:tc>
      </w:tr>
      <w:tr w:rsidR="00B80161" w:rsidRPr="001270FC" w:rsidTr="00E26463">
        <w:trPr>
          <w:trHeight w:val="300"/>
        </w:trPr>
        <w:tc>
          <w:tcPr>
            <w:tcW w:w="1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电机驱动端轴承温度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TE30501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0161" w:rsidRPr="001270FC" w:rsidRDefault="00B80161" w:rsidP="00E26463">
            <w:pPr>
              <w:jc w:val="center"/>
            </w:pPr>
            <w:r w:rsidRPr="001270FC">
              <w:rPr>
                <w:rFonts w:hAnsi="宋体"/>
                <w:szCs w:val="21"/>
              </w:rPr>
              <w:t>℃</w:t>
            </w:r>
          </w:p>
        </w:tc>
        <w:tc>
          <w:tcPr>
            <w:tcW w:w="1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≥95</w:t>
            </w:r>
          </w:p>
        </w:tc>
      </w:tr>
      <w:tr w:rsidR="00B80161" w:rsidRPr="001270FC" w:rsidTr="00E26463">
        <w:trPr>
          <w:trHeight w:val="300"/>
        </w:trPr>
        <w:tc>
          <w:tcPr>
            <w:tcW w:w="1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电机非驱动端轴承温度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TE30502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0161" w:rsidRPr="001270FC" w:rsidRDefault="00B80161" w:rsidP="00E26463">
            <w:pPr>
              <w:jc w:val="center"/>
            </w:pPr>
            <w:r w:rsidRPr="001270FC">
              <w:rPr>
                <w:rFonts w:hAnsi="宋体"/>
                <w:szCs w:val="21"/>
              </w:rPr>
              <w:t>℃</w:t>
            </w:r>
          </w:p>
        </w:tc>
        <w:tc>
          <w:tcPr>
            <w:tcW w:w="1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≥95</w:t>
            </w:r>
          </w:p>
        </w:tc>
      </w:tr>
      <w:tr w:rsidR="00B80161" w:rsidRPr="001270FC" w:rsidTr="00E26463">
        <w:trPr>
          <w:trHeight w:val="300"/>
        </w:trPr>
        <w:tc>
          <w:tcPr>
            <w:tcW w:w="1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rFonts w:hAnsi="宋体"/>
                <w:szCs w:val="21"/>
              </w:rPr>
              <w:t>电机</w:t>
            </w:r>
            <w:r w:rsidRPr="001270FC">
              <w:rPr>
                <w:szCs w:val="21"/>
              </w:rPr>
              <w:t>A</w:t>
            </w:r>
            <w:r w:rsidRPr="001270FC">
              <w:rPr>
                <w:rFonts w:hAnsi="宋体"/>
                <w:szCs w:val="21"/>
              </w:rPr>
              <w:t>相定子绕组温度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TE30503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0161" w:rsidRPr="001270FC" w:rsidRDefault="00B80161" w:rsidP="00E26463">
            <w:pPr>
              <w:jc w:val="center"/>
            </w:pPr>
            <w:r w:rsidRPr="001270FC">
              <w:rPr>
                <w:rFonts w:hAnsi="宋体"/>
                <w:szCs w:val="21"/>
              </w:rPr>
              <w:t>℃</w:t>
            </w:r>
          </w:p>
        </w:tc>
        <w:tc>
          <w:tcPr>
            <w:tcW w:w="1339" w:type="pct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≥145(</w:t>
            </w:r>
            <w:r w:rsidRPr="001270FC">
              <w:rPr>
                <w:rFonts w:hAnsi="宋体"/>
                <w:szCs w:val="21"/>
              </w:rPr>
              <w:t>三取二</w:t>
            </w:r>
            <w:r w:rsidRPr="001270FC">
              <w:rPr>
                <w:szCs w:val="21"/>
              </w:rPr>
              <w:t>)</w:t>
            </w:r>
          </w:p>
        </w:tc>
      </w:tr>
      <w:tr w:rsidR="00B80161" w:rsidRPr="001270FC" w:rsidTr="00E26463">
        <w:trPr>
          <w:trHeight w:val="300"/>
        </w:trPr>
        <w:tc>
          <w:tcPr>
            <w:tcW w:w="1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0161" w:rsidRPr="001270FC" w:rsidRDefault="00B80161" w:rsidP="00E26463">
            <w:pPr>
              <w:jc w:val="center"/>
            </w:pPr>
            <w:r w:rsidRPr="001270FC">
              <w:rPr>
                <w:rFonts w:hAnsi="宋体"/>
                <w:szCs w:val="21"/>
              </w:rPr>
              <w:t>电机</w:t>
            </w:r>
            <w:r w:rsidRPr="001270FC">
              <w:rPr>
                <w:szCs w:val="21"/>
              </w:rPr>
              <w:t>B</w:t>
            </w:r>
            <w:r w:rsidRPr="001270FC">
              <w:rPr>
                <w:rFonts w:hAnsi="宋体"/>
                <w:szCs w:val="21"/>
              </w:rPr>
              <w:t>相定子绕组温度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TE30504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0161" w:rsidRPr="001270FC" w:rsidRDefault="00B80161" w:rsidP="00E26463">
            <w:pPr>
              <w:jc w:val="center"/>
            </w:pPr>
            <w:r w:rsidRPr="001270FC">
              <w:rPr>
                <w:rFonts w:hAnsi="宋体"/>
                <w:szCs w:val="21"/>
              </w:rPr>
              <w:t>℃</w:t>
            </w:r>
          </w:p>
        </w:tc>
        <w:tc>
          <w:tcPr>
            <w:tcW w:w="1339" w:type="pct"/>
            <w:vMerge/>
            <w:tcBorders>
              <w:left w:val="nil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80161" w:rsidRPr="001270FC" w:rsidTr="00E26463">
        <w:trPr>
          <w:trHeight w:val="300"/>
        </w:trPr>
        <w:tc>
          <w:tcPr>
            <w:tcW w:w="1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0161" w:rsidRPr="001270FC" w:rsidRDefault="00B80161" w:rsidP="00E26463">
            <w:pPr>
              <w:jc w:val="center"/>
            </w:pPr>
            <w:r w:rsidRPr="001270FC">
              <w:rPr>
                <w:rFonts w:hAnsi="宋体"/>
                <w:szCs w:val="21"/>
              </w:rPr>
              <w:t>电机</w:t>
            </w:r>
            <w:r w:rsidRPr="001270FC">
              <w:rPr>
                <w:szCs w:val="21"/>
              </w:rPr>
              <w:t>C</w:t>
            </w:r>
            <w:r w:rsidRPr="001270FC">
              <w:rPr>
                <w:rFonts w:hAnsi="宋体"/>
                <w:szCs w:val="21"/>
              </w:rPr>
              <w:t>相定子绕组温度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  <w:r w:rsidRPr="001270FC">
              <w:rPr>
                <w:szCs w:val="21"/>
              </w:rPr>
              <w:t>TE30505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0161" w:rsidRPr="001270FC" w:rsidRDefault="00B80161" w:rsidP="00E26463">
            <w:pPr>
              <w:jc w:val="center"/>
            </w:pPr>
            <w:r w:rsidRPr="001270FC">
              <w:rPr>
                <w:rFonts w:hAnsi="宋体"/>
                <w:szCs w:val="21"/>
              </w:rPr>
              <w:t>℃</w:t>
            </w:r>
          </w:p>
        </w:tc>
        <w:tc>
          <w:tcPr>
            <w:tcW w:w="133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80161" w:rsidRPr="001270FC" w:rsidRDefault="00B80161" w:rsidP="00E26463">
            <w:pPr>
              <w:widowControl/>
              <w:adjustRightInd w:val="0"/>
              <w:snapToGrid w:val="0"/>
              <w:jc w:val="center"/>
              <w:rPr>
                <w:szCs w:val="21"/>
              </w:rPr>
            </w:pPr>
          </w:p>
        </w:tc>
      </w:tr>
    </w:tbl>
    <w:p w:rsidR="00B80161" w:rsidRPr="001270FC" w:rsidRDefault="00B80161" w:rsidP="00B80161">
      <w:pPr>
        <w:spacing w:line="360" w:lineRule="auto"/>
        <w:rPr>
          <w:b/>
          <w:szCs w:val="21"/>
        </w:rPr>
      </w:pPr>
      <w:r w:rsidRPr="001270FC">
        <w:rPr>
          <w:b/>
          <w:szCs w:val="21"/>
        </w:rPr>
        <w:t xml:space="preserve">3  </w:t>
      </w:r>
      <w:r w:rsidRPr="001270FC">
        <w:rPr>
          <w:rFonts w:hAnsi="宋体"/>
          <w:b/>
          <w:szCs w:val="21"/>
        </w:rPr>
        <w:t>正常开泵步骤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7988"/>
      </w:tblGrid>
      <w:tr w:rsidR="00B80161" w:rsidRPr="001270FC" w:rsidTr="00E26463">
        <w:trPr>
          <w:trHeight w:val="636"/>
        </w:trPr>
        <w:tc>
          <w:tcPr>
            <w:tcW w:w="7988" w:type="dxa"/>
          </w:tcPr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此时状态</w:t>
            </w:r>
          </w:p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b/>
                <w:kern w:val="0"/>
                <w:szCs w:val="21"/>
              </w:rPr>
              <w:t>P3302</w:t>
            </w:r>
            <w:r w:rsidRPr="001270FC">
              <w:rPr>
                <w:rFonts w:hAnsi="宋体"/>
                <w:b/>
                <w:kern w:val="0"/>
                <w:szCs w:val="21"/>
              </w:rPr>
              <w:t>处于空气状态、隔离，机、电、仪及辅助系统准备就绪</w:t>
            </w:r>
          </w:p>
        </w:tc>
      </w:tr>
    </w:tbl>
    <w:p w:rsidR="00B80161" w:rsidRPr="001270FC" w:rsidRDefault="00B80161" w:rsidP="00B80161">
      <w:pPr>
        <w:spacing w:line="360" w:lineRule="auto"/>
        <w:rPr>
          <w:b/>
          <w:szCs w:val="21"/>
        </w:rPr>
      </w:pPr>
      <w:r w:rsidRPr="001270FC">
        <w:rPr>
          <w:b/>
          <w:szCs w:val="21"/>
        </w:rPr>
        <w:t xml:space="preserve">3.1  </w:t>
      </w:r>
      <w:r w:rsidRPr="001270FC">
        <w:rPr>
          <w:rFonts w:hAnsi="宋体"/>
          <w:b/>
          <w:szCs w:val="21"/>
        </w:rPr>
        <w:t>启泵前工作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确认泵、电机安装完毕，完工验收单签字完毕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确认电机空试合格，转向正确。完工验收单签字完毕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确认电机已送电，有送电回执单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确认机泵各部分紧固符合要求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确认泵处于无工艺介质状态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确认联轴器安装完毕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确认防护罩安装好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泵的机械、仪表、电气确认完毕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确认泵盘车两周以上，灵活均匀无卡涩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确认泵的入口过滤器清洁并安装好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确认泵循环冷却水引至供回水总阀前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确认泵润滑油牌号符合规定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确认泵前后轴承箱润滑油液位在视窗</w:t>
      </w:r>
      <w:r w:rsidRPr="001270FC">
        <w:t>1/2</w:t>
      </w:r>
      <w:r w:rsidRPr="001270FC">
        <w:rPr>
          <w:rFonts w:hAnsi="宋体"/>
        </w:rPr>
        <w:t>～</w:t>
      </w:r>
      <w:r w:rsidRPr="001270FC">
        <w:t>2/3</w:t>
      </w:r>
      <w:r w:rsidRPr="001270FC">
        <w:rPr>
          <w:rFonts w:hAnsi="宋体"/>
        </w:rPr>
        <w:t>之间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确认泵的出口和入口阀关闭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确认泵出口的排凝阀关闭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确认泵体放空阀关闭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确认泵体排凝阀关闭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确认泵入口手阀前的蒸汽吹扫线阀关闭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确认泵出口电动阀关闭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确认消防设施完备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确认联锁系统试验合格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确认与</w:t>
      </w:r>
      <w:r w:rsidRPr="001270FC">
        <w:t>DCS</w:t>
      </w:r>
      <w:r w:rsidRPr="001270FC">
        <w:rPr>
          <w:rFonts w:hAnsi="宋体"/>
        </w:rPr>
        <w:t>系统相连仪表联校完好</w:t>
      </w:r>
    </w:p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3.2  </w:t>
      </w:r>
      <w:r w:rsidRPr="001270FC">
        <w:rPr>
          <w:rFonts w:hAnsi="宋体"/>
          <w:b/>
          <w:szCs w:val="21"/>
        </w:rPr>
        <w:t>投冷却水系统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投用密封冷却水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lastRenderedPageBreak/>
        <w:t>外</w:t>
      </w:r>
      <w:r w:rsidRPr="001270FC">
        <w:t xml:space="preserve"> [    ]  </w:t>
      </w:r>
      <w:r w:rsidRPr="001270FC">
        <w:rPr>
          <w:rFonts w:hAnsi="宋体"/>
        </w:rPr>
        <w:t>投用电机冷却水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投用冲洗油冷却器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确认各冷却点回水正常</w:t>
      </w:r>
    </w:p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3.3  </w:t>
      </w:r>
      <w:r w:rsidRPr="001270FC">
        <w:rPr>
          <w:rFonts w:hAnsi="宋体"/>
          <w:b/>
          <w:szCs w:val="21"/>
        </w:rPr>
        <w:t>机泵盘车</w:t>
      </w:r>
    </w:p>
    <w:p w:rsidR="00B80161" w:rsidRPr="001270FC" w:rsidRDefault="00B80161" w:rsidP="00B80161">
      <w:pPr>
        <w:spacing w:line="24" w:lineRule="atLeast"/>
        <w:jc w:val="left"/>
        <w:rPr>
          <w:szCs w:val="21"/>
        </w:rPr>
      </w:pPr>
      <w:r w:rsidRPr="001270FC">
        <w:rPr>
          <w:rFonts w:hAnsi="宋体"/>
          <w:szCs w:val="21"/>
        </w:rPr>
        <w:t>外</w:t>
      </w:r>
      <w:r w:rsidRPr="001270FC">
        <w:rPr>
          <w:szCs w:val="21"/>
        </w:rPr>
        <w:t xml:space="preserve">[    ]  </w:t>
      </w:r>
      <w:r w:rsidRPr="001270FC">
        <w:rPr>
          <w:rFonts w:hAnsi="宋体"/>
          <w:szCs w:val="21"/>
        </w:rPr>
        <w:t>盘车</w:t>
      </w:r>
      <w:r w:rsidRPr="001270FC">
        <w:rPr>
          <w:szCs w:val="21"/>
        </w:rPr>
        <w:t>2</w:t>
      </w:r>
      <w:r w:rsidRPr="001270FC">
        <w:rPr>
          <w:rFonts w:hAnsi="宋体"/>
          <w:szCs w:val="21"/>
        </w:rPr>
        <w:t>周以上</w:t>
      </w:r>
    </w:p>
    <w:p w:rsidR="00B80161" w:rsidRPr="001270FC" w:rsidRDefault="00B80161" w:rsidP="00B80161">
      <w:pPr>
        <w:spacing w:line="24" w:lineRule="atLeast"/>
        <w:jc w:val="left"/>
        <w:rPr>
          <w:szCs w:val="21"/>
        </w:rPr>
      </w:pPr>
      <w:r w:rsidRPr="001270FC">
        <w:rPr>
          <w:rFonts w:hAnsi="宋体"/>
          <w:szCs w:val="21"/>
        </w:rPr>
        <w:t>外</w:t>
      </w:r>
      <w:r w:rsidRPr="001270FC">
        <w:rPr>
          <w:szCs w:val="21"/>
        </w:rPr>
        <w:t xml:space="preserve">[    ]  </w:t>
      </w:r>
      <w:r w:rsidRPr="001270FC">
        <w:rPr>
          <w:rFonts w:hAnsi="宋体"/>
          <w:szCs w:val="21"/>
        </w:rPr>
        <w:t>确认盘车均匀灵活</w:t>
      </w:r>
      <w:r w:rsidRPr="001270FC">
        <w:rPr>
          <w:szCs w:val="21"/>
        </w:rPr>
        <w:t>,</w:t>
      </w:r>
      <w:r w:rsidRPr="001270FC">
        <w:rPr>
          <w:rFonts w:hAnsi="宋体"/>
          <w:szCs w:val="21"/>
        </w:rPr>
        <w:t>无偏重卡涩现象</w:t>
      </w:r>
    </w:p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3.4  </w:t>
      </w:r>
      <w:r w:rsidRPr="001270FC">
        <w:rPr>
          <w:rFonts w:hAnsi="宋体"/>
          <w:b/>
          <w:szCs w:val="21"/>
        </w:rPr>
        <w:t>灌泵</w:t>
      </w:r>
    </w:p>
    <w:p w:rsidR="00B80161" w:rsidRPr="001270FC" w:rsidRDefault="00B80161" w:rsidP="00B80161">
      <w:pPr>
        <w:rPr>
          <w:szCs w:val="21"/>
        </w:rPr>
      </w:pPr>
      <w:r w:rsidRPr="001270FC">
        <w:rPr>
          <w:rFonts w:hAnsi="宋体"/>
          <w:szCs w:val="21"/>
        </w:rPr>
        <w:t>外</w:t>
      </w:r>
      <w:r w:rsidRPr="001270FC">
        <w:rPr>
          <w:szCs w:val="21"/>
        </w:rPr>
        <w:t xml:space="preserve"> [    ]  </w:t>
      </w:r>
      <w:r w:rsidRPr="001270FC">
        <w:rPr>
          <w:rFonts w:hAnsi="宋体"/>
          <w:szCs w:val="21"/>
        </w:rPr>
        <w:t>打开泵入口手阀副线阀</w:t>
      </w:r>
    </w:p>
    <w:p w:rsidR="00B80161" w:rsidRPr="001270FC" w:rsidRDefault="00B80161" w:rsidP="00B80161">
      <w:pPr>
        <w:rPr>
          <w:szCs w:val="21"/>
        </w:rPr>
      </w:pPr>
      <w:r w:rsidRPr="001270FC">
        <w:rPr>
          <w:rFonts w:hAnsi="宋体"/>
          <w:szCs w:val="21"/>
        </w:rPr>
        <w:t>外</w:t>
      </w:r>
      <w:r w:rsidRPr="001270FC">
        <w:rPr>
          <w:szCs w:val="21"/>
        </w:rPr>
        <w:t xml:space="preserve"> [    ]  </w:t>
      </w:r>
      <w:r w:rsidRPr="001270FC">
        <w:rPr>
          <w:rFonts w:hAnsi="宋体"/>
          <w:szCs w:val="21"/>
        </w:rPr>
        <w:t>打开泵体放空阀排气</w:t>
      </w:r>
    </w:p>
    <w:p w:rsidR="00B80161" w:rsidRPr="001270FC" w:rsidRDefault="00B80161" w:rsidP="00B80161">
      <w:pPr>
        <w:rPr>
          <w:szCs w:val="21"/>
        </w:rPr>
      </w:pPr>
      <w:r w:rsidRPr="001270FC">
        <w:rPr>
          <w:rFonts w:hAnsi="宋体"/>
          <w:szCs w:val="21"/>
        </w:rPr>
        <w:t>外</w:t>
      </w:r>
      <w:r w:rsidRPr="001270FC">
        <w:rPr>
          <w:szCs w:val="21"/>
        </w:rPr>
        <w:t xml:space="preserve"> [    ]  </w:t>
      </w:r>
      <w:r w:rsidRPr="001270FC">
        <w:rPr>
          <w:rFonts w:hAnsi="宋体"/>
          <w:szCs w:val="21"/>
        </w:rPr>
        <w:t>确认排气完毕</w:t>
      </w:r>
    </w:p>
    <w:p w:rsidR="00B80161" w:rsidRPr="001270FC" w:rsidRDefault="00B80161" w:rsidP="00B80161">
      <w:pPr>
        <w:rPr>
          <w:szCs w:val="21"/>
        </w:rPr>
      </w:pPr>
      <w:r w:rsidRPr="001270FC">
        <w:rPr>
          <w:rFonts w:hAnsi="宋体"/>
          <w:szCs w:val="21"/>
        </w:rPr>
        <w:t>外</w:t>
      </w:r>
      <w:r w:rsidRPr="001270FC">
        <w:rPr>
          <w:szCs w:val="21"/>
        </w:rPr>
        <w:t xml:space="preserve"> [    ]  </w:t>
      </w:r>
      <w:r w:rsidRPr="001270FC">
        <w:rPr>
          <w:rFonts w:hAnsi="宋体"/>
          <w:szCs w:val="21"/>
        </w:rPr>
        <w:t>关闭泵体放空阀</w:t>
      </w:r>
    </w:p>
    <w:p w:rsidR="00B80161" w:rsidRPr="001270FC" w:rsidRDefault="00B80161" w:rsidP="00B80161">
      <w:pPr>
        <w:rPr>
          <w:szCs w:val="21"/>
        </w:rPr>
      </w:pPr>
      <w:r w:rsidRPr="001270FC">
        <w:rPr>
          <w:rFonts w:hAnsi="宋体"/>
          <w:szCs w:val="21"/>
        </w:rPr>
        <w:t>外</w:t>
      </w:r>
      <w:r w:rsidRPr="001270FC">
        <w:rPr>
          <w:szCs w:val="21"/>
        </w:rPr>
        <w:t xml:space="preserve"> [    ]  </w:t>
      </w:r>
      <w:r w:rsidRPr="001270FC">
        <w:rPr>
          <w:rFonts w:hAnsi="宋体"/>
          <w:szCs w:val="21"/>
        </w:rPr>
        <w:t>缓慢开泵入口手阀至全开，关闭入口副线手阀</w:t>
      </w:r>
    </w:p>
    <w:p w:rsidR="00B80161" w:rsidRPr="001270FC" w:rsidRDefault="00B80161" w:rsidP="00B80161">
      <w:pPr>
        <w:rPr>
          <w:szCs w:val="21"/>
        </w:rPr>
      </w:pPr>
      <w:r w:rsidRPr="001270FC">
        <w:rPr>
          <w:rFonts w:hAnsi="宋体"/>
          <w:szCs w:val="21"/>
        </w:rPr>
        <w:t>外</w:t>
      </w:r>
      <w:r w:rsidRPr="001270FC">
        <w:rPr>
          <w:szCs w:val="21"/>
        </w:rPr>
        <w:t xml:space="preserve"> [    ]  </w:t>
      </w:r>
      <w:r w:rsidRPr="001270FC">
        <w:rPr>
          <w:rFonts w:hAnsi="宋体"/>
          <w:szCs w:val="21"/>
        </w:rPr>
        <w:t>确认泵进出口排凝阀，泵体排凝阀关闭，泵体放空阀关闭</w:t>
      </w:r>
    </w:p>
    <w:p w:rsidR="00B80161" w:rsidRPr="001270FC" w:rsidRDefault="00B80161" w:rsidP="00B80161">
      <w:pPr>
        <w:rPr>
          <w:szCs w:val="21"/>
        </w:rPr>
      </w:pPr>
      <w:r w:rsidRPr="001270FC">
        <w:rPr>
          <w:rFonts w:hAnsi="宋体"/>
          <w:szCs w:val="21"/>
        </w:rPr>
        <w:t>外</w:t>
      </w:r>
      <w:r w:rsidRPr="001270FC">
        <w:rPr>
          <w:szCs w:val="21"/>
        </w:rPr>
        <w:t xml:space="preserve"> [    ]  </w:t>
      </w:r>
      <w:r w:rsidRPr="001270FC">
        <w:rPr>
          <w:rFonts w:hAnsi="宋体"/>
          <w:szCs w:val="21"/>
        </w:rPr>
        <w:t>确认泵出口阀关闭</w:t>
      </w:r>
    </w:p>
    <w:p w:rsidR="00B80161" w:rsidRPr="001270FC" w:rsidRDefault="00B80161" w:rsidP="00B80161">
      <w:pPr>
        <w:rPr>
          <w:szCs w:val="21"/>
        </w:rPr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7938"/>
      </w:tblGrid>
      <w:tr w:rsidR="00B80161" w:rsidRPr="001270FC" w:rsidTr="00E26463">
        <w:trPr>
          <w:trHeight w:val="636"/>
        </w:trPr>
        <w:tc>
          <w:tcPr>
            <w:tcW w:w="7938" w:type="dxa"/>
          </w:tcPr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此时状态</w:t>
            </w:r>
          </w:p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b/>
                <w:kern w:val="0"/>
                <w:szCs w:val="21"/>
              </w:rPr>
              <w:t>P3302</w:t>
            </w:r>
            <w:r w:rsidRPr="001270FC">
              <w:rPr>
                <w:rFonts w:hAnsi="宋体"/>
                <w:b/>
                <w:kern w:val="0"/>
                <w:szCs w:val="21"/>
              </w:rPr>
              <w:t>启动准备工作完毕</w:t>
            </w:r>
          </w:p>
        </w:tc>
      </w:tr>
    </w:tbl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3.5  </w:t>
      </w:r>
      <w:r w:rsidRPr="001270FC">
        <w:rPr>
          <w:rFonts w:hAnsi="宋体"/>
          <w:b/>
          <w:szCs w:val="21"/>
        </w:rPr>
        <w:t>启动条件确认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确认无停泵信号</w:t>
      </w:r>
    </w:p>
    <w:p w:rsidR="00B80161" w:rsidRPr="001270FC" w:rsidRDefault="00B80161" w:rsidP="00B80161">
      <w:pPr>
        <w:jc w:val="left"/>
      </w:pPr>
      <w:r>
        <w:rPr>
          <w:noProof/>
        </w:rPr>
        <w:drawing>
          <wp:inline distT="0" distB="0" distL="0" distR="0">
            <wp:extent cx="5265420" cy="2697480"/>
            <wp:effectExtent l="19050" t="0" r="0" b="0"/>
            <wp:docPr id="2" name="图片 2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7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61" w:rsidRPr="001270FC" w:rsidRDefault="00B80161" w:rsidP="00B80161">
      <w:pPr>
        <w:jc w:val="left"/>
      </w:pPr>
      <w:r>
        <w:rPr>
          <w:noProof/>
        </w:rPr>
        <w:lastRenderedPageBreak/>
        <w:drawing>
          <wp:inline distT="0" distB="0" distL="0" distR="0">
            <wp:extent cx="5265420" cy="2712720"/>
            <wp:effectExtent l="19050" t="0" r="0" b="0"/>
            <wp:docPr id="3" name="图片 3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61" w:rsidRPr="001270FC" w:rsidRDefault="00B80161" w:rsidP="00B80161">
      <w:pPr>
        <w:jc w:val="left"/>
      </w:pPr>
      <w:r>
        <w:rPr>
          <w:noProof/>
        </w:rPr>
        <w:drawing>
          <wp:inline distT="0" distB="0" distL="0" distR="0">
            <wp:extent cx="5265420" cy="3291840"/>
            <wp:effectExtent l="19050" t="0" r="0" b="0"/>
            <wp:docPr id="4" name="图片 4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将泵出口流量低低（三取二）联锁停泵信号置于旁路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按</w:t>
      </w:r>
      <w:r w:rsidRPr="001270FC">
        <w:t>P3302</w:t>
      </w:r>
      <w:r w:rsidRPr="001270FC">
        <w:rPr>
          <w:rFonts w:hAnsi="宋体"/>
        </w:rPr>
        <w:t>联锁复位按钮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确认启泵条件满足</w:t>
      </w:r>
    </w:p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3.6 </w:t>
      </w:r>
      <w:r w:rsidRPr="001270FC">
        <w:rPr>
          <w:rFonts w:hAnsi="宋体"/>
          <w:b/>
          <w:szCs w:val="21"/>
        </w:rPr>
        <w:t>启动机泵</w:t>
      </w:r>
    </w:p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3.6.1  </w:t>
      </w:r>
      <w:r w:rsidRPr="001270FC">
        <w:rPr>
          <w:rFonts w:hAnsi="宋体"/>
          <w:b/>
          <w:szCs w:val="21"/>
        </w:rPr>
        <w:t>启动电机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通知调度准备开泵，联系电气专业，给电机送电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确认打开最小流量调节阀及全开上下游阀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开最小流量线调节阀</w:t>
      </w:r>
      <w:r w:rsidRPr="001270FC">
        <w:t>100%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确认泵出口手阀全关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联系操作室室内操作员，准备现场启动电机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开最小流量线调节阀</w:t>
      </w:r>
      <w:r w:rsidRPr="001270FC">
        <w:t>100%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按电机启动按钮</w:t>
      </w:r>
      <w:r w:rsidRPr="001270FC">
        <w:t>,</w:t>
      </w:r>
      <w:r w:rsidRPr="001270FC">
        <w:rPr>
          <w:rFonts w:hAnsi="宋体"/>
        </w:rPr>
        <w:t>启动机泵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lastRenderedPageBreak/>
        <w:t>外</w:t>
      </w:r>
      <w:r w:rsidRPr="001270FC">
        <w:t xml:space="preserve"> [    ]  </w:t>
      </w:r>
      <w:r w:rsidRPr="001270FC">
        <w:rPr>
          <w:rFonts w:hAnsi="宋体"/>
        </w:rPr>
        <w:t>确认电流正常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确认泵平稳运行无杂音、密封无泄漏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确认泵出口压力正常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确认电机转动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如果出现下列情况立即停电机：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异常泄漏；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异常振动；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异常声音；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火花；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电流持续不下降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54"/>
      </w:tblGrid>
      <w:tr w:rsidR="00B80161" w:rsidRPr="001270FC" w:rsidTr="00E26463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7654" w:type="dxa"/>
          </w:tcPr>
          <w:p w:rsidR="00B80161" w:rsidRPr="001270FC" w:rsidRDefault="00B80161" w:rsidP="00E26463">
            <w:pPr>
              <w:ind w:left="45"/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此时状态</w:t>
            </w:r>
          </w:p>
          <w:p w:rsidR="00B80161" w:rsidRPr="001270FC" w:rsidRDefault="00B80161" w:rsidP="00E26463">
            <w:pPr>
              <w:ind w:left="45" w:firstLineChars="150" w:firstLine="316"/>
              <w:jc w:val="center"/>
              <w:rPr>
                <w:b/>
              </w:rPr>
            </w:pPr>
            <w:r w:rsidRPr="001270FC">
              <w:rPr>
                <w:rFonts w:hAnsi="宋体"/>
                <w:b/>
                <w:bCs/>
              </w:rPr>
              <w:t>贫胺液</w:t>
            </w:r>
            <w:r w:rsidRPr="001270FC">
              <w:rPr>
                <w:rFonts w:hAnsi="宋体"/>
                <w:b/>
              </w:rPr>
              <w:t>泵启动，处于运行状态</w:t>
            </w:r>
          </w:p>
        </w:tc>
      </w:tr>
    </w:tbl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3.6.2 </w:t>
      </w:r>
      <w:r w:rsidRPr="001270FC">
        <w:rPr>
          <w:rFonts w:hAnsi="宋体"/>
          <w:b/>
          <w:szCs w:val="21"/>
        </w:rPr>
        <w:t>开泵后的检查确认</w:t>
      </w:r>
    </w:p>
    <w:p w:rsidR="00B80161" w:rsidRPr="001270FC" w:rsidRDefault="00B80161" w:rsidP="00B80161">
      <w:pPr>
        <w:jc w:val="left"/>
      </w:pPr>
      <w:r w:rsidRPr="001270FC">
        <w:t xml:space="preserve">1)  </w:t>
      </w:r>
      <w:r w:rsidRPr="001270FC">
        <w:rPr>
          <w:rFonts w:hAnsi="宋体"/>
        </w:rPr>
        <w:t>泵的检查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确认泵出压力正常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确认泵无异常噪音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确认润滑油无泄漏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确认机械密封无泄漏（机械密封漏量≯</w:t>
      </w:r>
      <w:r w:rsidRPr="001270FC">
        <w:t>10</w:t>
      </w:r>
      <w:r w:rsidRPr="001270FC">
        <w:rPr>
          <w:rFonts w:hAnsi="宋体"/>
        </w:rPr>
        <w:t>滴</w:t>
      </w:r>
      <w:r w:rsidRPr="001270FC">
        <w:t>/</w:t>
      </w:r>
      <w:r w:rsidRPr="001270FC">
        <w:rPr>
          <w:rFonts w:hAnsi="宋体"/>
        </w:rPr>
        <w:t>分钟）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确认泵法兰无泄漏</w:t>
      </w:r>
    </w:p>
    <w:p w:rsidR="00B80161" w:rsidRPr="001270FC" w:rsidRDefault="00B80161" w:rsidP="00B80161">
      <w:pPr>
        <w:jc w:val="left"/>
      </w:pPr>
      <w:r w:rsidRPr="001270FC">
        <w:t xml:space="preserve">2)  </w:t>
      </w:r>
      <w:r w:rsidRPr="001270FC">
        <w:rPr>
          <w:rFonts w:hAnsi="宋体"/>
        </w:rPr>
        <w:t>电动机检查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确认电机轴承温度正常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确认振动正常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确认电机无异响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确认电机电流不超标</w:t>
      </w:r>
    </w:p>
    <w:p w:rsidR="00B80161" w:rsidRPr="001270FC" w:rsidRDefault="00B80161" w:rsidP="00B80161">
      <w:pPr>
        <w:numPr>
          <w:ilvl w:val="0"/>
          <w:numId w:val="2"/>
        </w:numPr>
        <w:tabs>
          <w:tab w:val="clear" w:pos="840"/>
          <w:tab w:val="num" w:pos="0"/>
        </w:tabs>
        <w:ind w:left="0" w:firstLine="0"/>
        <w:jc w:val="left"/>
      </w:pPr>
      <w:r w:rsidRPr="001270FC">
        <w:rPr>
          <w:rFonts w:hAnsi="宋体"/>
        </w:rPr>
        <w:t>工艺系统的确认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确认泵入口压力稳定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确认泵出口压力正常（</w:t>
      </w:r>
      <w:r w:rsidRPr="001270FC">
        <w:t>11.76MPa</w:t>
      </w:r>
      <w:r w:rsidRPr="001270FC">
        <w:rPr>
          <w:rFonts w:hAnsi="宋体"/>
        </w:rPr>
        <w:t>）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确认管线法兰无泄漏情况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若发现流量不正常，则进行以下方面的检查和确认：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泵体出、入口阀泄漏情况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出口最小流量控制阀漏量情况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泵入口过滤网堵塞情况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密封泄漏情况</w:t>
      </w:r>
    </w:p>
    <w:p w:rsidR="00B80161" w:rsidRPr="001270FC" w:rsidRDefault="00B80161" w:rsidP="00B80161">
      <w:pPr>
        <w:ind w:firstLineChars="150" w:firstLine="315"/>
        <w:jc w:val="left"/>
      </w:pPr>
      <w:r w:rsidRPr="001270FC">
        <w:t xml:space="preserve">[    ]  </w:t>
      </w:r>
      <w:r w:rsidRPr="001270FC">
        <w:rPr>
          <w:rFonts w:hAnsi="宋体"/>
        </w:rPr>
        <w:t>泵的排凝口和排气口泄漏情况</w:t>
      </w: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38"/>
      </w:tblGrid>
      <w:tr w:rsidR="00B80161" w:rsidRPr="001270FC" w:rsidTr="00E26463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7938" w:type="dxa"/>
          </w:tcPr>
          <w:p w:rsidR="00B80161" w:rsidRPr="001270FC" w:rsidRDefault="00B80161" w:rsidP="00E26463">
            <w:pPr>
              <w:ind w:left="75"/>
              <w:jc w:val="left"/>
              <w:rPr>
                <w:b/>
              </w:rPr>
            </w:pPr>
            <w:r w:rsidRPr="001270FC">
              <w:rPr>
                <w:rFonts w:hAnsi="宋体"/>
                <w:b/>
              </w:rPr>
              <w:t>注意：泵在最小流量下长时间工作是不理想的，一段时间后首级叶轮可能发生气蚀现象。（建议小于</w:t>
            </w:r>
            <w:r w:rsidRPr="001270FC">
              <w:rPr>
                <w:b/>
              </w:rPr>
              <w:t>20</w:t>
            </w:r>
            <w:r w:rsidRPr="001270FC">
              <w:rPr>
                <w:rFonts w:hAnsi="宋体"/>
                <w:b/>
              </w:rPr>
              <w:t>分钟）</w:t>
            </w:r>
          </w:p>
        </w:tc>
      </w:tr>
    </w:tbl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3.6.3  </w:t>
      </w:r>
      <w:r w:rsidRPr="001270FC">
        <w:rPr>
          <w:rFonts w:hAnsi="宋体"/>
          <w:b/>
          <w:szCs w:val="21"/>
        </w:rPr>
        <w:t>并入工艺系统</w:t>
      </w:r>
    </w:p>
    <w:p w:rsidR="00B80161" w:rsidRPr="001270FC" w:rsidRDefault="00B80161" w:rsidP="00B80161">
      <w:pPr>
        <w:jc w:val="left"/>
      </w:pPr>
      <w:r w:rsidRPr="001270FC">
        <w:t xml:space="preserve">1)  </w:t>
      </w:r>
      <w:r w:rsidRPr="001270FC">
        <w:rPr>
          <w:rFonts w:hAnsi="宋体"/>
        </w:rPr>
        <w:t>打开出口截止阀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完全打开出口截止阀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确认出口截止阀打开</w:t>
      </w:r>
    </w:p>
    <w:p w:rsidR="00B80161" w:rsidRPr="001270FC" w:rsidRDefault="00B80161" w:rsidP="00B80161">
      <w:pPr>
        <w:jc w:val="left"/>
      </w:pPr>
      <w:r w:rsidRPr="001270FC">
        <w:t xml:space="preserve">2)  </w:t>
      </w:r>
      <w:r w:rsidRPr="001270FC">
        <w:rPr>
          <w:rFonts w:hAnsi="宋体"/>
        </w:rPr>
        <w:t>打开出口电动阀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在辅操台复位打开出口电动阀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确认出口电动阀打开</w:t>
      </w:r>
    </w:p>
    <w:p w:rsidR="00B80161" w:rsidRPr="001270FC" w:rsidRDefault="00B80161" w:rsidP="00B80161">
      <w:pPr>
        <w:jc w:val="left"/>
      </w:pPr>
      <w:r w:rsidRPr="001270FC">
        <w:lastRenderedPageBreak/>
        <w:t xml:space="preserve">3)  </w:t>
      </w:r>
      <w:r w:rsidRPr="001270FC">
        <w:rPr>
          <w:rFonts w:hAnsi="宋体"/>
        </w:rPr>
        <w:t>打开出口切断阀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在辅操台复位打开出口总管电磁切断阀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确认出口总管电磁切断阀打开</w:t>
      </w:r>
    </w:p>
    <w:p w:rsidR="00B80161" w:rsidRPr="001270FC" w:rsidRDefault="00B80161" w:rsidP="00B80161">
      <w:pPr>
        <w:jc w:val="left"/>
      </w:pPr>
      <w:r w:rsidRPr="001270FC">
        <w:t xml:space="preserve">4)  </w:t>
      </w:r>
      <w:r w:rsidRPr="001270FC">
        <w:rPr>
          <w:rFonts w:hAnsi="宋体"/>
        </w:rPr>
        <w:t>打开出口调节阀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逐步打开出口调节阀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逐步关闭最小流量线调节阀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关闭后的最小流量线投用自动状态</w:t>
      </w:r>
    </w:p>
    <w:tbl>
      <w:tblPr>
        <w:tblW w:w="807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8"/>
      </w:tblGrid>
      <w:tr w:rsidR="00B80161" w:rsidRPr="001270FC" w:rsidTr="00E26463">
        <w:trPr>
          <w:trHeight w:val="454"/>
        </w:trPr>
        <w:tc>
          <w:tcPr>
            <w:tcW w:w="8078" w:type="dxa"/>
            <w:vAlign w:val="center"/>
          </w:tcPr>
          <w:p w:rsidR="00B80161" w:rsidRPr="001270FC" w:rsidRDefault="00B80161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注意：出口调节阀和最小流量线调节阀相互配合，一开一关，尽量避免大的流量波动</w:t>
            </w:r>
          </w:p>
        </w:tc>
      </w:tr>
    </w:tbl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3.6.4  </w:t>
      </w:r>
      <w:r w:rsidRPr="001270FC">
        <w:rPr>
          <w:rFonts w:hAnsi="宋体"/>
          <w:b/>
          <w:szCs w:val="21"/>
        </w:rPr>
        <w:t>最终检查和确认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确认泵入口截止阀全开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确认泵出口截止阀开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确认泵出口压力</w:t>
      </w:r>
      <w:r w:rsidRPr="001270FC">
        <w:t>11.76MPa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确认泵出口流量≮</w:t>
      </w:r>
      <w:r w:rsidRPr="001270FC">
        <w:t>70t/h</w:t>
      </w:r>
    </w:p>
    <w:p w:rsidR="00B80161" w:rsidRPr="001270FC" w:rsidRDefault="00B80161" w:rsidP="00B80161">
      <w:pPr>
        <w:jc w:val="left"/>
        <w:rPr>
          <w:b/>
        </w:rPr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确认电机前轴承回油温度＜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℃"/>
        </w:smartTagPr>
        <w:r w:rsidRPr="001270FC">
          <w:t>85</w:t>
        </w:r>
        <w:r w:rsidRPr="001270FC">
          <w:rPr>
            <w:rFonts w:hAnsi="宋体"/>
          </w:rPr>
          <w:t>℃</w:t>
        </w:r>
      </w:smartTag>
    </w:p>
    <w:p w:rsidR="00B80161" w:rsidRPr="001270FC" w:rsidRDefault="00B80161" w:rsidP="00B80161">
      <w:pPr>
        <w:jc w:val="left"/>
        <w:rPr>
          <w:b/>
        </w:rPr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确认电机后轴承回油温度＜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℃"/>
        </w:smartTagPr>
        <w:r w:rsidRPr="001270FC">
          <w:t>85</w:t>
        </w:r>
        <w:r w:rsidRPr="001270FC">
          <w:rPr>
            <w:rFonts w:hAnsi="宋体"/>
          </w:rPr>
          <w:t>℃</w:t>
        </w:r>
      </w:smartTag>
    </w:p>
    <w:p w:rsidR="00B80161" w:rsidRPr="001270FC" w:rsidRDefault="00B80161" w:rsidP="00B80161">
      <w:pPr>
        <w:jc w:val="left"/>
        <w:rPr>
          <w:b/>
        </w:rPr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确认密封冲洗液温度＜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℃"/>
        </w:smartTagPr>
        <w:r w:rsidRPr="001270FC">
          <w:t>60</w:t>
        </w:r>
        <w:r w:rsidRPr="001270FC">
          <w:rPr>
            <w:rFonts w:hAnsi="宋体"/>
          </w:rPr>
          <w:t>℃</w:t>
        </w:r>
      </w:smartTag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确认泵振动值≯</w:t>
      </w:r>
      <w:r w:rsidRPr="001270FC">
        <w:t>85μm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泵轴承温度≯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℃"/>
        </w:smartTagPr>
        <w:r w:rsidRPr="001270FC">
          <w:t>65</w:t>
        </w:r>
        <w:r w:rsidRPr="001270FC">
          <w:rPr>
            <w:rFonts w:hAnsi="宋体"/>
          </w:rPr>
          <w:t>℃</w:t>
        </w:r>
      </w:smartTag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机械密封漏量≯</w:t>
      </w:r>
      <w:r w:rsidRPr="001270FC">
        <w:t>10</w:t>
      </w:r>
      <w:r w:rsidRPr="001270FC">
        <w:rPr>
          <w:rFonts w:hAnsi="宋体"/>
        </w:rPr>
        <w:t>滴</w:t>
      </w:r>
      <w:r w:rsidRPr="001270FC">
        <w:t>/</w:t>
      </w:r>
      <w:r w:rsidRPr="001270FC">
        <w:rPr>
          <w:rFonts w:hAnsi="宋体"/>
        </w:rPr>
        <w:t>分钟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电动机的电流不大于额定电流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确认泵出口最小流量调节阀在自动状态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确认排凝口阀门关闭且无泄漏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确认动静密封点无泄漏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确认泵正常运行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将泵出口流量低低（三取二）停泵联锁投用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7938"/>
      </w:tblGrid>
      <w:tr w:rsidR="00B80161" w:rsidRPr="001270FC" w:rsidTr="00E26463">
        <w:trPr>
          <w:trHeight w:val="636"/>
        </w:trPr>
        <w:tc>
          <w:tcPr>
            <w:tcW w:w="7938" w:type="dxa"/>
          </w:tcPr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此时状态</w:t>
            </w:r>
          </w:p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b/>
                <w:kern w:val="0"/>
                <w:szCs w:val="21"/>
              </w:rPr>
              <w:t>P3302</w:t>
            </w:r>
            <w:r w:rsidRPr="001270FC">
              <w:rPr>
                <w:rFonts w:hAnsi="宋体"/>
                <w:b/>
                <w:kern w:val="0"/>
                <w:szCs w:val="21"/>
              </w:rPr>
              <w:t>启动完毕，处于稳定工作状态</w:t>
            </w:r>
          </w:p>
        </w:tc>
      </w:tr>
    </w:tbl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4  </w:t>
      </w:r>
      <w:r w:rsidRPr="001270FC">
        <w:rPr>
          <w:rFonts w:hAnsi="宋体"/>
          <w:b/>
          <w:szCs w:val="21"/>
        </w:rPr>
        <w:t>停机步骤</w:t>
      </w:r>
    </w:p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4.1  </w:t>
      </w:r>
      <w:r w:rsidRPr="001270FC">
        <w:rPr>
          <w:rFonts w:hAnsi="宋体"/>
          <w:b/>
          <w:szCs w:val="21"/>
        </w:rPr>
        <w:t>正常停运泵</w:t>
      </w:r>
    </w:p>
    <w:p w:rsidR="00B80161" w:rsidRPr="001270FC" w:rsidRDefault="00B80161" w:rsidP="00B80161">
      <w:pPr>
        <w:jc w:val="left"/>
      </w:pPr>
      <w:r w:rsidRPr="001270FC">
        <w:t xml:space="preserve">1)  </w:t>
      </w:r>
      <w:r w:rsidRPr="001270FC">
        <w:rPr>
          <w:rFonts w:hAnsi="宋体"/>
        </w:rPr>
        <w:t>从工艺系统中切除贫胺液泵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接到停泵命令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通知操作室室内操作员准备停泵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确认最小流量线调节阀上下游手阀为开启状态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逐步打开最小流量调节阀保证泵出口流量≮</w:t>
      </w:r>
      <w:r w:rsidRPr="001270FC">
        <w:t>30t/h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逐步关闭出口调节阀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确认出口调节阀完全关闭</w:t>
      </w:r>
    </w:p>
    <w:p w:rsidR="00B80161" w:rsidRPr="001270FC" w:rsidRDefault="00B80161" w:rsidP="00B80161">
      <w:pPr>
        <w:jc w:val="left"/>
      </w:pPr>
      <w:r w:rsidRPr="001270FC">
        <w:t xml:space="preserve">2)  </w:t>
      </w:r>
      <w:r w:rsidRPr="001270FC">
        <w:rPr>
          <w:rFonts w:hAnsi="宋体"/>
        </w:rPr>
        <w:t>停贫胺液泵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按电机</w:t>
      </w:r>
      <w:r w:rsidRPr="001270FC">
        <w:t>“</w:t>
      </w:r>
      <w:r w:rsidRPr="001270FC">
        <w:rPr>
          <w:rFonts w:hAnsi="宋体"/>
        </w:rPr>
        <w:t>停止</w:t>
      </w:r>
      <w:r w:rsidRPr="001270FC">
        <w:t>”</w:t>
      </w:r>
      <w:r w:rsidRPr="001270FC">
        <w:rPr>
          <w:rFonts w:hAnsi="宋体"/>
        </w:rPr>
        <w:t>按钮</w:t>
      </w:r>
      <w:r w:rsidRPr="001270FC">
        <w:t xml:space="preserve"> 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确认电机停转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确认出口电动阀联锁关闭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确认泵出口电磁切断阀联锁关闭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确认泵出口压力降至正常（约是泵入口压力）</w:t>
      </w:r>
    </w:p>
    <w:p w:rsidR="00B80161" w:rsidRPr="001270FC" w:rsidRDefault="00B80161" w:rsidP="00B80161">
      <w:pPr>
        <w:jc w:val="left"/>
        <w:rPr>
          <w:b/>
        </w:rPr>
      </w:pPr>
      <w:r w:rsidRPr="001270FC">
        <w:rPr>
          <w:b/>
        </w:rPr>
        <w:lastRenderedPageBreak/>
        <w:t xml:space="preserve">4.2  </w:t>
      </w:r>
      <w:r w:rsidRPr="001270FC">
        <w:rPr>
          <w:rFonts w:hAnsi="宋体"/>
          <w:b/>
        </w:rPr>
        <w:t>隔离注水泵</w:t>
      </w:r>
    </w:p>
    <w:p w:rsidR="00B80161" w:rsidRPr="001270FC" w:rsidRDefault="00B80161" w:rsidP="00B80161">
      <w:pPr>
        <w:jc w:val="left"/>
        <w:rPr>
          <w:b/>
        </w:rPr>
      </w:pPr>
      <w:r w:rsidRPr="001270FC">
        <w:rPr>
          <w:b/>
        </w:rPr>
        <w:t xml:space="preserve">4.2.1  </w:t>
      </w:r>
      <w:r w:rsidRPr="001270FC">
        <w:rPr>
          <w:rFonts w:hAnsi="宋体"/>
          <w:b/>
        </w:rPr>
        <w:t>停辅助系统</w:t>
      </w:r>
    </w:p>
    <w:p w:rsidR="00B80161" w:rsidRPr="001270FC" w:rsidRDefault="00B80161" w:rsidP="00B80161">
      <w:pPr>
        <w:jc w:val="left"/>
      </w:pPr>
      <w:r w:rsidRPr="001270FC">
        <w:t xml:space="preserve">1)  </w:t>
      </w:r>
      <w:r w:rsidRPr="001270FC">
        <w:rPr>
          <w:rFonts w:hAnsi="宋体"/>
        </w:rPr>
        <w:t>电机停电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联系电气专业</w:t>
      </w:r>
      <w:r w:rsidRPr="001270FC"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2"/>
          <w:attr w:name="UnitName" w:val="a"/>
        </w:smartTagPr>
        <w:r w:rsidRPr="001270FC">
          <w:t>3302A</w:t>
        </w:r>
      </w:smartTag>
      <w:r w:rsidRPr="001270FC">
        <w:t>/B</w:t>
      </w:r>
      <w:r w:rsidRPr="001270FC">
        <w:rPr>
          <w:rFonts w:hAnsi="宋体"/>
        </w:rPr>
        <w:t>电机停电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</w:t>
      </w:r>
      <w:r w:rsidRPr="001270FC"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2"/>
          <w:attr w:name="UnitName" w:val="a"/>
        </w:smartTagPr>
        <w:r w:rsidRPr="001270FC">
          <w:t>3302A</w:t>
        </w:r>
      </w:smartTag>
      <w:r w:rsidRPr="001270FC">
        <w:t>/B</w:t>
      </w:r>
      <w:r w:rsidRPr="001270FC">
        <w:rPr>
          <w:rFonts w:hAnsi="宋体"/>
        </w:rPr>
        <w:t>电机停电</w:t>
      </w:r>
    </w:p>
    <w:p w:rsidR="00B80161" w:rsidRPr="001270FC" w:rsidRDefault="00B80161" w:rsidP="00B80161">
      <w:pPr>
        <w:numPr>
          <w:ilvl w:val="0"/>
          <w:numId w:val="3"/>
        </w:numPr>
        <w:tabs>
          <w:tab w:val="clear" w:pos="840"/>
          <w:tab w:val="num" w:pos="0"/>
        </w:tabs>
        <w:ind w:left="0" w:firstLine="0"/>
        <w:jc w:val="left"/>
      </w:pPr>
      <w:r w:rsidRPr="001270FC">
        <w:rPr>
          <w:rFonts w:hAnsi="宋体"/>
        </w:rPr>
        <w:t>停循环冷却水系统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关闭循环冷却水供水阀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关闭循环冷却水回水阀</w:t>
      </w:r>
    </w:p>
    <w:p w:rsidR="00B80161" w:rsidRPr="001270FC" w:rsidRDefault="00B80161" w:rsidP="00B80161">
      <w:pPr>
        <w:numPr>
          <w:ilvl w:val="0"/>
          <w:numId w:val="3"/>
        </w:numPr>
        <w:tabs>
          <w:tab w:val="clear" w:pos="840"/>
          <w:tab w:val="num" w:pos="0"/>
        </w:tabs>
        <w:ind w:left="0" w:firstLine="0"/>
        <w:jc w:val="left"/>
      </w:pPr>
      <w:r w:rsidRPr="001270FC">
        <w:rPr>
          <w:rFonts w:hAnsi="宋体"/>
        </w:rPr>
        <w:t>停密封隔离液系统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关闭密封隔离液供油阀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关闭密封隔离液回油阀</w:t>
      </w:r>
    </w:p>
    <w:p w:rsidR="00B80161" w:rsidRPr="001270FC" w:rsidRDefault="00B80161" w:rsidP="00B80161">
      <w:pPr>
        <w:numPr>
          <w:ilvl w:val="4"/>
          <w:numId w:val="4"/>
        </w:numPr>
        <w:jc w:val="left"/>
        <w:rPr>
          <w:b/>
        </w:rPr>
      </w:pPr>
      <w:r w:rsidRPr="001270FC">
        <w:rPr>
          <w:b/>
        </w:rPr>
        <w:t xml:space="preserve"> 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2"/>
          <w:attr w:name="UnitName" w:val="a"/>
        </w:smartTagPr>
        <w:r w:rsidRPr="001270FC">
          <w:rPr>
            <w:b/>
          </w:rPr>
          <w:t>3302A</w:t>
        </w:r>
      </w:smartTag>
      <w:r w:rsidRPr="001270FC">
        <w:rPr>
          <w:b/>
        </w:rPr>
        <w:t>/B</w:t>
      </w:r>
      <w:r w:rsidRPr="001270FC">
        <w:rPr>
          <w:rFonts w:hAnsi="宋体"/>
          <w:b/>
        </w:rPr>
        <w:t>从系统隔离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关闭泵入口截止阀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确认泵出口截止阀关闭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确认泵出口切断阀关闭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泵最小流量线调节阀上、下游手阀关闭</w:t>
      </w:r>
    </w:p>
    <w:p w:rsidR="00B80161" w:rsidRPr="001270FC" w:rsidRDefault="00B80161" w:rsidP="00B80161">
      <w:pPr>
        <w:jc w:val="left"/>
        <w:rPr>
          <w:b/>
        </w:rPr>
      </w:pPr>
      <w:r w:rsidRPr="001270FC">
        <w:rPr>
          <w:b/>
        </w:rPr>
        <w:t>4.2.3  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2"/>
          <w:attr w:name="UnitName" w:val="a"/>
        </w:smartTagPr>
        <w:r w:rsidRPr="001270FC">
          <w:rPr>
            <w:b/>
          </w:rPr>
          <w:t>3302A</w:t>
        </w:r>
      </w:smartTag>
      <w:r w:rsidRPr="001270FC">
        <w:rPr>
          <w:b/>
        </w:rPr>
        <w:t>/B</w:t>
      </w:r>
      <w:r w:rsidRPr="001270FC">
        <w:rPr>
          <w:rFonts w:hAnsi="宋体"/>
          <w:b/>
        </w:rPr>
        <w:t>的排空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打开泵入口排凝阀，放净管线存液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打开泵出口排凝阀，放净管线存液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打开泵最小流量线排凝阀，放净管线存液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打开泵体排凝阀，放净泵体存液</w:t>
      </w:r>
    </w:p>
    <w:p w:rsidR="00B80161" w:rsidRPr="001270FC" w:rsidRDefault="00B80161" w:rsidP="00B80161">
      <w:pPr>
        <w:jc w:val="left"/>
        <w:rPr>
          <w:b/>
        </w:rPr>
      </w:pPr>
      <w:r w:rsidRPr="001270FC">
        <w:rPr>
          <w:b/>
        </w:rPr>
        <w:t xml:space="preserve">4.2.4  </w:t>
      </w:r>
      <w:r w:rsidRPr="001270FC">
        <w:rPr>
          <w:rFonts w:hAnsi="宋体"/>
          <w:b/>
        </w:rPr>
        <w:t>盲板隔离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确认泵入口过滤器靠近泵体一侧法兰加盲板。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确认泵出口靠近泵体一侧法兰加盲板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确认泵体隔离完毕，具备检修条件</w:t>
      </w:r>
    </w:p>
    <w:p w:rsidR="00B80161" w:rsidRPr="001270FC" w:rsidRDefault="00B80161" w:rsidP="00B80161">
      <w:pPr>
        <w:jc w:val="left"/>
        <w:rPr>
          <w:b/>
        </w:rPr>
      </w:pPr>
      <w:r w:rsidRPr="001270FC">
        <w:rPr>
          <w:b/>
        </w:rPr>
        <w:t xml:space="preserve">4.2.5  </w:t>
      </w:r>
      <w:r w:rsidRPr="001270FC">
        <w:rPr>
          <w:rFonts w:hAnsi="宋体"/>
          <w:b/>
        </w:rPr>
        <w:t>停机状态最后确认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确认泵已与系统完全隔离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确认电动机断电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确认冷却水系统停（冬季按照防冻凝要求处理）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确认泵体内排空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确认高压注水泵</w:t>
      </w:r>
      <w:r w:rsidRPr="001270FC"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2"/>
          <w:attr w:name="UnitName" w:val="a"/>
        </w:smartTagPr>
        <w:r w:rsidRPr="001270FC">
          <w:t>3302A</w:t>
        </w:r>
      </w:smartTag>
      <w:r w:rsidRPr="001270FC">
        <w:t>/B</w:t>
      </w:r>
      <w:r w:rsidRPr="001270FC">
        <w:rPr>
          <w:rFonts w:hAnsi="宋体"/>
        </w:rPr>
        <w:t>具备检修条件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确认泵具备检修条件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7938"/>
      </w:tblGrid>
      <w:tr w:rsidR="00B80161" w:rsidRPr="001270FC" w:rsidTr="00E26463">
        <w:trPr>
          <w:trHeight w:val="636"/>
        </w:trPr>
        <w:tc>
          <w:tcPr>
            <w:tcW w:w="7938" w:type="dxa"/>
          </w:tcPr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此时状态</w:t>
            </w:r>
          </w:p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b/>
                <w:kern w:val="0"/>
                <w:szCs w:val="21"/>
              </w:rPr>
              <w:t>P3302</w:t>
            </w:r>
            <w:r w:rsidRPr="001270FC">
              <w:rPr>
                <w:rFonts w:hAnsi="宋体"/>
                <w:b/>
                <w:kern w:val="0"/>
                <w:szCs w:val="21"/>
              </w:rPr>
              <w:t>停运完毕，具备检修条件</w:t>
            </w:r>
          </w:p>
        </w:tc>
      </w:tr>
    </w:tbl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4.3  </w:t>
      </w:r>
      <w:r w:rsidRPr="001270FC">
        <w:rPr>
          <w:rFonts w:hAnsi="宋体"/>
          <w:b/>
          <w:szCs w:val="21"/>
        </w:rPr>
        <w:t>紧急停运泵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确认泵电机已停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确认泵出口电动阀、调节阀、切断阀关闭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按正常停泵后步骤处理</w:t>
      </w:r>
    </w:p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5  </w:t>
      </w:r>
      <w:r w:rsidRPr="001270FC">
        <w:rPr>
          <w:rFonts w:hAnsi="宋体"/>
          <w:b/>
          <w:szCs w:val="21"/>
        </w:rPr>
        <w:t>正常切换步骤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8522"/>
      </w:tblGrid>
      <w:tr w:rsidR="00B80161" w:rsidRPr="001270FC" w:rsidTr="00E26463">
        <w:trPr>
          <w:trHeight w:val="636"/>
        </w:trPr>
        <w:tc>
          <w:tcPr>
            <w:tcW w:w="8522" w:type="dxa"/>
          </w:tcPr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此时状态</w:t>
            </w:r>
          </w:p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运行泵处于稳定工作状态，备用泵处于空气状态、隔离，机、电、仪及辅助系统准备就绪</w:t>
            </w:r>
          </w:p>
        </w:tc>
      </w:tr>
    </w:tbl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5.1  </w:t>
      </w:r>
      <w:r w:rsidRPr="001270FC">
        <w:rPr>
          <w:rFonts w:hAnsi="宋体"/>
          <w:b/>
          <w:szCs w:val="21"/>
        </w:rPr>
        <w:t>启动备用泵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按开泵程序启动备用泵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lastRenderedPageBreak/>
        <w:t>外</w:t>
      </w:r>
      <w:r w:rsidRPr="001270FC">
        <w:t xml:space="preserve"> [    ]  </w:t>
      </w:r>
      <w:r w:rsidRPr="001270FC">
        <w:rPr>
          <w:rFonts w:hAnsi="宋体"/>
        </w:rPr>
        <w:t>确认备用泵润滑正常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确认备用泵冷却系统正常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确认备用泵密封系统正常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控制进料量平稳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确认电流正常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确认泵运转正常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确认泵各参数正常</w:t>
      </w:r>
    </w:p>
    <w:p w:rsidR="00B80161" w:rsidRPr="001270FC" w:rsidRDefault="00B80161" w:rsidP="00B80161">
      <w:pPr>
        <w:spacing w:line="24" w:lineRule="atLeast"/>
        <w:jc w:val="left"/>
        <w:rPr>
          <w:szCs w:val="21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7938"/>
      </w:tblGrid>
      <w:tr w:rsidR="00B80161" w:rsidRPr="001270FC" w:rsidTr="00E26463">
        <w:trPr>
          <w:trHeight w:val="636"/>
        </w:trPr>
        <w:tc>
          <w:tcPr>
            <w:tcW w:w="7938" w:type="dxa"/>
          </w:tcPr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此时状态</w:t>
            </w:r>
          </w:p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运行泵处于稳定状态，备用泵已启动</w:t>
            </w:r>
          </w:p>
        </w:tc>
      </w:tr>
    </w:tbl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5.2  </w:t>
      </w:r>
      <w:r w:rsidRPr="001270FC">
        <w:rPr>
          <w:rFonts w:hAnsi="宋体"/>
          <w:b/>
          <w:szCs w:val="21"/>
        </w:rPr>
        <w:t>切换步骤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逐渐开大备用泵出口阀至</w:t>
      </w:r>
      <w:r w:rsidRPr="001270FC">
        <w:t>100%</w:t>
      </w:r>
      <w:r w:rsidRPr="001270FC">
        <w:rPr>
          <w:rFonts w:hAnsi="宋体"/>
        </w:rPr>
        <w:t>，同时逐渐关小运行泵出口阀至</w:t>
      </w:r>
      <w:r w:rsidRPr="001270FC">
        <w:t>0%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同时逐渐开大运行泵的最小流量线，关小备用泵的最小流量线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确认备用泵出口流量正常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控制进料量平稳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确认备用泵运行正常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38"/>
      </w:tblGrid>
      <w:tr w:rsidR="00B80161" w:rsidRPr="001270FC" w:rsidTr="00E26463">
        <w:tc>
          <w:tcPr>
            <w:tcW w:w="7938" w:type="dxa"/>
          </w:tcPr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szCs w:val="21"/>
              </w:rPr>
            </w:pPr>
            <w:r w:rsidRPr="001270FC">
              <w:rPr>
                <w:rFonts w:hAnsi="宋体"/>
                <w:b/>
                <w:szCs w:val="21"/>
              </w:rPr>
              <w:t>注意</w:t>
            </w:r>
          </w:p>
          <w:p w:rsidR="00B80161" w:rsidRPr="001270FC" w:rsidRDefault="00B80161" w:rsidP="00E26463">
            <w:pPr>
              <w:spacing w:line="24" w:lineRule="atLeast"/>
              <w:jc w:val="left"/>
              <w:rPr>
                <w:b/>
                <w:szCs w:val="21"/>
              </w:rPr>
            </w:pPr>
            <w:r w:rsidRPr="001270FC">
              <w:rPr>
                <w:rFonts w:hAnsi="宋体"/>
                <w:b/>
                <w:szCs w:val="21"/>
              </w:rPr>
              <w:t>切换过程中</w:t>
            </w:r>
          </w:p>
          <w:p w:rsidR="00B80161" w:rsidRPr="001270FC" w:rsidRDefault="00B80161" w:rsidP="00B80161">
            <w:pPr>
              <w:numPr>
                <w:ilvl w:val="0"/>
                <w:numId w:val="1"/>
              </w:numPr>
              <w:spacing w:line="24" w:lineRule="atLeast"/>
              <w:jc w:val="left"/>
              <w:rPr>
                <w:b/>
                <w:szCs w:val="21"/>
              </w:rPr>
            </w:pPr>
            <w:r w:rsidRPr="001270FC">
              <w:rPr>
                <w:rFonts w:hAnsi="宋体"/>
                <w:b/>
                <w:szCs w:val="21"/>
              </w:rPr>
              <w:t>备用泵需要开出口阀时，外操听从内操指挥</w:t>
            </w:r>
            <w:r w:rsidRPr="001270FC">
              <w:rPr>
                <w:b/>
                <w:szCs w:val="21"/>
              </w:rPr>
              <w:t xml:space="preserve"> </w:t>
            </w:r>
          </w:p>
          <w:p w:rsidR="00B80161" w:rsidRPr="001270FC" w:rsidRDefault="00B80161" w:rsidP="00B80161">
            <w:pPr>
              <w:numPr>
                <w:ilvl w:val="0"/>
                <w:numId w:val="1"/>
              </w:numPr>
              <w:spacing w:line="24" w:lineRule="atLeast"/>
              <w:jc w:val="left"/>
              <w:rPr>
                <w:b/>
                <w:szCs w:val="21"/>
              </w:rPr>
            </w:pPr>
            <w:r w:rsidRPr="001270FC">
              <w:rPr>
                <w:rFonts w:hAnsi="宋体"/>
                <w:b/>
                <w:szCs w:val="21"/>
              </w:rPr>
              <w:t>调整各泵出入口阀开度时，内操要做到迅速准确保证切换平稳，及泵不憋压</w:t>
            </w:r>
            <w:r w:rsidRPr="001270FC">
              <w:rPr>
                <w:b/>
                <w:szCs w:val="21"/>
              </w:rPr>
              <w:t xml:space="preserve"> </w:t>
            </w:r>
          </w:p>
        </w:tc>
      </w:tr>
    </w:tbl>
    <w:p w:rsidR="00B80161" w:rsidRPr="001270FC" w:rsidRDefault="00B80161" w:rsidP="00B80161">
      <w:pPr>
        <w:spacing w:line="360" w:lineRule="auto"/>
        <w:jc w:val="left"/>
        <w:rPr>
          <w:b/>
          <w:szCs w:val="21"/>
        </w:rPr>
      </w:pPr>
      <w:r w:rsidRPr="001270FC">
        <w:rPr>
          <w:b/>
          <w:szCs w:val="21"/>
        </w:rPr>
        <w:t xml:space="preserve">5.3  </w:t>
      </w:r>
      <w:r w:rsidRPr="001270FC">
        <w:rPr>
          <w:rFonts w:hAnsi="宋体"/>
          <w:b/>
          <w:szCs w:val="21"/>
        </w:rPr>
        <w:t>切换后</w:t>
      </w:r>
      <w:r w:rsidRPr="001270FC">
        <w:rPr>
          <w:b/>
          <w:szCs w:val="21"/>
        </w:rPr>
        <w:t>A</w:t>
      </w:r>
      <w:r w:rsidRPr="001270FC">
        <w:rPr>
          <w:rFonts w:hAnsi="宋体"/>
          <w:b/>
          <w:szCs w:val="21"/>
        </w:rPr>
        <w:t>泵停运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接到停泵命令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按停泵程序停用运行泵</w:t>
      </w:r>
    </w:p>
    <w:p w:rsidR="00B80161" w:rsidRPr="001270FC" w:rsidRDefault="00B80161" w:rsidP="00B80161">
      <w:pPr>
        <w:spacing w:line="24" w:lineRule="atLeast"/>
        <w:jc w:val="left"/>
        <w:rPr>
          <w:szCs w:val="21"/>
        </w:rPr>
      </w:pPr>
    </w:p>
    <w:tbl>
      <w:tblPr>
        <w:tblW w:w="0" w:type="auto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8130"/>
      </w:tblGrid>
      <w:tr w:rsidR="00B80161" w:rsidRPr="001270FC" w:rsidTr="00E26463">
        <w:trPr>
          <w:trHeight w:val="636"/>
          <w:jc w:val="center"/>
        </w:trPr>
        <w:tc>
          <w:tcPr>
            <w:tcW w:w="8130" w:type="dxa"/>
          </w:tcPr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此时状态</w:t>
            </w:r>
          </w:p>
          <w:p w:rsidR="00B80161" w:rsidRPr="001270FC" w:rsidRDefault="00B80161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备用泵运转正常，原运行泵停运完毕</w:t>
            </w:r>
          </w:p>
        </w:tc>
      </w:tr>
    </w:tbl>
    <w:p w:rsidR="00B80161" w:rsidRPr="001270FC" w:rsidRDefault="00B80161" w:rsidP="00B80161">
      <w:pPr>
        <w:jc w:val="left"/>
        <w:rPr>
          <w:b/>
        </w:rPr>
      </w:pPr>
      <w:r w:rsidRPr="001270FC">
        <w:rPr>
          <w:rFonts w:hAnsi="宋体"/>
          <w:b/>
        </w:rPr>
        <w:t>状态卡</w:t>
      </w:r>
    </w:p>
    <w:p w:rsidR="00B80161" w:rsidRPr="001270FC" w:rsidRDefault="00B80161" w:rsidP="00B80161">
      <w:pPr>
        <w:jc w:val="left"/>
        <w:rPr>
          <w:b/>
        </w:rPr>
      </w:pPr>
      <w:r w:rsidRPr="001270FC">
        <w:rPr>
          <w:rFonts w:hAnsi="宋体"/>
          <w:b/>
        </w:rPr>
        <w:t>状态确认：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确认备用泵出口流量正常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确认原运转泵已停电</w:t>
      </w:r>
    </w:p>
    <w:p w:rsidR="00B80161" w:rsidRPr="001270FC" w:rsidRDefault="00B80161" w:rsidP="00B80161">
      <w:pPr>
        <w:jc w:val="left"/>
      </w:pPr>
      <w:r w:rsidRPr="001270FC">
        <w:rPr>
          <w:rFonts w:hAnsi="宋体"/>
        </w:rPr>
        <w:t>班</w:t>
      </w:r>
      <w:r w:rsidRPr="001270FC">
        <w:t xml:space="preserve"> [    ]  </w:t>
      </w:r>
      <w:r w:rsidRPr="001270FC">
        <w:rPr>
          <w:rFonts w:hAnsi="宋体"/>
        </w:rPr>
        <w:t>确认两泵切换完毕</w:t>
      </w:r>
    </w:p>
    <w:p w:rsidR="00B80161" w:rsidRPr="001270FC" w:rsidRDefault="00B80161" w:rsidP="00B80161">
      <w:pPr>
        <w:jc w:val="left"/>
      </w:pPr>
    </w:p>
    <w:p w:rsidR="00B80161" w:rsidRPr="001270FC" w:rsidRDefault="00B80161" w:rsidP="00B80161">
      <w:pPr>
        <w:jc w:val="left"/>
        <w:rPr>
          <w:b/>
        </w:rPr>
      </w:pPr>
    </w:p>
    <w:p w:rsidR="00B80161" w:rsidRPr="001270FC" w:rsidRDefault="00B80161" w:rsidP="00B80161">
      <w:pPr>
        <w:jc w:val="left"/>
        <w:rPr>
          <w:b/>
        </w:rPr>
      </w:pPr>
    </w:p>
    <w:p w:rsidR="00B80161" w:rsidRPr="001270FC" w:rsidRDefault="00B80161" w:rsidP="00B80161">
      <w:pPr>
        <w:jc w:val="left"/>
        <w:rPr>
          <w:b/>
        </w:rPr>
      </w:pPr>
    </w:p>
    <w:p w:rsidR="00B80161" w:rsidRPr="001270FC" w:rsidRDefault="00B80161" w:rsidP="00B80161">
      <w:pPr>
        <w:jc w:val="left"/>
        <w:rPr>
          <w:b/>
        </w:rPr>
      </w:pPr>
    </w:p>
    <w:p w:rsidR="00B80161" w:rsidRPr="001270FC" w:rsidRDefault="00B80161" w:rsidP="00B80161">
      <w:pPr>
        <w:jc w:val="left"/>
        <w:rPr>
          <w:b/>
        </w:rPr>
      </w:pPr>
    </w:p>
    <w:p w:rsidR="00B80161" w:rsidRPr="001270FC" w:rsidRDefault="00B80161" w:rsidP="00B80161">
      <w:pPr>
        <w:jc w:val="left"/>
        <w:rPr>
          <w:b/>
        </w:rPr>
      </w:pPr>
    </w:p>
    <w:p w:rsidR="00B80161" w:rsidRPr="001270FC" w:rsidRDefault="00B80161" w:rsidP="00B80161">
      <w:pPr>
        <w:jc w:val="left"/>
        <w:rPr>
          <w:b/>
        </w:rPr>
      </w:pPr>
    </w:p>
    <w:p w:rsidR="00B80161" w:rsidRPr="001270FC" w:rsidRDefault="00B80161" w:rsidP="00B80161">
      <w:pPr>
        <w:jc w:val="left"/>
        <w:rPr>
          <w:b/>
        </w:rPr>
      </w:pPr>
    </w:p>
    <w:p w:rsidR="00612CA8" w:rsidRPr="00B80161" w:rsidRDefault="00612CA8"/>
    <w:sectPr w:rsidR="00612CA8" w:rsidRPr="00B80161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E8F" w:rsidRDefault="00853E8F" w:rsidP="00B80161">
      <w:r>
        <w:separator/>
      </w:r>
    </w:p>
  </w:endnote>
  <w:endnote w:type="continuationSeparator" w:id="1">
    <w:p w:rsidR="00853E8F" w:rsidRDefault="00853E8F" w:rsidP="00B80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E8F" w:rsidRDefault="00853E8F" w:rsidP="00B80161">
      <w:r>
        <w:separator/>
      </w:r>
    </w:p>
  </w:footnote>
  <w:footnote w:type="continuationSeparator" w:id="1">
    <w:p w:rsidR="00853E8F" w:rsidRDefault="00853E8F" w:rsidP="00B801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5B9A"/>
    <w:multiLevelType w:val="multilevel"/>
    <w:tmpl w:val="CACEF2CE"/>
    <w:lvl w:ilvl="0">
      <w:start w:val="8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FF61C7"/>
    <w:multiLevelType w:val="hybridMultilevel"/>
    <w:tmpl w:val="CAB662CE"/>
    <w:lvl w:ilvl="0" w:tplc="7128769A">
      <w:start w:val="1"/>
      <w:numFmt w:val="decimal"/>
      <w:lvlText w:val="%1."/>
      <w:lvlJc w:val="left"/>
      <w:pPr>
        <w:ind w:left="420" w:hanging="420"/>
      </w:pPr>
    </w:lvl>
    <w:lvl w:ilvl="1" w:tplc="0409000B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2541E"/>
    <w:multiLevelType w:val="hybridMultilevel"/>
    <w:tmpl w:val="6FA45F34"/>
    <w:lvl w:ilvl="0" w:tplc="E88AAB96">
      <w:start w:val="3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D11B8"/>
    <w:multiLevelType w:val="hybridMultilevel"/>
    <w:tmpl w:val="E93C2844"/>
    <w:lvl w:ilvl="0" w:tplc="D2D61364">
      <w:start w:val="2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161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3F4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2B2E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346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1641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96739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226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1B54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5B72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94A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3E8F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5C99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5F7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2DC0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7AD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6B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33B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4999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161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9D5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4E5B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77C8D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142F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4EF4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6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161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161"/>
    <w:rPr>
      <w:rFonts w:eastAsia="仿宋_GB2312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1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16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2016-09-10T01:48:00Z</dcterms:created>
  <dcterms:modified xsi:type="dcterms:W3CDTF">2016-09-10T01:50:00Z</dcterms:modified>
</cp:coreProperties>
</file>