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D6E" w:rsidRPr="00964D6E" w:rsidRDefault="00964D6E" w:rsidP="00964D6E">
      <w:pPr>
        <w:pStyle w:val="a1"/>
        <w:numPr>
          <w:ilvl w:val="0"/>
          <w:numId w:val="0"/>
        </w:numPr>
        <w:spacing w:beforeLines="0" w:afterLines="0" w:line="360" w:lineRule="auto"/>
        <w:jc w:val="center"/>
        <w:rPr>
          <w:rFonts w:ascii="Times New Roman" w:hint="eastAsia"/>
          <w:sz w:val="28"/>
          <w:szCs w:val="28"/>
        </w:rPr>
      </w:pPr>
      <w:bookmarkStart w:id="0" w:name="_Toc111461323"/>
      <w:r w:rsidRPr="00964D6E">
        <w:rPr>
          <w:rFonts w:ascii="Times New Roman" w:hint="eastAsia"/>
          <w:sz w:val="28"/>
          <w:szCs w:val="28"/>
        </w:rPr>
        <w:t>K7201</w:t>
      </w:r>
      <w:r w:rsidRPr="00964D6E">
        <w:rPr>
          <w:rFonts w:ascii="Times New Roman" w:hint="eastAsia"/>
          <w:sz w:val="28"/>
          <w:szCs w:val="28"/>
        </w:rPr>
        <w:t>往复式压缩机</w:t>
      </w:r>
      <w:bookmarkEnd w:id="0"/>
      <w:r w:rsidRPr="00964D6E">
        <w:rPr>
          <w:rFonts w:ascii="Times New Roman" w:hint="eastAsia"/>
          <w:sz w:val="28"/>
          <w:szCs w:val="28"/>
        </w:rPr>
        <w:t>的操作规程</w:t>
      </w:r>
    </w:p>
    <w:p w:rsidR="00964D6E" w:rsidRPr="00832F8C" w:rsidRDefault="00964D6E" w:rsidP="00964D6E">
      <w:pPr>
        <w:pStyle w:val="a2"/>
        <w:numPr>
          <w:ilvl w:val="0"/>
          <w:numId w:val="2"/>
        </w:numPr>
        <w:spacing w:beforeLines="0" w:afterLines="0" w:line="360" w:lineRule="auto"/>
        <w:rPr>
          <w:rFonts w:ascii="Times New Roman" w:hint="eastAsia"/>
        </w:rPr>
      </w:pPr>
      <w:r>
        <w:rPr>
          <w:rFonts w:ascii="Times New Roman" w:hint="eastAsia"/>
        </w:rPr>
        <w:t>K7201</w:t>
      </w:r>
      <w:r w:rsidRPr="00E518DC">
        <w:rPr>
          <w:rFonts w:ascii="Times New Roman" w:hint="eastAsia"/>
        </w:rPr>
        <w:t>开机操作</w:t>
      </w:r>
    </w:p>
    <w:p w:rsidR="00964D6E" w:rsidRPr="00E518DC" w:rsidRDefault="00964D6E" w:rsidP="00964D6E">
      <w:pPr>
        <w:pStyle w:val="a3"/>
        <w:numPr>
          <w:ilvl w:val="0"/>
          <w:numId w:val="0"/>
        </w:numPr>
        <w:spacing w:beforeLines="0" w:afterLines="0" w:line="360" w:lineRule="auto"/>
        <w:rPr>
          <w:rFonts w:hint="eastAsia"/>
        </w:rPr>
      </w:pPr>
      <w:r>
        <w:rPr>
          <w:rFonts w:hint="eastAsia"/>
        </w:rPr>
        <w:t>1、</w:t>
      </w:r>
      <w:r w:rsidRPr="00E518DC">
        <w:rPr>
          <w:rFonts w:hint="eastAsia"/>
        </w:rPr>
        <w:t>准备确认工作</w:t>
      </w:r>
    </w:p>
    <w:p w:rsidR="00964D6E" w:rsidRDefault="00964D6E" w:rsidP="00964D6E">
      <w:pPr>
        <w:tabs>
          <w:tab w:val="left" w:pos="7935"/>
        </w:tabs>
        <w:spacing w:line="360" w:lineRule="auto"/>
        <w:rPr>
          <w:rFonts w:ascii="黑体" w:eastAsia="黑体" w:hint="eastAsia"/>
          <w:bCs/>
          <w:szCs w:val="21"/>
        </w:rPr>
      </w:pPr>
      <w:r>
        <w:rPr>
          <w:rFonts w:ascii="黑体" w:eastAsia="黑体" w:hint="eastAsia"/>
          <w:bCs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5.2pt;margin-top:3.3pt;width:307.7pt;height:54.6pt;z-index:251661312">
            <v:textbox style="mso-next-textbox:#_x0000_s2051">
              <w:txbxContent>
                <w:p w:rsidR="00964D6E" w:rsidRDefault="00964D6E" w:rsidP="00964D6E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初始状态</w:t>
                  </w:r>
                  <w:r>
                    <w:rPr>
                      <w:rFonts w:hint="eastAsia"/>
                    </w:rPr>
                    <w:t>So</w:t>
                  </w:r>
                </w:p>
                <w:p w:rsidR="00964D6E" w:rsidRDefault="00964D6E" w:rsidP="00964D6E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往复式压缩机空气状态－隔离—机、电、仪及辅助系统准备就绪</w:t>
                  </w:r>
                </w:p>
              </w:txbxContent>
            </v:textbox>
          </v:shape>
        </w:pict>
      </w:r>
    </w:p>
    <w:p w:rsidR="00964D6E" w:rsidRDefault="00964D6E" w:rsidP="00964D6E">
      <w:pPr>
        <w:tabs>
          <w:tab w:val="left" w:pos="7935"/>
        </w:tabs>
        <w:spacing w:line="360" w:lineRule="auto"/>
        <w:rPr>
          <w:rFonts w:ascii="黑体" w:eastAsia="黑体" w:hint="eastAsia"/>
          <w:bCs/>
          <w:szCs w:val="21"/>
        </w:rPr>
      </w:pPr>
    </w:p>
    <w:p w:rsidR="00964D6E" w:rsidRDefault="00964D6E" w:rsidP="00964D6E">
      <w:pPr>
        <w:tabs>
          <w:tab w:val="left" w:pos="7935"/>
        </w:tabs>
        <w:spacing w:line="360" w:lineRule="auto"/>
        <w:rPr>
          <w:rFonts w:ascii="黑体" w:eastAsia="黑体" w:hint="eastAsia"/>
          <w:bCs/>
          <w:szCs w:val="21"/>
        </w:rPr>
      </w:pPr>
    </w:p>
    <w:p w:rsidR="00964D6E" w:rsidRPr="00347F92" w:rsidRDefault="00964D6E" w:rsidP="00964D6E">
      <w:pPr>
        <w:pStyle w:val="ab"/>
        <w:spacing w:line="360" w:lineRule="auto"/>
        <w:ind w:firstLine="420"/>
        <w:rPr>
          <w:rFonts w:ascii="Times New Roman" w:hAnsi="Times New Roman"/>
        </w:rPr>
      </w:pPr>
      <w:r w:rsidRPr="00347F92">
        <w:rPr>
          <w:rFonts w:ascii="Times New Roman" w:hAnsi="Times New Roman"/>
        </w:rPr>
        <w:t>初始状态确认：</w:t>
      </w:r>
    </w:p>
    <w:p w:rsidR="00964D6E" w:rsidRPr="00347F92" w:rsidRDefault="00964D6E" w:rsidP="00964D6E">
      <w:pPr>
        <w:pStyle w:val="ab"/>
        <w:spacing w:line="360" w:lineRule="auto"/>
        <w:ind w:firstLine="420"/>
        <w:rPr>
          <w:rFonts w:ascii="Times New Roman" w:hAnsi="Times New Roman"/>
        </w:rPr>
      </w:pPr>
      <w:r w:rsidRPr="00347F92">
        <w:rPr>
          <w:rFonts w:ascii="Times New Roman" w:hAnsi="Times New Roman" w:hint="eastAsia"/>
        </w:rPr>
        <w:t>（</w:t>
      </w:r>
      <w:r w:rsidRPr="00347F92">
        <w:rPr>
          <w:rFonts w:ascii="Times New Roman" w:hAnsi="Times New Roman" w:hint="eastAsia"/>
        </w:rPr>
        <w:t>1</w:t>
      </w:r>
      <w:r w:rsidRPr="00347F92">
        <w:rPr>
          <w:rFonts w:ascii="Times New Roman" w:hAnsi="Times New Roman" w:hint="eastAsia"/>
        </w:rPr>
        <w:t>）</w:t>
      </w:r>
      <w:r w:rsidRPr="00347F92">
        <w:rPr>
          <w:rFonts w:ascii="Times New Roman" w:hAnsi="Times New Roman"/>
        </w:rPr>
        <w:t>压缩机</w:t>
      </w:r>
    </w:p>
    <w:p w:rsidR="00964D6E" w:rsidRPr="00347F92" w:rsidRDefault="00964D6E" w:rsidP="00964D6E">
      <w:pPr>
        <w:pStyle w:val="ab"/>
        <w:spacing w:line="360" w:lineRule="auto"/>
        <w:ind w:firstLine="420"/>
        <w:rPr>
          <w:rFonts w:ascii="Times New Roman" w:hAnsi="Times New Roman"/>
        </w:rPr>
      </w:pPr>
      <w:r w:rsidRPr="00347F92">
        <w:rPr>
          <w:rFonts w:ascii="Times New Roman" w:hAnsi="Times New Roman" w:hint="eastAsia"/>
        </w:rPr>
        <w:t>外</w:t>
      </w:r>
      <w:r w:rsidRPr="00347F92">
        <w:rPr>
          <w:rFonts w:ascii="Times New Roman" w:hAnsi="Times New Roman"/>
        </w:rPr>
        <w:t>（</w:t>
      </w:r>
      <w:r w:rsidRPr="00347F92">
        <w:rPr>
          <w:rFonts w:ascii="Times New Roman" w:hAnsi="Times New Roman" w:hint="eastAsia"/>
        </w:rPr>
        <w:t xml:space="preserve">  </w:t>
      </w:r>
      <w:r w:rsidRPr="00347F92">
        <w:rPr>
          <w:rFonts w:ascii="Times New Roman" w:hAnsi="Times New Roman"/>
        </w:rPr>
        <w:t>）一</w:t>
      </w:r>
      <w:r w:rsidRPr="00347F92">
        <w:rPr>
          <w:rFonts w:ascii="Times New Roman" w:hAnsi="Times New Roman" w:hint="eastAsia"/>
        </w:rPr>
        <w:t xml:space="preserve"> </w:t>
      </w:r>
      <w:r w:rsidRPr="00347F92">
        <w:rPr>
          <w:rFonts w:ascii="Times New Roman" w:hAnsi="Times New Roman"/>
        </w:rPr>
        <w:t>机组周围环境整洁</w:t>
      </w:r>
    </w:p>
    <w:p w:rsidR="00964D6E" w:rsidRPr="00347F92" w:rsidRDefault="00964D6E" w:rsidP="00964D6E">
      <w:pPr>
        <w:pStyle w:val="ab"/>
        <w:spacing w:line="360" w:lineRule="auto"/>
        <w:ind w:firstLine="420"/>
        <w:rPr>
          <w:rFonts w:ascii="Times New Roman" w:hAnsi="Times New Roman"/>
        </w:rPr>
      </w:pPr>
      <w:r w:rsidRPr="00347F92">
        <w:rPr>
          <w:rFonts w:ascii="Times New Roman" w:hAnsi="Times New Roman" w:hint="eastAsia"/>
        </w:rPr>
        <w:t>外</w:t>
      </w:r>
      <w:r w:rsidRPr="00347F92">
        <w:rPr>
          <w:rFonts w:ascii="Times New Roman" w:hAnsi="Times New Roman"/>
        </w:rPr>
        <w:t>（</w:t>
      </w:r>
      <w:r w:rsidRPr="00347F92">
        <w:rPr>
          <w:rFonts w:ascii="Times New Roman" w:hAnsi="Times New Roman" w:hint="eastAsia"/>
        </w:rPr>
        <w:t xml:space="preserve">  </w:t>
      </w:r>
      <w:r w:rsidRPr="00347F92">
        <w:rPr>
          <w:rFonts w:ascii="Times New Roman" w:hAnsi="Times New Roman"/>
        </w:rPr>
        <w:t>）一</w:t>
      </w:r>
      <w:r w:rsidRPr="00347F92">
        <w:rPr>
          <w:rFonts w:ascii="Times New Roman" w:hAnsi="Times New Roman" w:hint="eastAsia"/>
        </w:rPr>
        <w:t xml:space="preserve"> </w:t>
      </w:r>
      <w:r w:rsidRPr="00347F92">
        <w:rPr>
          <w:rFonts w:ascii="Times New Roman" w:hAnsi="Times New Roman"/>
        </w:rPr>
        <w:t>梯子平台安全可靠</w:t>
      </w:r>
    </w:p>
    <w:p w:rsidR="00964D6E" w:rsidRPr="00347F92" w:rsidRDefault="00964D6E" w:rsidP="00964D6E">
      <w:pPr>
        <w:pStyle w:val="ab"/>
        <w:spacing w:line="360" w:lineRule="auto"/>
        <w:ind w:firstLine="420"/>
        <w:rPr>
          <w:rFonts w:ascii="Times New Roman" w:hAnsi="Times New Roman"/>
        </w:rPr>
      </w:pPr>
      <w:r w:rsidRPr="00347F92">
        <w:rPr>
          <w:rFonts w:ascii="Times New Roman" w:hAnsi="Times New Roman" w:hint="eastAsia"/>
        </w:rPr>
        <w:t>技</w:t>
      </w:r>
      <w:r w:rsidRPr="00347F92">
        <w:rPr>
          <w:rFonts w:ascii="Times New Roman" w:hAnsi="Times New Roman"/>
        </w:rPr>
        <w:t>（</w:t>
      </w:r>
      <w:r w:rsidRPr="00347F92">
        <w:rPr>
          <w:rFonts w:ascii="Times New Roman" w:hAnsi="Times New Roman" w:hint="eastAsia"/>
        </w:rPr>
        <w:t xml:space="preserve">  </w:t>
      </w:r>
      <w:r w:rsidRPr="00347F92">
        <w:rPr>
          <w:rFonts w:ascii="Times New Roman" w:hAnsi="Times New Roman"/>
        </w:rPr>
        <w:t>）一</w:t>
      </w:r>
      <w:r w:rsidRPr="00347F92">
        <w:rPr>
          <w:rFonts w:ascii="Times New Roman" w:hAnsi="Times New Roman" w:hint="eastAsia"/>
        </w:rPr>
        <w:t xml:space="preserve"> </w:t>
      </w:r>
      <w:r w:rsidRPr="00347F92">
        <w:rPr>
          <w:rFonts w:ascii="Times New Roman" w:hAnsi="Times New Roman"/>
        </w:rPr>
        <w:t>消防设施完备</w:t>
      </w:r>
    </w:p>
    <w:p w:rsidR="00964D6E" w:rsidRPr="00347F92" w:rsidRDefault="00964D6E" w:rsidP="00964D6E">
      <w:pPr>
        <w:pStyle w:val="ab"/>
        <w:spacing w:line="360" w:lineRule="auto"/>
        <w:ind w:firstLine="420"/>
        <w:rPr>
          <w:rFonts w:ascii="Times New Roman" w:hAnsi="Times New Roman"/>
        </w:rPr>
      </w:pPr>
      <w:r w:rsidRPr="00347F92">
        <w:rPr>
          <w:rFonts w:ascii="Times New Roman" w:hAnsi="Times New Roman" w:hint="eastAsia"/>
        </w:rPr>
        <w:t>外</w:t>
      </w:r>
      <w:r w:rsidRPr="00347F92">
        <w:rPr>
          <w:rFonts w:ascii="Times New Roman" w:hAnsi="Times New Roman"/>
        </w:rPr>
        <w:t>（</w:t>
      </w:r>
      <w:r w:rsidRPr="00347F92">
        <w:rPr>
          <w:rFonts w:ascii="Times New Roman" w:hAnsi="Times New Roman" w:hint="eastAsia"/>
        </w:rPr>
        <w:t xml:space="preserve">  </w:t>
      </w:r>
      <w:r w:rsidRPr="00347F92">
        <w:rPr>
          <w:rFonts w:ascii="Times New Roman" w:hAnsi="Times New Roman"/>
        </w:rPr>
        <w:t>）一</w:t>
      </w:r>
      <w:r w:rsidRPr="00347F92">
        <w:rPr>
          <w:rFonts w:ascii="Times New Roman" w:hAnsi="Times New Roman" w:hint="eastAsia"/>
        </w:rPr>
        <w:t xml:space="preserve"> </w:t>
      </w:r>
      <w:r w:rsidRPr="00347F92">
        <w:rPr>
          <w:rFonts w:ascii="Times New Roman" w:hAnsi="Times New Roman"/>
        </w:rPr>
        <w:t>联轴器安装完毕</w:t>
      </w:r>
    </w:p>
    <w:p w:rsidR="00964D6E" w:rsidRPr="00347F92" w:rsidRDefault="00964D6E" w:rsidP="00964D6E">
      <w:pPr>
        <w:pStyle w:val="ab"/>
        <w:spacing w:line="360" w:lineRule="auto"/>
        <w:ind w:firstLine="420"/>
        <w:rPr>
          <w:rFonts w:ascii="Times New Roman" w:hAnsi="Times New Roman"/>
        </w:rPr>
      </w:pPr>
      <w:r w:rsidRPr="00347F92">
        <w:rPr>
          <w:rFonts w:ascii="Times New Roman" w:hAnsi="Times New Roman" w:hint="eastAsia"/>
        </w:rPr>
        <w:t>外</w:t>
      </w:r>
      <w:r w:rsidRPr="00347F92">
        <w:rPr>
          <w:rFonts w:ascii="Times New Roman" w:hAnsi="Times New Roman"/>
        </w:rPr>
        <w:t>（</w:t>
      </w:r>
      <w:r w:rsidRPr="00347F92">
        <w:rPr>
          <w:rFonts w:ascii="Times New Roman" w:hAnsi="Times New Roman" w:hint="eastAsia"/>
        </w:rPr>
        <w:t xml:space="preserve">  </w:t>
      </w:r>
      <w:r w:rsidRPr="00347F92">
        <w:rPr>
          <w:rFonts w:ascii="Times New Roman" w:hAnsi="Times New Roman"/>
        </w:rPr>
        <w:t>）一</w:t>
      </w:r>
      <w:r w:rsidRPr="00347F92">
        <w:rPr>
          <w:rFonts w:ascii="Times New Roman" w:hAnsi="Times New Roman" w:hint="eastAsia"/>
        </w:rPr>
        <w:t xml:space="preserve"> </w:t>
      </w:r>
      <w:r w:rsidRPr="00347F92">
        <w:rPr>
          <w:rFonts w:ascii="Times New Roman" w:hAnsi="Times New Roman"/>
        </w:rPr>
        <w:t>联轴器防护罩安装好</w:t>
      </w:r>
    </w:p>
    <w:p w:rsidR="00964D6E" w:rsidRPr="00347F92" w:rsidRDefault="00964D6E" w:rsidP="00964D6E">
      <w:pPr>
        <w:pStyle w:val="ab"/>
        <w:spacing w:line="360" w:lineRule="auto"/>
        <w:ind w:firstLine="420"/>
        <w:rPr>
          <w:rFonts w:ascii="Times New Roman" w:hAnsi="Times New Roman"/>
        </w:rPr>
      </w:pPr>
      <w:r w:rsidRPr="00347F92">
        <w:rPr>
          <w:rFonts w:ascii="Times New Roman" w:hAnsi="Times New Roman" w:hint="eastAsia"/>
        </w:rPr>
        <w:t>外</w:t>
      </w:r>
      <w:r w:rsidRPr="00347F92">
        <w:rPr>
          <w:rFonts w:ascii="Times New Roman" w:hAnsi="Times New Roman"/>
        </w:rPr>
        <w:t>（</w:t>
      </w:r>
      <w:r w:rsidRPr="00347F92">
        <w:rPr>
          <w:rFonts w:ascii="Times New Roman" w:hAnsi="Times New Roman" w:hint="eastAsia"/>
        </w:rPr>
        <w:t xml:space="preserve">  </w:t>
      </w:r>
      <w:r w:rsidRPr="00347F92">
        <w:rPr>
          <w:rFonts w:ascii="Times New Roman" w:hAnsi="Times New Roman"/>
        </w:rPr>
        <w:t>）一</w:t>
      </w:r>
      <w:r w:rsidRPr="00347F92">
        <w:rPr>
          <w:rFonts w:ascii="Times New Roman" w:hAnsi="Times New Roman" w:hint="eastAsia"/>
        </w:rPr>
        <w:t xml:space="preserve"> </w:t>
      </w:r>
      <w:r w:rsidRPr="00347F92">
        <w:rPr>
          <w:rFonts w:ascii="Times New Roman" w:hAnsi="Times New Roman"/>
        </w:rPr>
        <w:t>曲轴箱油位，油温正常</w:t>
      </w:r>
    </w:p>
    <w:p w:rsidR="00964D6E" w:rsidRPr="00347F92" w:rsidRDefault="00964D6E" w:rsidP="00964D6E">
      <w:pPr>
        <w:pStyle w:val="ab"/>
        <w:spacing w:line="360" w:lineRule="auto"/>
        <w:ind w:firstLine="420"/>
        <w:rPr>
          <w:rFonts w:ascii="Times New Roman" w:hAnsi="Times New Roman"/>
        </w:rPr>
      </w:pPr>
      <w:r w:rsidRPr="00347F92">
        <w:rPr>
          <w:rFonts w:ascii="Times New Roman" w:hAnsi="Times New Roman" w:hint="eastAsia"/>
        </w:rPr>
        <w:t>外</w:t>
      </w:r>
      <w:r w:rsidRPr="00347F92">
        <w:rPr>
          <w:rFonts w:ascii="Times New Roman" w:hAnsi="Times New Roman"/>
        </w:rPr>
        <w:t>（</w:t>
      </w:r>
      <w:r w:rsidRPr="00347F92">
        <w:rPr>
          <w:rFonts w:ascii="Times New Roman" w:hAnsi="Times New Roman" w:hint="eastAsia"/>
        </w:rPr>
        <w:t xml:space="preserve">  </w:t>
      </w:r>
      <w:r w:rsidRPr="00347F92">
        <w:rPr>
          <w:rFonts w:ascii="Times New Roman" w:hAnsi="Times New Roman"/>
        </w:rPr>
        <w:t>）一</w:t>
      </w:r>
      <w:r w:rsidRPr="00347F92">
        <w:rPr>
          <w:rFonts w:ascii="Times New Roman" w:hAnsi="Times New Roman" w:hint="eastAsia"/>
        </w:rPr>
        <w:t xml:space="preserve"> </w:t>
      </w:r>
      <w:r w:rsidRPr="00347F92">
        <w:rPr>
          <w:rFonts w:ascii="Times New Roman" w:hAnsi="Times New Roman"/>
        </w:rPr>
        <w:t>压缩机入口、出口阀关闭</w:t>
      </w:r>
    </w:p>
    <w:p w:rsidR="00964D6E" w:rsidRPr="00347F92" w:rsidRDefault="00964D6E" w:rsidP="00964D6E">
      <w:pPr>
        <w:pStyle w:val="ab"/>
        <w:spacing w:line="360" w:lineRule="auto"/>
        <w:ind w:firstLine="420"/>
        <w:rPr>
          <w:rFonts w:ascii="Times New Roman" w:hAnsi="Times New Roman"/>
        </w:rPr>
      </w:pPr>
      <w:r w:rsidRPr="00347F92">
        <w:rPr>
          <w:rFonts w:ascii="Times New Roman" w:hAnsi="Times New Roman" w:hint="eastAsia"/>
        </w:rPr>
        <w:t>外</w:t>
      </w:r>
      <w:r w:rsidRPr="00347F92">
        <w:rPr>
          <w:rFonts w:ascii="Times New Roman" w:hAnsi="Times New Roman"/>
        </w:rPr>
        <w:t>（</w:t>
      </w:r>
      <w:r w:rsidRPr="00347F92">
        <w:rPr>
          <w:rFonts w:ascii="Times New Roman" w:hAnsi="Times New Roman" w:hint="eastAsia"/>
        </w:rPr>
        <w:t xml:space="preserve">  </w:t>
      </w:r>
      <w:r w:rsidRPr="00347F92">
        <w:rPr>
          <w:rFonts w:ascii="Times New Roman" w:hAnsi="Times New Roman"/>
        </w:rPr>
        <w:t>）一</w:t>
      </w:r>
      <w:r w:rsidRPr="00347F92">
        <w:rPr>
          <w:rFonts w:ascii="Times New Roman" w:hAnsi="Times New Roman" w:hint="eastAsia"/>
        </w:rPr>
        <w:t xml:space="preserve"> </w:t>
      </w:r>
      <w:r w:rsidRPr="00347F92">
        <w:rPr>
          <w:rFonts w:ascii="Times New Roman" w:hAnsi="Times New Roman"/>
        </w:rPr>
        <w:t>氮气管线阀关闭</w:t>
      </w:r>
    </w:p>
    <w:p w:rsidR="00964D6E" w:rsidRPr="00347F92" w:rsidRDefault="00964D6E" w:rsidP="00964D6E">
      <w:pPr>
        <w:pStyle w:val="ab"/>
        <w:spacing w:line="360" w:lineRule="auto"/>
        <w:ind w:firstLine="420"/>
        <w:rPr>
          <w:rFonts w:ascii="Times New Roman" w:hAnsi="Times New Roman"/>
        </w:rPr>
      </w:pPr>
      <w:r w:rsidRPr="00347F92">
        <w:rPr>
          <w:rFonts w:ascii="Times New Roman" w:hAnsi="Times New Roman" w:hint="eastAsia"/>
        </w:rPr>
        <w:t>外</w:t>
      </w:r>
      <w:r w:rsidRPr="00347F92">
        <w:rPr>
          <w:rFonts w:ascii="Times New Roman" w:hAnsi="Times New Roman"/>
        </w:rPr>
        <w:t>（</w:t>
      </w:r>
      <w:r w:rsidRPr="00347F92">
        <w:rPr>
          <w:rFonts w:ascii="Times New Roman" w:hAnsi="Times New Roman" w:hint="eastAsia"/>
        </w:rPr>
        <w:t xml:space="preserve">  </w:t>
      </w:r>
      <w:r w:rsidRPr="00347F92">
        <w:rPr>
          <w:rFonts w:ascii="Times New Roman" w:hAnsi="Times New Roman"/>
        </w:rPr>
        <w:t>）一</w:t>
      </w:r>
      <w:r w:rsidRPr="00347F92">
        <w:rPr>
          <w:rFonts w:ascii="Times New Roman" w:hAnsi="Times New Roman" w:hint="eastAsia"/>
        </w:rPr>
        <w:t xml:space="preserve"> </w:t>
      </w:r>
      <w:r w:rsidRPr="00347F92">
        <w:rPr>
          <w:rFonts w:ascii="Times New Roman" w:hAnsi="Times New Roman"/>
        </w:rPr>
        <w:t>放火炬阀关闭</w:t>
      </w:r>
    </w:p>
    <w:p w:rsidR="00964D6E" w:rsidRPr="00347F92" w:rsidRDefault="00964D6E" w:rsidP="00964D6E">
      <w:pPr>
        <w:pStyle w:val="ab"/>
        <w:spacing w:line="360" w:lineRule="auto"/>
        <w:ind w:firstLine="420"/>
        <w:rPr>
          <w:rFonts w:ascii="Times New Roman" w:hAnsi="Times New Roman" w:hint="eastAsia"/>
        </w:rPr>
      </w:pPr>
      <w:r w:rsidRPr="00347F92">
        <w:rPr>
          <w:rFonts w:ascii="Times New Roman" w:hAnsi="Times New Roman" w:hint="eastAsia"/>
        </w:rPr>
        <w:t>外</w:t>
      </w:r>
      <w:r w:rsidRPr="00347F92">
        <w:rPr>
          <w:rFonts w:ascii="Times New Roman" w:hAnsi="Times New Roman"/>
        </w:rPr>
        <w:t>（</w:t>
      </w:r>
      <w:r w:rsidRPr="00347F92">
        <w:rPr>
          <w:rFonts w:ascii="Times New Roman" w:hAnsi="Times New Roman" w:hint="eastAsia"/>
        </w:rPr>
        <w:t xml:space="preserve">  </w:t>
      </w:r>
      <w:r w:rsidRPr="00347F92">
        <w:rPr>
          <w:rFonts w:ascii="Times New Roman" w:hAnsi="Times New Roman"/>
        </w:rPr>
        <w:t>）一</w:t>
      </w:r>
      <w:r w:rsidRPr="00347F92">
        <w:rPr>
          <w:rFonts w:ascii="Times New Roman" w:hAnsi="Times New Roman" w:hint="eastAsia"/>
        </w:rPr>
        <w:t xml:space="preserve"> </w:t>
      </w:r>
      <w:r w:rsidRPr="00347F92">
        <w:rPr>
          <w:rFonts w:ascii="Times New Roman" w:hAnsi="Times New Roman"/>
        </w:rPr>
        <w:t>安全阀投用</w:t>
      </w:r>
    </w:p>
    <w:p w:rsidR="00964D6E" w:rsidRPr="00347F92" w:rsidRDefault="00964D6E" w:rsidP="00964D6E">
      <w:pPr>
        <w:pStyle w:val="ab"/>
        <w:spacing w:line="360" w:lineRule="auto"/>
        <w:ind w:firstLine="420"/>
        <w:rPr>
          <w:rFonts w:ascii="Times New Roman" w:hAnsi="Times New Roman" w:hint="eastAsia"/>
        </w:rPr>
      </w:pPr>
      <w:r w:rsidRPr="00347F92">
        <w:rPr>
          <w:rFonts w:ascii="Times New Roman" w:hAnsi="Times New Roman"/>
        </w:rPr>
        <w:t>{</w:t>
      </w:r>
      <w:r w:rsidRPr="00347F92">
        <w:rPr>
          <w:rFonts w:ascii="Times New Roman" w:hAnsi="Times New Roman"/>
        </w:rPr>
        <w:t>确认人</w:t>
      </w:r>
      <w:r w:rsidRPr="00347F92">
        <w:rPr>
          <w:rFonts w:ascii="Times New Roman" w:hAnsi="Times New Roman"/>
        </w:rPr>
        <w:t xml:space="preserve">       }</w:t>
      </w:r>
    </w:p>
    <w:p w:rsidR="00964D6E" w:rsidRPr="00865EB1" w:rsidRDefault="00964D6E" w:rsidP="00964D6E">
      <w:pPr>
        <w:pStyle w:val="a3"/>
        <w:numPr>
          <w:ilvl w:val="0"/>
          <w:numId w:val="0"/>
        </w:numPr>
        <w:spacing w:beforeLines="0" w:afterLines="0" w:line="360" w:lineRule="auto"/>
        <w:rPr>
          <w:rFonts w:hint="eastAsia"/>
        </w:rPr>
      </w:pPr>
      <w:r>
        <w:rPr>
          <w:rFonts w:hint="eastAsia"/>
        </w:rPr>
        <w:t>2、</w:t>
      </w:r>
      <w:r w:rsidRPr="00865EB1">
        <w:rPr>
          <w:rFonts w:hint="eastAsia"/>
        </w:rPr>
        <w:t>氮气气密、置换</w:t>
      </w:r>
    </w:p>
    <w:p w:rsidR="00964D6E" w:rsidRPr="00347F92" w:rsidRDefault="00964D6E" w:rsidP="00964D6E">
      <w:pPr>
        <w:pStyle w:val="ab"/>
        <w:spacing w:line="360" w:lineRule="auto"/>
        <w:ind w:firstLine="420"/>
        <w:rPr>
          <w:rFonts w:ascii="Times New Roman" w:hAnsi="Times New Roman"/>
        </w:rPr>
      </w:pPr>
      <w:r w:rsidRPr="00347F92">
        <w:rPr>
          <w:rFonts w:ascii="Times New Roman" w:hAnsi="Times New Roman" w:hint="eastAsia"/>
        </w:rPr>
        <w:t>外</w:t>
      </w:r>
      <w:r w:rsidRPr="00347F92">
        <w:rPr>
          <w:rFonts w:ascii="Times New Roman" w:hAnsi="Times New Roman"/>
        </w:rPr>
        <w:t>［</w:t>
      </w:r>
      <w:r w:rsidRPr="00347F92">
        <w:rPr>
          <w:rFonts w:ascii="Times New Roman" w:hAnsi="Times New Roman" w:hint="eastAsia"/>
        </w:rPr>
        <w:t xml:space="preserve">  </w:t>
      </w:r>
      <w:r w:rsidRPr="00347F92">
        <w:rPr>
          <w:rFonts w:ascii="Times New Roman" w:hAnsi="Times New Roman"/>
        </w:rPr>
        <w:t>］一</w:t>
      </w:r>
      <w:r w:rsidRPr="00347F92">
        <w:rPr>
          <w:rFonts w:ascii="Times New Roman" w:hAnsi="Times New Roman" w:hint="eastAsia"/>
        </w:rPr>
        <w:t xml:space="preserve"> </w:t>
      </w:r>
      <w:r w:rsidRPr="00347F92">
        <w:rPr>
          <w:rFonts w:ascii="Times New Roman" w:hAnsi="Times New Roman"/>
        </w:rPr>
        <w:t>关闭压缩机管线上的排气阀、排凝阀，</w:t>
      </w:r>
    </w:p>
    <w:p w:rsidR="00964D6E" w:rsidRPr="00347F92" w:rsidRDefault="00964D6E" w:rsidP="00964D6E">
      <w:pPr>
        <w:pStyle w:val="ab"/>
        <w:spacing w:line="360" w:lineRule="auto"/>
        <w:ind w:firstLine="420"/>
        <w:rPr>
          <w:rFonts w:ascii="Times New Roman" w:hAnsi="Times New Roman"/>
        </w:rPr>
      </w:pPr>
      <w:r w:rsidRPr="00347F92">
        <w:rPr>
          <w:rFonts w:ascii="Times New Roman" w:hAnsi="Times New Roman" w:hint="eastAsia"/>
        </w:rPr>
        <w:t>外</w:t>
      </w:r>
      <w:r w:rsidRPr="00347F92">
        <w:rPr>
          <w:rFonts w:ascii="Times New Roman" w:hAnsi="Times New Roman"/>
        </w:rPr>
        <w:t>（</w:t>
      </w:r>
      <w:r w:rsidRPr="00347F92">
        <w:rPr>
          <w:rFonts w:ascii="Times New Roman" w:hAnsi="Times New Roman" w:hint="eastAsia"/>
        </w:rPr>
        <w:t xml:space="preserve">  </w:t>
      </w:r>
      <w:r w:rsidRPr="00347F92">
        <w:rPr>
          <w:rFonts w:ascii="Times New Roman" w:hAnsi="Times New Roman"/>
        </w:rPr>
        <w:t>）一</w:t>
      </w:r>
      <w:r w:rsidRPr="00347F92">
        <w:rPr>
          <w:rFonts w:ascii="Times New Roman" w:hAnsi="Times New Roman" w:hint="eastAsia"/>
        </w:rPr>
        <w:t xml:space="preserve"> </w:t>
      </w:r>
      <w:r w:rsidRPr="00347F92">
        <w:rPr>
          <w:rFonts w:ascii="Times New Roman" w:hAnsi="Times New Roman"/>
        </w:rPr>
        <w:t>确认压缩机</w:t>
      </w:r>
      <w:r w:rsidRPr="00347F92">
        <w:rPr>
          <w:rFonts w:ascii="Times New Roman" w:hAnsi="Times New Roman" w:hint="eastAsia"/>
        </w:rPr>
        <w:t>负荷手柄</w:t>
      </w:r>
      <w:r w:rsidRPr="00347F92">
        <w:rPr>
          <w:rFonts w:ascii="Times New Roman" w:hAnsi="Times New Roman"/>
        </w:rPr>
        <w:t>处于零负荷状态</w:t>
      </w:r>
    </w:p>
    <w:p w:rsidR="00964D6E" w:rsidRPr="00347F92" w:rsidRDefault="00964D6E" w:rsidP="00964D6E">
      <w:pPr>
        <w:pStyle w:val="ab"/>
        <w:spacing w:line="360" w:lineRule="auto"/>
        <w:ind w:firstLine="420"/>
        <w:rPr>
          <w:rFonts w:ascii="Times New Roman" w:hAnsi="Times New Roman"/>
        </w:rPr>
      </w:pPr>
      <w:r w:rsidRPr="00347F92">
        <w:rPr>
          <w:rFonts w:ascii="Times New Roman" w:hAnsi="Times New Roman" w:hint="eastAsia"/>
        </w:rPr>
        <w:t>外</w:t>
      </w:r>
      <w:r w:rsidRPr="00347F92">
        <w:rPr>
          <w:rFonts w:ascii="Times New Roman" w:hAnsi="Times New Roman"/>
        </w:rPr>
        <w:t>［</w:t>
      </w:r>
      <w:r w:rsidRPr="00347F92">
        <w:rPr>
          <w:rFonts w:ascii="Times New Roman" w:hAnsi="Times New Roman" w:hint="eastAsia"/>
        </w:rPr>
        <w:t xml:space="preserve">  </w:t>
      </w:r>
      <w:r w:rsidRPr="00347F92">
        <w:rPr>
          <w:rFonts w:ascii="Times New Roman" w:hAnsi="Times New Roman"/>
        </w:rPr>
        <w:t>］一</w:t>
      </w:r>
      <w:r w:rsidRPr="00347F92">
        <w:rPr>
          <w:rFonts w:ascii="Times New Roman" w:hAnsi="Times New Roman" w:hint="eastAsia"/>
        </w:rPr>
        <w:t xml:space="preserve"> </w:t>
      </w:r>
      <w:r w:rsidRPr="00347F92">
        <w:rPr>
          <w:rFonts w:ascii="Times New Roman" w:hAnsi="Times New Roman" w:hint="eastAsia"/>
        </w:rPr>
        <w:t>稍</w:t>
      </w:r>
      <w:r w:rsidRPr="00347F92">
        <w:rPr>
          <w:rFonts w:ascii="Times New Roman" w:hAnsi="Times New Roman"/>
        </w:rPr>
        <w:t>开</w:t>
      </w:r>
      <w:r w:rsidRPr="00347F92">
        <w:rPr>
          <w:rFonts w:ascii="Times New Roman" w:hAnsi="Times New Roman" w:hint="eastAsia"/>
        </w:rPr>
        <w:t>压缩机入口</w:t>
      </w:r>
      <w:r w:rsidRPr="00347F92">
        <w:rPr>
          <w:rFonts w:ascii="Times New Roman" w:hAnsi="Times New Roman"/>
        </w:rPr>
        <w:t>氮气阀，</w:t>
      </w:r>
      <w:r w:rsidRPr="00347F92">
        <w:rPr>
          <w:rFonts w:ascii="Times New Roman" w:hAnsi="Times New Roman" w:hint="eastAsia"/>
        </w:rPr>
        <w:t>缓慢</w:t>
      </w:r>
      <w:r w:rsidRPr="00347F92">
        <w:rPr>
          <w:rFonts w:ascii="Times New Roman" w:hAnsi="Times New Roman"/>
        </w:rPr>
        <w:t>向机体内充压</w:t>
      </w:r>
      <w:r w:rsidRPr="00347F92">
        <w:rPr>
          <w:rFonts w:ascii="Times New Roman" w:hAnsi="Times New Roman" w:hint="eastAsia"/>
        </w:rPr>
        <w:t>，当压缩机机体内压力达到</w:t>
      </w:r>
      <w:r w:rsidRPr="00347F92">
        <w:rPr>
          <w:rFonts w:ascii="Times New Roman" w:hAnsi="Times New Roman" w:hint="eastAsia"/>
        </w:rPr>
        <w:t>0.6MPa</w:t>
      </w:r>
      <w:r w:rsidRPr="00347F92">
        <w:rPr>
          <w:rFonts w:ascii="Times New Roman" w:hAnsi="Times New Roman" w:hint="eastAsia"/>
        </w:rPr>
        <w:t>，用肥皂水，对压缩机机体、管线进行低压气密，气密合格后将机体内压力撤掉。</w:t>
      </w:r>
    </w:p>
    <w:p w:rsidR="00964D6E" w:rsidRPr="00347F92" w:rsidRDefault="00964D6E" w:rsidP="00964D6E">
      <w:pPr>
        <w:pStyle w:val="ab"/>
        <w:spacing w:line="360" w:lineRule="auto"/>
        <w:ind w:firstLine="420"/>
        <w:rPr>
          <w:rFonts w:ascii="Times New Roman" w:hAnsi="Times New Roman"/>
        </w:rPr>
      </w:pPr>
      <w:r w:rsidRPr="00347F92">
        <w:rPr>
          <w:rFonts w:ascii="Times New Roman" w:hAnsi="Times New Roman" w:hint="eastAsia"/>
        </w:rPr>
        <w:t>外</w:t>
      </w:r>
      <w:r w:rsidRPr="00347F92">
        <w:rPr>
          <w:rFonts w:ascii="Times New Roman" w:hAnsi="Times New Roman"/>
        </w:rPr>
        <w:t>（</w:t>
      </w:r>
      <w:r w:rsidRPr="00347F92">
        <w:rPr>
          <w:rFonts w:ascii="Times New Roman" w:hAnsi="Times New Roman" w:hint="eastAsia"/>
        </w:rPr>
        <w:t xml:space="preserve">  </w:t>
      </w:r>
      <w:r w:rsidRPr="00347F92">
        <w:rPr>
          <w:rFonts w:ascii="Times New Roman" w:hAnsi="Times New Roman"/>
        </w:rPr>
        <w:t>）一</w:t>
      </w:r>
      <w:r w:rsidRPr="00347F92">
        <w:rPr>
          <w:rFonts w:ascii="Times New Roman" w:hAnsi="Times New Roman" w:hint="eastAsia"/>
        </w:rPr>
        <w:t xml:space="preserve"> </w:t>
      </w:r>
      <w:r w:rsidRPr="00347F92">
        <w:rPr>
          <w:rFonts w:ascii="Times New Roman" w:hAnsi="Times New Roman"/>
        </w:rPr>
        <w:t>重复</w:t>
      </w:r>
      <w:r w:rsidRPr="00347F92">
        <w:rPr>
          <w:rFonts w:ascii="Times New Roman" w:hAnsi="Times New Roman"/>
        </w:rPr>
        <w:t>N2</w:t>
      </w:r>
      <w:r w:rsidRPr="00347F92">
        <w:rPr>
          <w:rFonts w:ascii="Times New Roman" w:hAnsi="Times New Roman"/>
        </w:rPr>
        <w:t>充压，泄压操作直至</w:t>
      </w:r>
      <w:r w:rsidRPr="00347F92">
        <w:rPr>
          <w:rFonts w:ascii="Times New Roman" w:hAnsi="Times New Roman"/>
        </w:rPr>
        <w:t>N2</w:t>
      </w:r>
      <w:r w:rsidRPr="00347F92">
        <w:rPr>
          <w:rFonts w:ascii="Times New Roman" w:hAnsi="Times New Roman"/>
        </w:rPr>
        <w:t>置换合格（</w:t>
      </w:r>
      <w:r w:rsidRPr="00347F92">
        <w:rPr>
          <w:rFonts w:ascii="Times New Roman" w:hAnsi="Times New Roman"/>
        </w:rPr>
        <w:t>O</w:t>
      </w:r>
      <w:r w:rsidRPr="00C85A74">
        <w:rPr>
          <w:rFonts w:ascii="Times New Roman" w:hAnsi="Times New Roman"/>
          <w:vertAlign w:val="subscript"/>
        </w:rPr>
        <w:t>2</w:t>
      </w:r>
      <w:r w:rsidRPr="00347F92">
        <w:rPr>
          <w:rFonts w:ascii="Times New Roman" w:hAnsi="Times New Roman"/>
        </w:rPr>
        <w:t>含量小于</w:t>
      </w:r>
      <w:r w:rsidRPr="00347F92">
        <w:rPr>
          <w:rFonts w:ascii="Times New Roman" w:hAnsi="Times New Roman"/>
        </w:rPr>
        <w:t>0.5</w:t>
      </w:r>
      <w:r w:rsidRPr="00347F92">
        <w:rPr>
          <w:rFonts w:ascii="Times New Roman" w:hAnsi="Times New Roman"/>
        </w:rPr>
        <w:t>％）</w:t>
      </w:r>
      <w:r w:rsidRPr="00347F92">
        <w:rPr>
          <w:rFonts w:ascii="Times New Roman" w:hAnsi="Times New Roman" w:hint="eastAsia"/>
        </w:rPr>
        <w:t>，后撤至微正压。</w:t>
      </w:r>
    </w:p>
    <w:p w:rsidR="00964D6E" w:rsidRPr="00347F92" w:rsidRDefault="00964D6E" w:rsidP="00964D6E">
      <w:pPr>
        <w:pStyle w:val="ab"/>
        <w:spacing w:line="360" w:lineRule="auto"/>
        <w:ind w:firstLine="420"/>
        <w:rPr>
          <w:rFonts w:ascii="Times New Roman" w:hAnsi="Times New Roman" w:hint="eastAsia"/>
        </w:rPr>
      </w:pPr>
      <w:r w:rsidRPr="00347F92">
        <w:rPr>
          <w:rFonts w:ascii="Times New Roman" w:hAnsi="Times New Roman"/>
        </w:rPr>
        <w:t>{</w:t>
      </w:r>
      <w:r w:rsidRPr="00347F92">
        <w:rPr>
          <w:rFonts w:ascii="Times New Roman" w:hAnsi="Times New Roman"/>
        </w:rPr>
        <w:t>确认人</w:t>
      </w:r>
      <w:r w:rsidRPr="00347F92">
        <w:rPr>
          <w:rFonts w:ascii="Times New Roman" w:hAnsi="Times New Roman"/>
        </w:rPr>
        <w:t xml:space="preserve">       }</w:t>
      </w:r>
    </w:p>
    <w:p w:rsidR="00964D6E" w:rsidRDefault="00964D6E" w:rsidP="00964D6E">
      <w:pPr>
        <w:spacing w:line="360" w:lineRule="auto"/>
      </w:pPr>
      <w:r>
        <w:rPr>
          <w:noProof/>
          <w:sz w:val="20"/>
        </w:rPr>
        <w:pict>
          <v:shape id="_x0000_s2050" type="#_x0000_t202" style="position:absolute;left:0;text-align:left;margin-left:65.6pt;margin-top:4.8pt;width:308.5pt;height:41.9pt;z-index:251660288">
            <v:textbox style="mso-next-textbox:#_x0000_s2050">
              <w:txbxContent>
                <w:p w:rsidR="00964D6E" w:rsidRDefault="00964D6E" w:rsidP="00964D6E">
                  <w:pPr>
                    <w:spacing w:line="360" w:lineRule="exact"/>
                    <w:jc w:val="center"/>
                    <w:rPr>
                      <w:rFonts w:hint="eastAsia"/>
                      <w:vertAlign w:val="subscript"/>
                    </w:rPr>
                  </w:pPr>
                  <w:r>
                    <w:rPr>
                      <w:rFonts w:hint="eastAsia"/>
                    </w:rPr>
                    <w:t>状态</w:t>
                  </w:r>
                  <w:r>
                    <w:rPr>
                      <w:rFonts w:hint="eastAsia"/>
                    </w:rPr>
                    <w:t>S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</w:p>
                <w:p w:rsidR="00964D6E" w:rsidRDefault="00964D6E" w:rsidP="00964D6E">
                  <w:pPr>
                    <w:spacing w:line="360" w:lineRule="exact"/>
                    <w:ind w:firstLineChars="1050" w:firstLine="2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压缩机氮气置换合格</w:t>
                  </w:r>
                </w:p>
              </w:txbxContent>
            </v:textbox>
          </v:shape>
        </w:pict>
      </w:r>
    </w:p>
    <w:p w:rsidR="00964D6E" w:rsidRDefault="00964D6E" w:rsidP="00964D6E">
      <w:pPr>
        <w:spacing w:line="360" w:lineRule="auto"/>
        <w:rPr>
          <w:rFonts w:hint="eastAsia"/>
        </w:rPr>
      </w:pPr>
    </w:p>
    <w:p w:rsidR="00964D6E" w:rsidRPr="00A156DA" w:rsidRDefault="00964D6E" w:rsidP="00964D6E">
      <w:pPr>
        <w:pStyle w:val="a3"/>
        <w:numPr>
          <w:ilvl w:val="0"/>
          <w:numId w:val="0"/>
        </w:numPr>
        <w:spacing w:before="156" w:after="156" w:line="360" w:lineRule="exact"/>
        <w:rPr>
          <w:rFonts w:ascii="Times New Roman"/>
        </w:rPr>
      </w:pPr>
      <w:r>
        <w:rPr>
          <w:rFonts w:ascii="Times New Roman" w:hint="eastAsia"/>
        </w:rPr>
        <w:lastRenderedPageBreak/>
        <w:t>3</w:t>
      </w:r>
      <w:r>
        <w:rPr>
          <w:rFonts w:ascii="Times New Roman" w:hint="eastAsia"/>
        </w:rPr>
        <w:t>、</w:t>
      </w:r>
      <w:r w:rsidRPr="00A156DA">
        <w:rPr>
          <w:rFonts w:ascii="Times New Roman"/>
        </w:rPr>
        <w:t>开机</w:t>
      </w:r>
      <w:r w:rsidRPr="00A156DA">
        <w:rPr>
          <w:rFonts w:ascii="Times New Roman" w:hint="eastAsia"/>
        </w:rPr>
        <w:t>的检查与</w:t>
      </w:r>
      <w:r w:rsidRPr="00A156DA">
        <w:rPr>
          <w:rFonts w:ascii="Times New Roman"/>
        </w:rPr>
        <w:t>准备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（</w:t>
      </w:r>
      <w:r w:rsidRPr="00C81AEB">
        <w:rPr>
          <w:rFonts w:ascii="Times New Roman" w:hint="eastAsia"/>
        </w:rPr>
        <w:t>1</w:t>
      </w:r>
      <w:r w:rsidRPr="00C81AEB">
        <w:rPr>
          <w:rFonts w:ascii="Times New Roman" w:hint="eastAsia"/>
        </w:rPr>
        <w:t>）开机前的检查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内</w:t>
      </w:r>
      <w:r w:rsidRPr="00C81AEB">
        <w:rPr>
          <w:rFonts w:ascii="Times New Roman" w:hint="eastAsia"/>
        </w:rPr>
        <w:t>/</w:t>
      </w:r>
      <w:r w:rsidRPr="00C81AEB">
        <w:rPr>
          <w:rFonts w:ascii="Times New Roman" w:hint="eastAsia"/>
        </w:rPr>
        <w:t>技</w:t>
      </w:r>
      <w:r w:rsidRPr="00C81AEB">
        <w:rPr>
          <w:rFonts w:ascii="Times New Roman"/>
        </w:rPr>
        <w:t>（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）一</w:t>
      </w:r>
      <w:r w:rsidRPr="00C81AEB">
        <w:rPr>
          <w:rFonts w:ascii="Times New Roman" w:hint="eastAsia"/>
        </w:rPr>
        <w:t>联系电工检查机组电器设备</w:t>
      </w:r>
      <w:r w:rsidRPr="00C81AEB">
        <w:rPr>
          <w:rFonts w:ascii="Times New Roman" w:hint="eastAsia"/>
        </w:rPr>
        <w:t>(6000</w:t>
      </w:r>
      <w:r w:rsidRPr="00C81AEB">
        <w:rPr>
          <w:rFonts w:ascii="Times New Roman" w:hint="eastAsia"/>
        </w:rPr>
        <w:t>伏电机线圈绝缘电阻不小于</w:t>
      </w:r>
      <w:r w:rsidRPr="00C81AEB">
        <w:rPr>
          <w:rFonts w:ascii="Times New Roman" w:hint="eastAsia"/>
        </w:rPr>
        <w:t>6</w:t>
      </w:r>
      <w:r w:rsidRPr="00C81AEB">
        <w:rPr>
          <w:rFonts w:ascii="Times New Roman" w:hint="eastAsia"/>
        </w:rPr>
        <w:t>兆欧</w:t>
      </w:r>
      <w:r w:rsidRPr="00C81AEB">
        <w:rPr>
          <w:rFonts w:ascii="Times New Roman" w:hint="eastAsia"/>
        </w:rPr>
        <w:t>,380</w:t>
      </w:r>
      <w:r w:rsidRPr="00C81AEB">
        <w:rPr>
          <w:rFonts w:ascii="Times New Roman" w:hint="eastAsia"/>
        </w:rPr>
        <w:t>伏电机线圈绝缘电阻不小于</w:t>
      </w:r>
      <w:r w:rsidRPr="00C81AEB">
        <w:rPr>
          <w:rFonts w:ascii="Times New Roman" w:hint="eastAsia"/>
        </w:rPr>
        <w:t>0.5</w:t>
      </w:r>
      <w:r w:rsidRPr="00C81AEB">
        <w:rPr>
          <w:rFonts w:ascii="Times New Roman" w:hint="eastAsia"/>
        </w:rPr>
        <w:t>兆欧</w:t>
      </w:r>
      <w:r w:rsidRPr="00C81AEB">
        <w:rPr>
          <w:rFonts w:ascii="Times New Roman" w:hint="eastAsia"/>
        </w:rPr>
        <w:t>)</w:t>
      </w:r>
      <w:r w:rsidRPr="00C81AEB">
        <w:rPr>
          <w:rFonts w:ascii="Times New Roman" w:hint="eastAsia"/>
        </w:rPr>
        <w:t>并送电。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各分液罐、缓冲罐存液排净。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内</w:t>
      </w:r>
      <w:r w:rsidRPr="00C81AEB">
        <w:rPr>
          <w:rFonts w:ascii="Times New Roman" w:hint="eastAsia"/>
        </w:rPr>
        <w:t>/</w:t>
      </w:r>
      <w:r w:rsidRPr="00C81AEB">
        <w:rPr>
          <w:rFonts w:ascii="Times New Roman" w:hint="eastAsia"/>
        </w:rPr>
        <w:t>技</w:t>
      </w:r>
      <w:r w:rsidRPr="00C81AEB">
        <w:rPr>
          <w:rFonts w:ascii="Times New Roman"/>
        </w:rPr>
        <w:t>（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）一</w:t>
      </w:r>
      <w:r w:rsidRPr="00C81AEB">
        <w:rPr>
          <w:rFonts w:ascii="Times New Roman" w:hint="eastAsia"/>
        </w:rPr>
        <w:t>机所属电气、仪表、自保联锁投用，并证实好用。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内</w:t>
      </w:r>
      <w:r w:rsidRPr="00C81AEB">
        <w:rPr>
          <w:rFonts w:ascii="Times New Roman"/>
        </w:rPr>
        <w:t>（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）一</w:t>
      </w:r>
      <w:r w:rsidRPr="00C81AEB">
        <w:rPr>
          <w:rFonts w:ascii="Times New Roman" w:hint="eastAsia"/>
        </w:rPr>
        <w:t>检查确认压缩机出入口电动阀送电。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（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）一</w:t>
      </w:r>
      <w:r w:rsidRPr="00C81AEB">
        <w:rPr>
          <w:rFonts w:ascii="Times New Roman" w:hint="eastAsia"/>
        </w:rPr>
        <w:t>安全阀安装正确并已投用。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/>
        </w:rPr>
        <w:t>{</w:t>
      </w:r>
      <w:r w:rsidRPr="00C81AEB">
        <w:rPr>
          <w:rFonts w:ascii="Times New Roman"/>
        </w:rPr>
        <w:t>确认人</w:t>
      </w:r>
      <w:r w:rsidRPr="00C81AEB">
        <w:rPr>
          <w:rFonts w:ascii="Times New Roman"/>
        </w:rPr>
        <w:t xml:space="preserve">       }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/>
        </w:rPr>
      </w:pPr>
      <w:r w:rsidRPr="00C81AEB">
        <w:rPr>
          <w:rFonts w:ascii="Times New Roman" w:hint="eastAsia"/>
        </w:rPr>
        <w:t>（</w:t>
      </w:r>
      <w:r w:rsidRPr="00C81AEB">
        <w:rPr>
          <w:rFonts w:ascii="Times New Roman" w:hint="eastAsia"/>
        </w:rPr>
        <w:t>2</w:t>
      </w:r>
      <w:r w:rsidRPr="00C81AEB">
        <w:rPr>
          <w:rFonts w:ascii="Times New Roman" w:hint="eastAsia"/>
        </w:rPr>
        <w:t>）冷却水系统投用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（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）一</w:t>
      </w:r>
      <w:r w:rsidRPr="00C81AEB">
        <w:rPr>
          <w:rFonts w:ascii="Times New Roman" w:hint="eastAsia"/>
        </w:rPr>
        <w:t>检查循环水冷却水出、入口管线畅通。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（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）一</w:t>
      </w:r>
      <w:r w:rsidRPr="00C81AEB">
        <w:rPr>
          <w:rFonts w:ascii="Times New Roman" w:hint="eastAsia"/>
        </w:rPr>
        <w:t>循环水系统上的压力表、温度计、回水视镜是否完好。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油冷器、出入口阀门，各管路高点排气后关闭，检查管路泄漏情况，通过各回水视镜检查回水量是否适宜。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打开各级填料函的</w:t>
      </w:r>
      <w:r>
        <w:rPr>
          <w:rFonts w:ascii="Times New Roman" w:hint="eastAsia"/>
        </w:rPr>
        <w:t>循环冷却</w:t>
      </w:r>
      <w:r w:rsidRPr="00C81AEB">
        <w:rPr>
          <w:rFonts w:ascii="Times New Roman" w:hint="eastAsia"/>
        </w:rPr>
        <w:t>水出入口阀门。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打开气缸的</w:t>
      </w:r>
      <w:r>
        <w:rPr>
          <w:rFonts w:ascii="Times New Roman" w:hint="eastAsia"/>
        </w:rPr>
        <w:t>循环冷却水</w:t>
      </w:r>
      <w:r w:rsidRPr="00C81AEB">
        <w:rPr>
          <w:rFonts w:ascii="Times New Roman" w:hint="eastAsia"/>
        </w:rPr>
        <w:t>出入口阀门。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/>
        </w:rPr>
        <w:t>{</w:t>
      </w:r>
      <w:r w:rsidRPr="00C81AEB">
        <w:rPr>
          <w:rFonts w:ascii="Times New Roman"/>
        </w:rPr>
        <w:t>确认人</w:t>
      </w:r>
      <w:r w:rsidRPr="00C81AEB">
        <w:rPr>
          <w:rFonts w:ascii="Times New Roman"/>
        </w:rPr>
        <w:t xml:space="preserve">       }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/>
        </w:rPr>
      </w:pPr>
      <w:r w:rsidRPr="00C81AEB">
        <w:rPr>
          <w:rFonts w:ascii="Times New Roman" w:hint="eastAsia"/>
        </w:rPr>
        <w:t>（</w:t>
      </w:r>
      <w:r w:rsidRPr="00C81AEB">
        <w:rPr>
          <w:rFonts w:ascii="Times New Roman" w:hint="eastAsia"/>
        </w:rPr>
        <w:t>3</w:t>
      </w:r>
      <w:r w:rsidRPr="00C81AEB">
        <w:rPr>
          <w:rFonts w:ascii="Times New Roman" w:hint="eastAsia"/>
        </w:rPr>
        <w:t>）</w:t>
      </w:r>
      <w:r w:rsidRPr="00C81AEB">
        <w:rPr>
          <w:rFonts w:ascii="Times New Roman"/>
        </w:rPr>
        <w:t>润滑油系统</w:t>
      </w:r>
      <w:r w:rsidRPr="00C81AEB">
        <w:rPr>
          <w:rFonts w:ascii="Times New Roman" w:hint="eastAsia"/>
        </w:rPr>
        <w:t>启动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（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）一</w:t>
      </w:r>
      <w:r w:rsidRPr="00C81AEB">
        <w:rPr>
          <w:rFonts w:ascii="Times New Roman" w:hint="eastAsia"/>
        </w:rPr>
        <w:t>油箱液位油看窗的</w:t>
      </w:r>
      <w:r w:rsidRPr="00C81AEB">
        <w:rPr>
          <w:rFonts w:ascii="Times New Roman"/>
        </w:rPr>
        <w:t>2/3</w:t>
      </w:r>
      <w:r w:rsidRPr="00C81AEB">
        <w:rPr>
          <w:rFonts w:ascii="Times New Roman" w:hint="eastAsia"/>
        </w:rPr>
        <w:t>处、油温符合开机要求。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投用润滑油恒温电加热装置。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打开润滑油泵出入口阀，投用油泵出口安全阀。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（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）一</w:t>
      </w:r>
      <w:r w:rsidRPr="00C81AEB">
        <w:rPr>
          <w:rFonts w:ascii="Times New Roman" w:hint="eastAsia"/>
        </w:rPr>
        <w:t>检查润滑油流程，所有排空阀关闭。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打开油冷器冷却水阀，投用油冷器。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打开两组润滑油过滤器之间的充油联通阀和高点放空阀，关闭底部排凝阀，排净空气后关阀，切换手柄指向一组过滤器。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辅助油泵盘车确认其灵活无卡涩启动润滑油泵。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检查过滤器后润滑油总管压力在合适的范围之内：</w:t>
      </w:r>
      <w:r w:rsidRPr="00C81AEB">
        <w:rPr>
          <w:rFonts w:ascii="Times New Roman" w:hint="eastAsia"/>
        </w:rPr>
        <w:t>0.25</w:t>
      </w:r>
      <w:r w:rsidRPr="00C81AEB">
        <w:rPr>
          <w:rFonts w:ascii="Times New Roman" w:hint="eastAsia"/>
        </w:rPr>
        <w:t>～</w:t>
      </w:r>
      <w:r w:rsidRPr="00C81AEB">
        <w:rPr>
          <w:rFonts w:ascii="Times New Roman" w:hint="eastAsia"/>
        </w:rPr>
        <w:t>0.4MPa</w:t>
      </w:r>
      <w:r w:rsidRPr="00C81AEB">
        <w:rPr>
          <w:rFonts w:ascii="Times New Roman" w:hint="eastAsia"/>
        </w:rPr>
        <w:t>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（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）一</w:t>
      </w:r>
      <w:r w:rsidRPr="00C81AEB">
        <w:rPr>
          <w:rFonts w:ascii="Times New Roman" w:hint="eastAsia"/>
        </w:rPr>
        <w:t>检查油过滤器压差值是否在</w:t>
      </w:r>
      <w:r w:rsidRPr="00C81AEB">
        <w:rPr>
          <w:rFonts w:ascii="Times New Roman" w:hint="eastAsia"/>
        </w:rPr>
        <w:t>0.1MPa</w:t>
      </w:r>
      <w:r w:rsidRPr="00C81AEB">
        <w:rPr>
          <w:rFonts w:ascii="Times New Roman" w:hint="eastAsia"/>
        </w:rPr>
        <w:t>以下，若大于</w:t>
      </w:r>
      <w:r w:rsidRPr="00C81AEB">
        <w:rPr>
          <w:rFonts w:ascii="Times New Roman" w:hint="eastAsia"/>
        </w:rPr>
        <w:t>0.10MPa</w:t>
      </w:r>
      <w:r w:rsidRPr="00C81AEB">
        <w:rPr>
          <w:rFonts w:ascii="Times New Roman" w:hint="eastAsia"/>
        </w:rPr>
        <w:t>时切换过滤器并清洗。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/>
        </w:rPr>
        <w:lastRenderedPageBreak/>
        <w:t>{</w:t>
      </w:r>
      <w:r w:rsidRPr="00C81AEB">
        <w:rPr>
          <w:rFonts w:ascii="Times New Roman"/>
        </w:rPr>
        <w:t>确认人</w:t>
      </w:r>
      <w:r w:rsidRPr="00C81AEB">
        <w:rPr>
          <w:rFonts w:ascii="Times New Roman"/>
        </w:rPr>
        <w:t xml:space="preserve">       </w:t>
      </w:r>
      <w:r w:rsidRPr="00C81AEB">
        <w:rPr>
          <w:rFonts w:ascii="Times New Roman" w:hint="eastAsia"/>
        </w:rPr>
        <w:t>}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/>
        </w:rPr>
      </w:pPr>
      <w:r w:rsidRPr="00C81AEB">
        <w:rPr>
          <w:rFonts w:ascii="Times New Roman" w:hint="eastAsia"/>
        </w:rPr>
        <w:t>（</w:t>
      </w:r>
      <w:r w:rsidRPr="00C81AEB">
        <w:rPr>
          <w:rFonts w:ascii="Times New Roman" w:hint="eastAsia"/>
        </w:rPr>
        <w:t>4</w:t>
      </w:r>
      <w:r w:rsidRPr="00C81AEB">
        <w:rPr>
          <w:rFonts w:ascii="Times New Roman" w:hint="eastAsia"/>
        </w:rPr>
        <w:t>）注油器系统的启动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注油器油箱内加注</w:t>
      </w:r>
      <w:r w:rsidRPr="00C81AEB">
        <w:rPr>
          <w:rFonts w:ascii="Times New Roman" w:hint="eastAsia"/>
        </w:rPr>
        <w:t>2/3</w:t>
      </w:r>
      <w:r w:rsidRPr="00C81AEB">
        <w:rPr>
          <w:rFonts w:ascii="Times New Roman" w:hint="eastAsia"/>
        </w:rPr>
        <w:t>左右压缩机油。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打开注油器去各注油点阀门，用手柄盘动注油器，注油器应动作正常，无卡滞现象，检查、调节注油器上各注油点的滴油量符合要求。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启动注油器电机，检查注油管路各管接头的严密性。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（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）一</w:t>
      </w:r>
      <w:r w:rsidRPr="00C81AEB">
        <w:rPr>
          <w:rFonts w:ascii="Times New Roman" w:hint="eastAsia"/>
        </w:rPr>
        <w:t>检查电机和减速器运转声音、振动、温升等应正常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/>
        </w:rPr>
        <w:t>{</w:t>
      </w:r>
      <w:r w:rsidRPr="00C81AEB">
        <w:rPr>
          <w:rFonts w:ascii="Times New Roman"/>
        </w:rPr>
        <w:t>确认人</w:t>
      </w:r>
      <w:r w:rsidRPr="00C81AEB">
        <w:rPr>
          <w:rFonts w:ascii="Times New Roman"/>
        </w:rPr>
        <w:t xml:space="preserve">       }</w:t>
      </w:r>
    </w:p>
    <w:p w:rsidR="00964D6E" w:rsidRPr="00964D6E" w:rsidRDefault="00964D6E" w:rsidP="00964D6E">
      <w:pPr>
        <w:pStyle w:val="aa"/>
        <w:spacing w:line="360" w:lineRule="auto"/>
        <w:rPr>
          <w:rFonts w:ascii="Times New Roman" w:eastAsia="黑体"/>
          <w:noProof w:val="0"/>
          <w:szCs w:val="21"/>
        </w:rPr>
      </w:pPr>
      <w:r w:rsidRPr="00964D6E">
        <w:rPr>
          <w:rFonts w:ascii="Times New Roman" w:eastAsia="黑体" w:hint="eastAsia"/>
          <w:noProof w:val="0"/>
          <w:szCs w:val="21"/>
        </w:rPr>
        <w:t>4</w:t>
      </w:r>
      <w:r w:rsidRPr="00964D6E">
        <w:rPr>
          <w:rFonts w:ascii="Times New Roman" w:eastAsia="黑体" w:hint="eastAsia"/>
          <w:noProof w:val="0"/>
          <w:szCs w:val="21"/>
        </w:rPr>
        <w:t>、</w:t>
      </w:r>
      <w:r w:rsidRPr="00964D6E">
        <w:rPr>
          <w:rFonts w:ascii="Times New Roman" w:eastAsia="黑体"/>
          <w:noProof w:val="0"/>
          <w:szCs w:val="21"/>
        </w:rPr>
        <w:t>压缩机</w:t>
      </w:r>
      <w:r w:rsidRPr="00964D6E">
        <w:rPr>
          <w:rFonts w:ascii="Times New Roman" w:eastAsia="黑体" w:hint="eastAsia"/>
          <w:noProof w:val="0"/>
          <w:szCs w:val="21"/>
        </w:rPr>
        <w:t>的</w:t>
      </w:r>
      <w:r w:rsidRPr="00964D6E">
        <w:rPr>
          <w:rFonts w:ascii="Times New Roman" w:eastAsia="黑体"/>
          <w:noProof w:val="0"/>
          <w:szCs w:val="21"/>
        </w:rPr>
        <w:t>启动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用盘车器盘车</w:t>
      </w:r>
      <w:r w:rsidRPr="00C81AEB">
        <w:rPr>
          <w:rFonts w:ascii="Times New Roman" w:hint="eastAsia"/>
        </w:rPr>
        <w:t>1-2</w:t>
      </w:r>
      <w:r w:rsidRPr="00C81AEB">
        <w:rPr>
          <w:rFonts w:ascii="Times New Roman" w:hint="eastAsia"/>
        </w:rPr>
        <w:t>圈，盘车完毕后将盘车轮退回原位。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投用填料氮封，调整氮封压力至正常值。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打开机组各级回路压控阀前后手阀，关闭其付线阀。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 w:hint="eastAsia"/>
        </w:rPr>
        <w:t>/</w:t>
      </w:r>
      <w:r w:rsidRPr="00C81AEB">
        <w:rPr>
          <w:rFonts w:ascii="Times New Roman" w:hint="eastAsia"/>
        </w:rPr>
        <w:t>内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联系外操现场手动打开压缩机出入口电动阀，并确认其回讯正常。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将负荷手柄打到进气量为零的位置。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（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）一</w:t>
      </w:r>
      <w:r w:rsidRPr="00C81AEB">
        <w:rPr>
          <w:rFonts w:ascii="Times New Roman" w:hint="eastAsia"/>
        </w:rPr>
        <w:t>氮气气密与置换合格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氢气置换：氮气置换合格后，用氢气置换两次（严禁用氢气直接置换空气）。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稍开系统入口阀，慢慢充气，使入口压力系统平衡，然后全开入口阀。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稍开出口阀，确认出口单向阀不倒窜后全开。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/>
        </w:rPr>
      </w:pPr>
      <w:r w:rsidRPr="00C81AEB">
        <w:rPr>
          <w:rFonts w:ascii="Times New Roman" w:hint="eastAsia"/>
        </w:rPr>
        <w:t>内</w:t>
      </w:r>
      <w:r w:rsidRPr="00C81AEB">
        <w:rPr>
          <w:rFonts w:ascii="Times New Roman"/>
        </w:rPr>
        <w:t>（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）一</w:t>
      </w:r>
      <w:r w:rsidRPr="00C81AEB">
        <w:rPr>
          <w:rFonts w:ascii="Times New Roman" w:hint="eastAsia"/>
        </w:rPr>
        <w:t xml:space="preserve"> </w:t>
      </w:r>
      <w:r w:rsidRPr="00C81AEB">
        <w:rPr>
          <w:rFonts w:ascii="Times New Roman"/>
        </w:rPr>
        <w:t>确认机组具备启动条件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/>
        </w:rPr>
      </w:pPr>
      <w:r w:rsidRPr="00C81AEB">
        <w:rPr>
          <w:rFonts w:ascii="Times New Roman" w:hint="eastAsia"/>
        </w:rPr>
        <w:t>内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 xml:space="preserve"> </w:t>
      </w:r>
      <w:r w:rsidRPr="00C81AEB">
        <w:rPr>
          <w:rFonts w:ascii="Times New Roman"/>
        </w:rPr>
        <w:t>向调度</w:t>
      </w:r>
      <w:r w:rsidRPr="00C81AEB">
        <w:rPr>
          <w:rFonts w:ascii="Times New Roman" w:hint="eastAsia"/>
        </w:rPr>
        <w:t>、总变电站</w:t>
      </w:r>
      <w:r w:rsidRPr="00C81AEB">
        <w:rPr>
          <w:rFonts w:ascii="Times New Roman"/>
        </w:rPr>
        <w:t>汇报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启动主电机使压缩机进入空负荷运转约</w:t>
      </w:r>
      <w:r w:rsidRPr="00C81AEB">
        <w:rPr>
          <w:rFonts w:ascii="Times New Roman" w:hint="eastAsia"/>
        </w:rPr>
        <w:t>10</w:t>
      </w:r>
      <w:r w:rsidRPr="00C81AEB">
        <w:rPr>
          <w:rFonts w:ascii="Times New Roman" w:hint="eastAsia"/>
        </w:rPr>
        <w:t>分钟。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（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）一</w:t>
      </w:r>
      <w:r w:rsidRPr="00C81AEB">
        <w:rPr>
          <w:rFonts w:ascii="Times New Roman" w:hint="eastAsia"/>
        </w:rPr>
        <w:t>检查机组各部件有无异常响声、杂音，注油器供油是否正常、冷却水是否畅通，电流值是否正常。如有不正常情况应立即停车排除故障。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当润滑油总管压力</w:t>
      </w:r>
      <w:r w:rsidRPr="00C81AEB">
        <w:rPr>
          <w:rFonts w:ascii="Times New Roman"/>
        </w:rPr>
        <w:t>PISA4944</w:t>
      </w:r>
      <w:r w:rsidRPr="00C81AEB">
        <w:rPr>
          <w:rFonts w:ascii="Times New Roman" w:hint="eastAsia"/>
        </w:rPr>
        <w:t>≥</w:t>
      </w:r>
      <w:r w:rsidRPr="00C81AEB">
        <w:rPr>
          <w:rFonts w:ascii="Times New Roman"/>
        </w:rPr>
        <w:t>0.</w:t>
      </w:r>
      <w:r w:rsidRPr="00C81AEB">
        <w:rPr>
          <w:rFonts w:ascii="Times New Roman" w:hint="eastAsia"/>
        </w:rPr>
        <w:t>4</w:t>
      </w:r>
      <w:r w:rsidRPr="00C81AEB">
        <w:rPr>
          <w:rFonts w:ascii="Times New Roman"/>
        </w:rPr>
        <w:t>MPa</w:t>
      </w:r>
      <w:r w:rsidRPr="00C81AEB">
        <w:rPr>
          <w:rFonts w:ascii="Times New Roman" w:hint="eastAsia"/>
        </w:rPr>
        <w:t>时，手动停辅助油泵并打在“自动”位置。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（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）一</w:t>
      </w:r>
      <w:r w:rsidRPr="00C81AEB">
        <w:rPr>
          <w:rFonts w:ascii="Times New Roman" w:hint="eastAsia"/>
        </w:rPr>
        <w:t>证实压缩机运行正常后，机组升至</w:t>
      </w:r>
      <w:r w:rsidRPr="00C81AEB">
        <w:rPr>
          <w:rFonts w:ascii="Times New Roman" w:hint="eastAsia"/>
        </w:rPr>
        <w:t>50%</w:t>
      </w:r>
      <w:r w:rsidRPr="00C81AEB">
        <w:rPr>
          <w:rFonts w:ascii="Times New Roman" w:hint="eastAsia"/>
        </w:rPr>
        <w:t>负荷运转，检查机组运行情况。如有问题可切回空负荷，问题排除后再提负荷。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 w:hint="eastAsia"/>
        </w:rPr>
        <w:t>/</w:t>
      </w:r>
      <w:r w:rsidRPr="00C81AEB">
        <w:rPr>
          <w:rFonts w:ascii="Times New Roman" w:hint="eastAsia"/>
        </w:rPr>
        <w:t>内</w:t>
      </w:r>
      <w:r w:rsidRPr="00C81AEB">
        <w:rPr>
          <w:rFonts w:ascii="Times New Roman"/>
        </w:rPr>
        <w:t>（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）一</w:t>
      </w:r>
      <w:r w:rsidRPr="00C81AEB">
        <w:rPr>
          <w:rFonts w:ascii="Times New Roman" w:hint="eastAsia"/>
        </w:rPr>
        <w:t>机组</w:t>
      </w:r>
      <w:r w:rsidRPr="00C81AEB">
        <w:rPr>
          <w:rFonts w:ascii="Times New Roman" w:hint="eastAsia"/>
        </w:rPr>
        <w:t>50%</w:t>
      </w:r>
      <w:r w:rsidRPr="00C81AEB">
        <w:rPr>
          <w:rFonts w:ascii="Times New Roman" w:hint="eastAsia"/>
        </w:rPr>
        <w:t>负荷运行正常，可提负荷至</w:t>
      </w:r>
      <w:r w:rsidRPr="00C81AEB">
        <w:rPr>
          <w:rFonts w:ascii="Times New Roman" w:hint="eastAsia"/>
        </w:rPr>
        <w:t>100%</w:t>
      </w:r>
      <w:r w:rsidRPr="00C81AEB">
        <w:rPr>
          <w:rFonts w:ascii="Times New Roman" w:hint="eastAsia"/>
        </w:rPr>
        <w:t>。全面检查机组运行情况。如电流、振动、流量、各级温度及压力分布情况，防止压力不均使压缩机一、二级出口温度超过允许值，发现问题及时报告并联系有关人员进行处理。</w:t>
      </w:r>
      <w:r w:rsidRPr="00C81AEB">
        <w:rPr>
          <w:rFonts w:ascii="Times New Roman" w:hint="eastAsia"/>
        </w:rPr>
        <w:t xml:space="preserve"> 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/>
        </w:rPr>
        <w:lastRenderedPageBreak/>
        <w:t>{</w:t>
      </w:r>
      <w:r w:rsidRPr="00C81AEB">
        <w:rPr>
          <w:rFonts w:ascii="Times New Roman"/>
        </w:rPr>
        <w:t>确认人</w:t>
      </w:r>
      <w:r w:rsidRPr="00C81AEB">
        <w:rPr>
          <w:rFonts w:ascii="Times New Roman"/>
        </w:rPr>
        <w:t xml:space="preserve">       }</w:t>
      </w:r>
    </w:p>
    <w:tbl>
      <w:tblPr>
        <w:tblW w:w="3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65"/>
      </w:tblGrid>
      <w:tr w:rsidR="00964D6E" w:rsidRPr="00867A03" w:rsidTr="00114606">
        <w:trPr>
          <w:jc w:val="center"/>
        </w:trPr>
        <w:tc>
          <w:tcPr>
            <w:tcW w:w="5970" w:type="dxa"/>
            <w:shd w:val="clear" w:color="auto" w:fill="auto"/>
            <w:vAlign w:val="center"/>
          </w:tcPr>
          <w:p w:rsidR="00964D6E" w:rsidRPr="00FA28BE" w:rsidRDefault="00964D6E" w:rsidP="00114606">
            <w:pPr>
              <w:pStyle w:val="ab"/>
              <w:spacing w:line="360" w:lineRule="exact"/>
              <w:ind w:firstLineChars="0" w:firstLine="0"/>
              <w:jc w:val="center"/>
              <w:rPr>
                <w:rFonts w:ascii="Times New Roman" w:hAnsi="Times New Roman"/>
                <w:kern w:val="0"/>
                <w:szCs w:val="20"/>
                <w:vertAlign w:val="subscript"/>
              </w:rPr>
            </w:pPr>
            <w:r w:rsidRPr="00FA28BE">
              <w:rPr>
                <w:rFonts w:ascii="Times New Roman" w:hAnsi="Times New Roman"/>
                <w:kern w:val="0"/>
                <w:szCs w:val="20"/>
              </w:rPr>
              <w:t>最终状态</w:t>
            </w:r>
            <w:r w:rsidRPr="00FA28BE">
              <w:rPr>
                <w:rFonts w:ascii="Times New Roman" w:hAnsi="Times New Roman"/>
                <w:kern w:val="0"/>
                <w:szCs w:val="20"/>
              </w:rPr>
              <w:t>S</w:t>
            </w:r>
          </w:p>
          <w:p w:rsidR="00964D6E" w:rsidRPr="00FA28BE" w:rsidRDefault="00964D6E" w:rsidP="00114606">
            <w:pPr>
              <w:pStyle w:val="ab"/>
              <w:spacing w:line="360" w:lineRule="exact"/>
              <w:ind w:firstLineChars="850" w:firstLine="1785"/>
              <w:rPr>
                <w:rFonts w:ascii="Times New Roman" w:hAnsi="Times New Roman"/>
                <w:kern w:val="0"/>
                <w:szCs w:val="20"/>
              </w:rPr>
            </w:pPr>
            <w:r w:rsidRPr="00FA28BE">
              <w:rPr>
                <w:rFonts w:ascii="Times New Roman" w:hAnsi="Times New Roman" w:hint="eastAsia"/>
                <w:kern w:val="0"/>
                <w:szCs w:val="21"/>
              </w:rPr>
              <w:t>往复式压缩机</w:t>
            </w:r>
            <w:r w:rsidRPr="00FA28BE">
              <w:rPr>
                <w:rFonts w:ascii="Times New Roman" w:hAnsi="Times New Roman"/>
                <w:kern w:val="0"/>
                <w:szCs w:val="21"/>
              </w:rPr>
              <w:t>正常运行</w:t>
            </w:r>
          </w:p>
        </w:tc>
      </w:tr>
    </w:tbl>
    <w:p w:rsidR="00964D6E" w:rsidRPr="00D90465" w:rsidRDefault="00964D6E" w:rsidP="00964D6E">
      <w:pPr>
        <w:pStyle w:val="a2"/>
        <w:numPr>
          <w:ilvl w:val="0"/>
          <w:numId w:val="0"/>
        </w:numPr>
        <w:spacing w:beforeLines="0" w:afterLines="0" w:line="360" w:lineRule="auto"/>
        <w:rPr>
          <w:rFonts w:ascii="Times New Roman" w:hint="eastAsia"/>
        </w:rPr>
      </w:pPr>
      <w:r>
        <w:rPr>
          <w:rFonts w:ascii="Times New Roman" w:hint="eastAsia"/>
        </w:rPr>
        <w:t>二、</w:t>
      </w:r>
      <w:r w:rsidRPr="00D90465">
        <w:rPr>
          <w:rFonts w:ascii="Times New Roman" w:hint="eastAsia"/>
        </w:rPr>
        <w:t>K7</w:t>
      </w:r>
      <w:r>
        <w:rPr>
          <w:rFonts w:ascii="Times New Roman" w:hint="eastAsia"/>
        </w:rPr>
        <w:t>201</w:t>
      </w:r>
      <w:r w:rsidRPr="00D90465">
        <w:rPr>
          <w:rFonts w:ascii="Times New Roman" w:hint="eastAsia"/>
        </w:rPr>
        <w:t>的停机操作</w:t>
      </w:r>
    </w:p>
    <w:p w:rsidR="00964D6E" w:rsidRPr="00223624" w:rsidRDefault="00964D6E" w:rsidP="00964D6E">
      <w:pPr>
        <w:pStyle w:val="a3"/>
        <w:numPr>
          <w:ilvl w:val="0"/>
          <w:numId w:val="0"/>
        </w:numPr>
        <w:spacing w:beforeLines="0" w:afterLines="0" w:line="360" w:lineRule="auto"/>
        <w:rPr>
          <w:rFonts w:ascii="Times New Roman" w:hint="eastAsia"/>
        </w:rPr>
      </w:pPr>
      <w:r>
        <w:rPr>
          <w:rFonts w:ascii="Times New Roman" w:hint="eastAsia"/>
        </w:rPr>
        <w:t>1</w:t>
      </w:r>
      <w:r>
        <w:rPr>
          <w:rFonts w:ascii="Times New Roman" w:hint="eastAsia"/>
        </w:rPr>
        <w:t>、</w:t>
      </w:r>
      <w:r w:rsidRPr="00223624">
        <w:rPr>
          <w:rFonts w:ascii="Times New Roman" w:hint="eastAsia"/>
        </w:rPr>
        <w:t>正常停机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内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接到停机指令后，与生产调度处、总变等相关单位做好联系，准备停机。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将负荷调节器上的手柄依次从</w:t>
      </w:r>
      <w:r w:rsidRPr="00C81AEB">
        <w:rPr>
          <w:rFonts w:ascii="Times New Roman" w:hint="eastAsia"/>
        </w:rPr>
        <w:t>100%</w:t>
      </w:r>
      <w:r w:rsidRPr="00C81AEB">
        <w:rPr>
          <w:rFonts w:ascii="Times New Roman" w:hint="eastAsia"/>
        </w:rPr>
        <w:t>→</w:t>
      </w:r>
      <w:r w:rsidRPr="00C81AEB">
        <w:rPr>
          <w:rFonts w:ascii="Times New Roman" w:hint="eastAsia"/>
        </w:rPr>
        <w:t>50%</w:t>
      </w:r>
      <w:r w:rsidRPr="00C81AEB">
        <w:rPr>
          <w:rFonts w:ascii="Times New Roman" w:hint="eastAsia"/>
        </w:rPr>
        <w:t>→</w:t>
      </w:r>
      <w:r w:rsidRPr="00C81AEB">
        <w:rPr>
          <w:rFonts w:ascii="Times New Roman" w:hint="eastAsia"/>
        </w:rPr>
        <w:t>0</w:t>
      </w:r>
      <w:r w:rsidRPr="00C81AEB">
        <w:rPr>
          <w:rFonts w:ascii="Times New Roman" w:hint="eastAsia"/>
        </w:rPr>
        <w:t>位置，使机组进入空负荷运行。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切断主机电源。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待机组停止转动后关闭出入口阀，若辅助油辅泵自起动失灵必须手动起动。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打开放空阀泄压，用氮气充压至</w:t>
      </w:r>
      <w:r w:rsidRPr="00C81AEB">
        <w:rPr>
          <w:rFonts w:ascii="Times New Roman" w:hint="eastAsia"/>
        </w:rPr>
        <w:t>0.5Mpa</w:t>
      </w:r>
      <w:r w:rsidRPr="00C81AEB">
        <w:rPr>
          <w:rFonts w:ascii="Times New Roman" w:hint="eastAsia"/>
        </w:rPr>
        <w:t>保压。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机组停运后停注油器，辅助油泵应继续运行</w:t>
      </w:r>
      <w:r w:rsidRPr="00C81AEB">
        <w:rPr>
          <w:rFonts w:ascii="Times New Roman" w:hint="eastAsia"/>
        </w:rPr>
        <w:t>15</w:t>
      </w:r>
      <w:r w:rsidRPr="00C81AEB">
        <w:rPr>
          <w:rFonts w:ascii="Times New Roman" w:hint="eastAsia"/>
        </w:rPr>
        <w:t>～</w:t>
      </w:r>
      <w:r w:rsidRPr="00C81AEB">
        <w:rPr>
          <w:rFonts w:ascii="Times New Roman" w:hint="eastAsia"/>
        </w:rPr>
        <w:t>20</w:t>
      </w:r>
      <w:r w:rsidRPr="00C81AEB">
        <w:rPr>
          <w:rFonts w:ascii="Times New Roman" w:hint="eastAsia"/>
        </w:rPr>
        <w:t>分钟或证实轴承温度完全冷却后停油泵。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关闭冷却器、机组气缸和填料箱的冷却水。</w:t>
      </w:r>
    </w:p>
    <w:p w:rsidR="00964D6E" w:rsidRDefault="00964D6E" w:rsidP="00964D6E">
      <w:pPr>
        <w:spacing w:line="360" w:lineRule="auto"/>
        <w:ind w:firstLine="200"/>
        <w:rPr>
          <w:rFonts w:hAnsi="宋体" w:hint="eastAsia"/>
          <w:szCs w:val="21"/>
        </w:rPr>
      </w:pPr>
      <w:r w:rsidRPr="003F432B">
        <w:rPr>
          <w:rFonts w:hAnsi="宋体" w:hint="eastAsia"/>
          <w:szCs w:val="21"/>
        </w:rPr>
        <w:t>外</w:t>
      </w:r>
      <w:r w:rsidRPr="003F432B">
        <w:rPr>
          <w:rFonts w:hAnsi="宋体"/>
          <w:szCs w:val="21"/>
        </w:rPr>
        <w:t>［</w:t>
      </w:r>
      <w:r w:rsidRPr="003F432B">
        <w:rPr>
          <w:rFonts w:hAnsi="宋体" w:hint="eastAsia"/>
          <w:szCs w:val="21"/>
        </w:rPr>
        <w:t xml:space="preserve">  </w:t>
      </w:r>
      <w:r w:rsidRPr="003F432B">
        <w:rPr>
          <w:rFonts w:hAnsi="宋体"/>
          <w:szCs w:val="21"/>
        </w:rPr>
        <w:t>］一</w:t>
      </w:r>
      <w:r w:rsidRPr="003F432B">
        <w:rPr>
          <w:rFonts w:hint="eastAsia"/>
          <w:szCs w:val="21"/>
        </w:rPr>
        <w:t>停运机组每天盘车一次，</w:t>
      </w:r>
      <w:r w:rsidRPr="003F432B">
        <w:rPr>
          <w:rFonts w:hAnsi="宋体" w:hint="eastAsia"/>
          <w:szCs w:val="21"/>
        </w:rPr>
        <w:t>在冬季将冷却水放干净或将冷却水始终保持流动状态</w:t>
      </w:r>
      <w:r w:rsidRPr="003F432B">
        <w:rPr>
          <w:rFonts w:hAnsi="宋体"/>
          <w:szCs w:val="21"/>
        </w:rPr>
        <w:t>,</w:t>
      </w:r>
      <w:r w:rsidRPr="003F432B">
        <w:rPr>
          <w:rFonts w:hAnsi="宋体" w:hint="eastAsia"/>
          <w:szCs w:val="21"/>
        </w:rPr>
        <w:t>防止冻坏设备及管线。</w:t>
      </w:r>
    </w:p>
    <w:p w:rsidR="00964D6E" w:rsidRPr="003F432B" w:rsidRDefault="00964D6E" w:rsidP="00964D6E">
      <w:pPr>
        <w:spacing w:line="360" w:lineRule="auto"/>
        <w:ind w:firstLine="200"/>
        <w:rPr>
          <w:rFonts w:hint="eastAsia"/>
          <w:szCs w:val="21"/>
        </w:rPr>
      </w:pPr>
      <w:r w:rsidRPr="008A4CE0">
        <w:t>{</w:t>
      </w:r>
      <w:r w:rsidRPr="00867A03">
        <w:t>确认</w:t>
      </w:r>
      <w:r w:rsidRPr="008A4CE0">
        <w:t>人</w:t>
      </w:r>
      <w:r w:rsidRPr="008A4CE0">
        <w:t xml:space="preserve">       }</w:t>
      </w:r>
    </w:p>
    <w:p w:rsidR="00964D6E" w:rsidRPr="00223624" w:rsidRDefault="00964D6E" w:rsidP="00964D6E">
      <w:pPr>
        <w:pStyle w:val="a3"/>
        <w:numPr>
          <w:ilvl w:val="0"/>
          <w:numId w:val="0"/>
        </w:numPr>
        <w:spacing w:beforeLines="0" w:afterLines="0" w:line="360" w:lineRule="auto"/>
        <w:rPr>
          <w:rFonts w:ascii="Times New Roman" w:hint="eastAsia"/>
        </w:rPr>
      </w:pPr>
      <w:r>
        <w:rPr>
          <w:rFonts w:ascii="Times New Roman" w:hint="eastAsia"/>
        </w:rPr>
        <w:t>2</w:t>
      </w:r>
      <w:r>
        <w:rPr>
          <w:rFonts w:ascii="Times New Roman" w:hint="eastAsia"/>
        </w:rPr>
        <w:t>、</w:t>
      </w:r>
      <w:r w:rsidRPr="00223624">
        <w:rPr>
          <w:rFonts w:ascii="Times New Roman" w:hint="eastAsia"/>
        </w:rPr>
        <w:t>紧急停机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（</w:t>
      </w:r>
      <w:r w:rsidRPr="00C81AEB">
        <w:rPr>
          <w:rFonts w:ascii="Times New Roman" w:hint="eastAsia"/>
        </w:rPr>
        <w:t>1</w:t>
      </w:r>
      <w:r w:rsidRPr="00C81AEB">
        <w:rPr>
          <w:rFonts w:ascii="Times New Roman" w:hint="eastAsia"/>
        </w:rPr>
        <w:t>）机组在运行过程中发生下列情况之一者，按紧急停机处理：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①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 w:hint="eastAsia"/>
        </w:rPr>
        <w:t>压缩机或电机发生严重的撞击声或磨刮声。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②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 w:hint="eastAsia"/>
        </w:rPr>
        <w:t>轴承冒烟或温度急剧上升处理无效时。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③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 w:hint="eastAsia"/>
        </w:rPr>
        <w:t>机体或临氢系统容器、管线破裂或严重泄漏。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④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 w:hint="eastAsia"/>
        </w:rPr>
        <w:t>装置发生重大事故需要紧急停机。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⑤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 w:hint="eastAsia"/>
        </w:rPr>
        <w:t>工艺要求紧急停机。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⑥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 w:hint="eastAsia"/>
        </w:rPr>
        <w:t>主电机发生绝缘烧焦气味、冒烟、冒火时。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⑦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 w:hint="eastAsia"/>
        </w:rPr>
        <w:t>主电机电流超过额定值处理无效时。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⑧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 w:hint="eastAsia"/>
        </w:rPr>
        <w:t>自保联锁系统动作而机组未停时。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（</w:t>
      </w:r>
      <w:r w:rsidRPr="00C81AEB">
        <w:rPr>
          <w:rFonts w:ascii="Times New Roman" w:hint="eastAsia"/>
        </w:rPr>
        <w:t>2</w:t>
      </w:r>
      <w:r w:rsidRPr="00C81AEB">
        <w:rPr>
          <w:rFonts w:ascii="Times New Roman" w:hint="eastAsia"/>
        </w:rPr>
        <w:t>）紧急停机步骤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①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 w:hint="eastAsia"/>
        </w:rPr>
        <w:t>当出现上述现象时，应立即切断主机电源，将负荷调至“</w:t>
      </w:r>
      <w:r w:rsidRPr="00C81AEB">
        <w:rPr>
          <w:rFonts w:ascii="Times New Roman" w:hint="eastAsia"/>
        </w:rPr>
        <w:t>0</w:t>
      </w:r>
      <w:r w:rsidRPr="00C81AEB">
        <w:rPr>
          <w:rFonts w:ascii="Times New Roman" w:hint="eastAsia"/>
        </w:rPr>
        <w:t>”位。及时关闭出、入口阀打开放空阀，将机内压力迅速卸掉。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②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 w:hint="eastAsia"/>
        </w:rPr>
        <w:t>如主机停不下，将负荷调至进气量为零的位置，立即通知电工处理。</w:t>
      </w:r>
    </w:p>
    <w:p w:rsidR="00964D6E" w:rsidRPr="00C81AEB" w:rsidRDefault="00964D6E" w:rsidP="00964D6E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hint="eastAsia"/>
        </w:rPr>
      </w:pPr>
      <w:r w:rsidRPr="00C81AEB">
        <w:rPr>
          <w:rFonts w:ascii="Times New Roman" w:hint="eastAsia"/>
        </w:rPr>
        <w:lastRenderedPageBreak/>
        <w:t xml:space="preserve">  </w:t>
      </w:r>
      <w:r w:rsidRPr="00C81AEB">
        <w:rPr>
          <w:rFonts w:ascii="Times New Roman" w:hint="eastAsia"/>
        </w:rPr>
        <w:t>其余按正常停机步骤操作</w:t>
      </w:r>
    </w:p>
    <w:p w:rsidR="00964D6E" w:rsidRPr="009656B2" w:rsidRDefault="00964D6E" w:rsidP="00964D6E">
      <w:pPr>
        <w:pStyle w:val="a2"/>
        <w:numPr>
          <w:ilvl w:val="0"/>
          <w:numId w:val="0"/>
        </w:numPr>
        <w:spacing w:beforeLines="0" w:afterLines="0" w:line="360" w:lineRule="auto"/>
        <w:rPr>
          <w:rFonts w:ascii="Times New Roman" w:hint="eastAsia"/>
        </w:rPr>
      </w:pPr>
      <w:r>
        <w:rPr>
          <w:rFonts w:ascii="Times New Roman" w:hint="eastAsia"/>
        </w:rPr>
        <w:t>三、</w:t>
      </w:r>
      <w:r w:rsidRPr="009656B2">
        <w:rPr>
          <w:rFonts w:ascii="Times New Roman" w:hint="eastAsia"/>
        </w:rPr>
        <w:t>正常切换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按正常开机步骤（</w:t>
      </w:r>
      <w:r w:rsidRPr="00C81AEB">
        <w:rPr>
          <w:rFonts w:ascii="Times New Roman" w:hint="eastAsia"/>
        </w:rPr>
        <w:t>4.4.2.3.4</w:t>
      </w:r>
      <w:r w:rsidRPr="00C81AEB">
        <w:rPr>
          <w:rFonts w:ascii="Times New Roman"/>
        </w:rPr>
        <w:t>压缩机</w:t>
      </w:r>
      <w:r w:rsidRPr="00C81AEB">
        <w:rPr>
          <w:rFonts w:ascii="Times New Roman" w:hint="eastAsia"/>
        </w:rPr>
        <w:t>的</w:t>
      </w:r>
      <w:r w:rsidRPr="00C81AEB">
        <w:rPr>
          <w:rFonts w:ascii="Times New Roman"/>
        </w:rPr>
        <w:t>启动</w:t>
      </w:r>
      <w:r w:rsidRPr="00C81AEB">
        <w:rPr>
          <w:rFonts w:ascii="Times New Roman" w:hint="eastAsia"/>
        </w:rPr>
        <w:t>）将备用机组起动到空负荷运行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［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］一</w:t>
      </w:r>
      <w:r w:rsidRPr="00C81AEB">
        <w:rPr>
          <w:rFonts w:ascii="Times New Roman" w:hint="eastAsia"/>
        </w:rPr>
        <w:t>将备用机组用负荷调节器手柄从</w:t>
      </w:r>
      <w:r w:rsidRPr="00C81AEB">
        <w:rPr>
          <w:rFonts w:ascii="Times New Roman" w:hint="eastAsia"/>
        </w:rPr>
        <w:t>0</w:t>
      </w:r>
      <w:r w:rsidRPr="00C81AEB">
        <w:rPr>
          <w:rFonts w:ascii="Times New Roman" w:hint="eastAsia"/>
        </w:rPr>
        <w:t>依次调至</w:t>
      </w:r>
      <w:r w:rsidRPr="00C81AEB">
        <w:rPr>
          <w:rFonts w:ascii="Times New Roman" w:hint="eastAsia"/>
        </w:rPr>
        <w:t>50%</w:t>
      </w:r>
      <w:r w:rsidRPr="00C81AEB">
        <w:rPr>
          <w:rFonts w:ascii="Times New Roman" w:hint="eastAsia"/>
        </w:rPr>
        <w:t>、</w:t>
      </w:r>
      <w:r w:rsidRPr="00C81AEB">
        <w:rPr>
          <w:rFonts w:ascii="Times New Roman" w:hint="eastAsia"/>
        </w:rPr>
        <w:t>100%</w:t>
      </w:r>
      <w:r w:rsidRPr="00C81AEB">
        <w:rPr>
          <w:rFonts w:ascii="Times New Roman" w:hint="eastAsia"/>
        </w:rPr>
        <w:t>，将送气量增加到与原运转机组负荷相同，同时将原机组负荷相应从</w:t>
      </w:r>
      <w:r w:rsidRPr="00C81AEB">
        <w:rPr>
          <w:rFonts w:ascii="Times New Roman" w:hint="eastAsia"/>
        </w:rPr>
        <w:t>100%</w:t>
      </w:r>
      <w:r w:rsidRPr="00C81AEB">
        <w:rPr>
          <w:rFonts w:ascii="Times New Roman" w:hint="eastAsia"/>
        </w:rPr>
        <w:t>依次调至</w:t>
      </w:r>
      <w:r w:rsidRPr="00C81AEB">
        <w:rPr>
          <w:rFonts w:ascii="Times New Roman" w:hint="eastAsia"/>
        </w:rPr>
        <w:t>50%</w:t>
      </w:r>
      <w:r w:rsidRPr="00C81AEB">
        <w:rPr>
          <w:rFonts w:ascii="Times New Roman" w:hint="eastAsia"/>
        </w:rPr>
        <w:t>、</w:t>
      </w:r>
      <w:r w:rsidRPr="00C81AEB">
        <w:rPr>
          <w:rFonts w:ascii="Times New Roman" w:hint="eastAsia"/>
        </w:rPr>
        <w:t>0</w:t>
      </w:r>
      <w:r w:rsidRPr="00C81AEB">
        <w:rPr>
          <w:rFonts w:ascii="Times New Roman" w:hint="eastAsia"/>
        </w:rPr>
        <w:t>，两机组同时操作以减少波动，调节各回路控制阀，使出口压力、流量满足工艺要求。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外</w:t>
      </w:r>
      <w:r w:rsidRPr="00C81AEB">
        <w:rPr>
          <w:rFonts w:ascii="Times New Roman"/>
        </w:rPr>
        <w:t>（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）一</w:t>
      </w:r>
      <w:r w:rsidRPr="00C81AEB">
        <w:rPr>
          <w:rFonts w:ascii="Times New Roman" w:hint="eastAsia"/>
        </w:rPr>
        <w:t>查所启动的机组运行正常后，按正常停机步骤停下原运行机组。</w:t>
      </w:r>
    </w:p>
    <w:p w:rsidR="00964D6E" w:rsidRPr="00D90465" w:rsidRDefault="00964D6E" w:rsidP="00964D6E">
      <w:pPr>
        <w:pStyle w:val="a2"/>
        <w:numPr>
          <w:ilvl w:val="0"/>
          <w:numId w:val="0"/>
        </w:numPr>
        <w:spacing w:beforeLines="0" w:afterLines="0" w:line="360" w:lineRule="auto"/>
        <w:rPr>
          <w:rFonts w:ascii="Times New Roman" w:hint="eastAsia"/>
        </w:rPr>
      </w:pPr>
      <w:r>
        <w:rPr>
          <w:rFonts w:ascii="Times New Roman" w:hint="eastAsia"/>
        </w:rPr>
        <w:t>四、</w:t>
      </w:r>
      <w:r w:rsidRPr="00D90465">
        <w:rPr>
          <w:rFonts w:ascii="Times New Roman" w:hint="eastAsia"/>
        </w:rPr>
        <w:t>K7</w:t>
      </w:r>
      <w:r>
        <w:rPr>
          <w:rFonts w:ascii="Times New Roman" w:hint="eastAsia"/>
        </w:rPr>
        <w:t>201</w:t>
      </w:r>
      <w:r w:rsidRPr="00D90465">
        <w:rPr>
          <w:rFonts w:ascii="Times New Roman" w:hint="eastAsia"/>
        </w:rPr>
        <w:t>的日常维护</w:t>
      </w:r>
    </w:p>
    <w:p w:rsidR="00964D6E" w:rsidRPr="00223624" w:rsidRDefault="00964D6E" w:rsidP="00964D6E">
      <w:pPr>
        <w:pStyle w:val="a3"/>
        <w:numPr>
          <w:ilvl w:val="0"/>
          <w:numId w:val="0"/>
        </w:numPr>
        <w:spacing w:beforeLines="0" w:afterLines="0" w:line="360" w:lineRule="auto"/>
        <w:rPr>
          <w:rFonts w:ascii="Times New Roman" w:hint="eastAsia"/>
        </w:rPr>
      </w:pPr>
      <w:r>
        <w:rPr>
          <w:rFonts w:ascii="Times New Roman" w:hint="eastAsia"/>
        </w:rPr>
        <w:t>1</w:t>
      </w:r>
      <w:r>
        <w:rPr>
          <w:rFonts w:ascii="Times New Roman" w:hint="eastAsia"/>
        </w:rPr>
        <w:t>、</w:t>
      </w:r>
      <w:r w:rsidRPr="00223624">
        <w:rPr>
          <w:rFonts w:ascii="Times New Roman" w:hint="eastAsia"/>
        </w:rPr>
        <w:t>日常检查与维护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/>
        </w:rPr>
      </w:pPr>
      <w:r w:rsidRPr="00C81AEB">
        <w:rPr>
          <w:rFonts w:ascii="Times New Roman" w:hint="eastAsia"/>
        </w:rPr>
        <w:t xml:space="preserve">(1) </w:t>
      </w:r>
      <w:r w:rsidRPr="00C81AEB">
        <w:rPr>
          <w:rFonts w:ascii="Times New Roman"/>
        </w:rPr>
        <w:t>辅助系统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①</w:t>
      </w:r>
      <w:r w:rsidRPr="00C81AEB">
        <w:rPr>
          <w:rFonts w:ascii="Times New Roman" w:hint="eastAsia"/>
        </w:rPr>
        <w:t xml:space="preserve"> </w:t>
      </w:r>
      <w:r w:rsidRPr="00C81AEB">
        <w:rPr>
          <w:rFonts w:ascii="Times New Roman" w:hint="eastAsia"/>
        </w:rPr>
        <w:t>曲轴箱、注油器、电机轴承等油位是否合格，油位低时应及时添加同牌号的润滑油。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注：润滑油箱用油为：</w:t>
      </w:r>
      <w:r w:rsidRPr="00C81AEB">
        <w:rPr>
          <w:rFonts w:ascii="Times New Roman" w:hint="eastAsia"/>
        </w:rPr>
        <w:t xml:space="preserve">  </w:t>
      </w:r>
      <w:r w:rsidRPr="00C81AEB">
        <w:rPr>
          <w:rFonts w:ascii="Times New Roman"/>
        </w:rPr>
        <w:t>DAB1</w:t>
      </w:r>
      <w:r w:rsidRPr="00C81AEB">
        <w:rPr>
          <w:rFonts w:ascii="Times New Roman" w:hint="eastAsia"/>
        </w:rPr>
        <w:t>0</w:t>
      </w:r>
      <w:r w:rsidRPr="00C81AEB">
        <w:rPr>
          <w:rFonts w:ascii="Times New Roman"/>
        </w:rPr>
        <w:t>0</w:t>
      </w:r>
      <w:r w:rsidRPr="00C81AEB">
        <w:rPr>
          <w:rFonts w:ascii="Times New Roman" w:hint="eastAsia"/>
        </w:rPr>
        <w:t>机械油；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注油器用油为：</w:t>
      </w:r>
      <w:r w:rsidRPr="00C81AEB">
        <w:rPr>
          <w:rFonts w:ascii="Times New Roman" w:hint="eastAsia"/>
        </w:rPr>
        <w:t xml:space="preserve">    </w:t>
      </w:r>
      <w:r w:rsidRPr="00C81AEB">
        <w:rPr>
          <w:rFonts w:ascii="Times New Roman"/>
        </w:rPr>
        <w:t>L-DAB150</w:t>
      </w:r>
      <w:r w:rsidRPr="00C81AEB">
        <w:rPr>
          <w:rFonts w:ascii="Times New Roman" w:hint="eastAsia"/>
        </w:rPr>
        <w:t>压缩机油；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电机轴承用油为：</w:t>
      </w:r>
      <w:r w:rsidRPr="00C81AEB">
        <w:rPr>
          <w:rFonts w:ascii="Times New Roman" w:hint="eastAsia"/>
        </w:rPr>
        <w:t xml:space="preserve">  46#</w:t>
      </w:r>
      <w:r w:rsidRPr="00C81AEB">
        <w:rPr>
          <w:rFonts w:ascii="Times New Roman" w:hint="eastAsia"/>
        </w:rPr>
        <w:t>防锈汽轮机油。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②</w:t>
      </w:r>
      <w:r w:rsidRPr="00C81AEB">
        <w:rPr>
          <w:rFonts w:ascii="Times New Roman" w:hint="eastAsia"/>
        </w:rPr>
        <w:t xml:space="preserve"> </w:t>
      </w:r>
      <w:r w:rsidRPr="00C81AEB">
        <w:rPr>
          <w:rFonts w:ascii="Times New Roman" w:hint="eastAsia"/>
        </w:rPr>
        <w:t>注油器按要求调好注油量，如有不上量的，应及时联系处理。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③</w:t>
      </w:r>
      <w:r w:rsidRPr="00C81AEB">
        <w:rPr>
          <w:rFonts w:ascii="Times New Roman" w:hint="eastAsia"/>
        </w:rPr>
        <w:t xml:space="preserve"> </w:t>
      </w:r>
      <w:r w:rsidRPr="00C81AEB">
        <w:rPr>
          <w:rFonts w:ascii="Times New Roman"/>
        </w:rPr>
        <w:t>检查氮封是否投用是否正常</w:t>
      </w:r>
      <w:r w:rsidRPr="00C81AEB">
        <w:rPr>
          <w:rFonts w:ascii="Times New Roman" w:hint="eastAsia"/>
        </w:rPr>
        <w:t>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④</w:t>
      </w:r>
      <w:r w:rsidRPr="00C81AEB">
        <w:rPr>
          <w:rFonts w:ascii="Times New Roman" w:hint="eastAsia"/>
        </w:rPr>
        <w:t xml:space="preserve"> </w:t>
      </w:r>
      <w:r w:rsidRPr="00C81AEB">
        <w:rPr>
          <w:rFonts w:ascii="Times New Roman"/>
        </w:rPr>
        <w:t>检查冷却水系统温度、压力正常（缸套、油冷器、汽封、活塞杆填料函），</w:t>
      </w:r>
      <w:r w:rsidRPr="00C81AEB">
        <w:rPr>
          <w:rFonts w:ascii="Times New Roman" w:hint="eastAsia"/>
        </w:rPr>
        <w:t>各冷却点用水畅通。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⑤</w:t>
      </w:r>
      <w:r w:rsidRPr="00C81AEB">
        <w:rPr>
          <w:rFonts w:ascii="Times New Roman" w:hint="eastAsia"/>
        </w:rPr>
        <w:t xml:space="preserve"> </w:t>
      </w:r>
      <w:r w:rsidRPr="00C81AEB">
        <w:rPr>
          <w:rFonts w:ascii="Times New Roman" w:hint="eastAsia"/>
        </w:rPr>
        <w:t>每周检查曲轴箱底部是否有水，如有应脱净。每月定期对润滑油采样分析。</w:t>
      </w:r>
      <w:r w:rsidRPr="00C81AEB">
        <w:rPr>
          <w:rFonts w:ascii="Times New Roman" w:hint="eastAsia"/>
        </w:rPr>
        <w:t xml:space="preserve"> 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/>
        </w:rPr>
      </w:pPr>
      <w:r w:rsidRPr="00C81AEB">
        <w:rPr>
          <w:rFonts w:ascii="Times New Roman" w:hint="eastAsia"/>
        </w:rPr>
        <w:t xml:space="preserve">(2) </w:t>
      </w:r>
      <w:r w:rsidRPr="00C81AEB">
        <w:rPr>
          <w:rFonts w:ascii="Times New Roman"/>
        </w:rPr>
        <w:t>压缩机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①</w:t>
      </w:r>
      <w:r w:rsidRPr="00C81AEB">
        <w:rPr>
          <w:rFonts w:ascii="Times New Roman" w:hint="eastAsia"/>
        </w:rPr>
        <w:t xml:space="preserve"> </w:t>
      </w:r>
      <w:r w:rsidRPr="00C81AEB">
        <w:rPr>
          <w:rFonts w:ascii="Times New Roman"/>
        </w:rPr>
        <w:t>检查</w:t>
      </w:r>
      <w:r w:rsidRPr="00C81AEB">
        <w:rPr>
          <w:rFonts w:ascii="Times New Roman" w:hint="eastAsia"/>
        </w:rPr>
        <w:t>联接部件无松动，机体管线无振动。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②</w:t>
      </w:r>
      <w:r w:rsidRPr="00C81AEB">
        <w:rPr>
          <w:rFonts w:ascii="Times New Roman" w:hint="eastAsia"/>
        </w:rPr>
        <w:t xml:space="preserve"> </w:t>
      </w:r>
      <w:r w:rsidRPr="00C81AEB">
        <w:rPr>
          <w:rFonts w:ascii="Times New Roman"/>
        </w:rPr>
        <w:t>检查密封泄漏符合标准</w:t>
      </w:r>
      <w:r w:rsidRPr="00C81AEB">
        <w:rPr>
          <w:rFonts w:ascii="Times New Roman" w:hint="eastAsia"/>
        </w:rPr>
        <w:t>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③</w:t>
      </w:r>
      <w:r w:rsidRPr="00C81AEB">
        <w:rPr>
          <w:rFonts w:ascii="Times New Roman" w:hint="eastAsia"/>
        </w:rPr>
        <w:t xml:space="preserve"> </w:t>
      </w:r>
      <w:r w:rsidRPr="00C81AEB">
        <w:rPr>
          <w:rFonts w:ascii="Times New Roman"/>
        </w:rPr>
        <w:t>检查各点温度、压力</w:t>
      </w:r>
      <w:r w:rsidRPr="00C81AEB">
        <w:rPr>
          <w:rFonts w:ascii="Times New Roman" w:hint="eastAsia"/>
        </w:rPr>
        <w:t>、振动等仪表读书在正常范围。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④</w:t>
      </w:r>
      <w:r w:rsidRPr="00C81AEB">
        <w:rPr>
          <w:rFonts w:ascii="Times New Roman" w:hint="eastAsia"/>
        </w:rPr>
        <w:t xml:space="preserve"> </w:t>
      </w:r>
      <w:r w:rsidRPr="00C81AEB">
        <w:rPr>
          <w:rFonts w:ascii="Times New Roman" w:hint="eastAsia"/>
        </w:rPr>
        <w:t>各运动部件无杂音，进出口阀应无串气。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⑤</w:t>
      </w:r>
      <w:r w:rsidRPr="00C81AEB">
        <w:rPr>
          <w:rFonts w:ascii="Times New Roman" w:hint="eastAsia"/>
        </w:rPr>
        <w:t xml:space="preserve"> </w:t>
      </w:r>
      <w:r w:rsidRPr="00C81AEB">
        <w:rPr>
          <w:rFonts w:ascii="Times New Roman"/>
        </w:rPr>
        <w:t>检查电动机运行正常</w:t>
      </w:r>
      <w:r w:rsidRPr="00C81AEB">
        <w:rPr>
          <w:rFonts w:ascii="Times New Roman" w:hint="eastAsia"/>
        </w:rPr>
        <w:t>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/>
        </w:rPr>
      </w:pPr>
      <w:r w:rsidRPr="00C81AEB">
        <w:rPr>
          <w:rFonts w:ascii="Times New Roman" w:hint="eastAsia"/>
        </w:rPr>
        <w:t>(3)</w:t>
      </w:r>
      <w:r w:rsidRPr="00C81AEB">
        <w:rPr>
          <w:rFonts w:ascii="Times New Roman"/>
        </w:rPr>
        <w:t>工艺系统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①</w:t>
      </w:r>
      <w:r w:rsidRPr="00C81AEB">
        <w:rPr>
          <w:rFonts w:ascii="Times New Roman" w:hint="eastAsia"/>
        </w:rPr>
        <w:t xml:space="preserve"> </w:t>
      </w:r>
      <w:r w:rsidRPr="00C81AEB">
        <w:rPr>
          <w:rFonts w:ascii="Times New Roman"/>
        </w:rPr>
        <w:t>检查工艺介质的温度、压力、流量是否符合工艺指标</w:t>
      </w:r>
      <w:r w:rsidRPr="00C81AEB">
        <w:rPr>
          <w:rFonts w:ascii="Times New Roman" w:hint="eastAsia"/>
        </w:rPr>
        <w:t>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/>
        </w:rPr>
      </w:pPr>
      <w:r w:rsidRPr="00C81AEB">
        <w:rPr>
          <w:rFonts w:ascii="Times New Roman" w:hint="eastAsia"/>
        </w:rPr>
        <w:t>②</w:t>
      </w:r>
      <w:r w:rsidRPr="00C81AEB">
        <w:rPr>
          <w:rFonts w:ascii="Times New Roman" w:hint="eastAsia"/>
        </w:rPr>
        <w:t xml:space="preserve"> </w:t>
      </w:r>
      <w:r w:rsidRPr="00C81AEB">
        <w:rPr>
          <w:rFonts w:ascii="Times New Roman"/>
        </w:rPr>
        <w:t>检查进出口管线、阀门、安全阀等是否泄漏。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③</w:t>
      </w:r>
      <w:r w:rsidRPr="00C81AEB">
        <w:rPr>
          <w:rFonts w:ascii="Times New Roman" w:hint="eastAsia"/>
        </w:rPr>
        <w:t xml:space="preserve"> </w:t>
      </w:r>
      <w:r w:rsidRPr="00C81AEB">
        <w:rPr>
          <w:rFonts w:ascii="Times New Roman"/>
        </w:rPr>
        <w:t>检查有无异常振动</w:t>
      </w:r>
      <w:r w:rsidRPr="00C81AEB">
        <w:rPr>
          <w:rFonts w:ascii="Times New Roman" w:hint="eastAsia"/>
        </w:rPr>
        <w:t>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④</w:t>
      </w:r>
      <w:r w:rsidRPr="00C81AEB">
        <w:rPr>
          <w:rFonts w:ascii="Times New Roman" w:hint="eastAsia"/>
        </w:rPr>
        <w:t xml:space="preserve"> </w:t>
      </w:r>
      <w:r w:rsidRPr="00C81AEB">
        <w:rPr>
          <w:rFonts w:ascii="Times New Roman"/>
        </w:rPr>
        <w:t>检查入口分液罐</w:t>
      </w:r>
      <w:r w:rsidRPr="00C81AEB">
        <w:rPr>
          <w:rFonts w:ascii="Times New Roman" w:hint="eastAsia"/>
        </w:rPr>
        <w:t>及压缩机级间</w:t>
      </w:r>
      <w:r w:rsidRPr="00C81AEB">
        <w:rPr>
          <w:rFonts w:ascii="Times New Roman"/>
        </w:rPr>
        <w:t>液位在指标范围内，</w:t>
      </w:r>
      <w:r w:rsidRPr="00C81AEB">
        <w:rPr>
          <w:rFonts w:ascii="Times New Roman" w:hint="eastAsia"/>
        </w:rPr>
        <w:t>如有液应</w:t>
      </w:r>
      <w:r w:rsidRPr="00C81AEB">
        <w:rPr>
          <w:rFonts w:ascii="Times New Roman"/>
        </w:rPr>
        <w:t>及时</w:t>
      </w:r>
      <w:r w:rsidRPr="00C81AEB">
        <w:rPr>
          <w:rFonts w:ascii="Times New Roman" w:hint="eastAsia"/>
        </w:rPr>
        <w:t>切液。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/>
        </w:rPr>
      </w:pPr>
      <w:r w:rsidRPr="00C81AEB">
        <w:rPr>
          <w:rFonts w:ascii="Times New Roman" w:hint="eastAsia"/>
        </w:rPr>
        <w:lastRenderedPageBreak/>
        <w:t xml:space="preserve">(4) </w:t>
      </w:r>
      <w:r w:rsidRPr="00C81AEB">
        <w:rPr>
          <w:rFonts w:ascii="Times New Roman"/>
        </w:rPr>
        <w:t>其它</w:t>
      </w:r>
    </w:p>
    <w:p w:rsidR="00964D6E" w:rsidRPr="00C81AEB" w:rsidRDefault="00964D6E" w:rsidP="00964D6E">
      <w:pPr>
        <w:pStyle w:val="aa"/>
        <w:spacing w:line="360" w:lineRule="auto"/>
        <w:rPr>
          <w:rFonts w:ascii="Times New Roman" w:hint="eastAsia"/>
        </w:rPr>
      </w:pPr>
      <w:r w:rsidRPr="00C81AEB">
        <w:rPr>
          <w:rFonts w:ascii="Times New Roman" w:hint="eastAsia"/>
        </w:rPr>
        <w:t>①</w:t>
      </w:r>
      <w:r w:rsidRPr="00C81AEB">
        <w:rPr>
          <w:rFonts w:ascii="Times New Roman" w:hint="eastAsia"/>
        </w:rPr>
        <w:t xml:space="preserve"> </w:t>
      </w:r>
      <w:r w:rsidRPr="00C81AEB">
        <w:rPr>
          <w:rFonts w:ascii="Times New Roman"/>
        </w:rPr>
        <w:t>备用机按规定进行盘车</w:t>
      </w:r>
      <w:r w:rsidRPr="00C81AEB">
        <w:rPr>
          <w:rFonts w:ascii="Times New Roman" w:hint="eastAsia"/>
        </w:rPr>
        <w:t>。</w:t>
      </w:r>
    </w:p>
    <w:p w:rsidR="00964D6E" w:rsidRPr="009117E2" w:rsidRDefault="00964D6E" w:rsidP="00964D6E">
      <w:pPr>
        <w:pStyle w:val="aa"/>
        <w:spacing w:line="360" w:lineRule="auto"/>
        <w:rPr>
          <w:rFonts w:hAnsi="宋体" w:hint="eastAsia"/>
          <w:szCs w:val="21"/>
        </w:rPr>
      </w:pPr>
      <w:r w:rsidRPr="00C81AEB">
        <w:rPr>
          <w:rFonts w:ascii="Times New Roman" w:hint="eastAsia"/>
        </w:rPr>
        <w:t>②</w:t>
      </w:r>
      <w:r w:rsidRPr="00C81AEB">
        <w:rPr>
          <w:rFonts w:ascii="Times New Roman" w:hint="eastAsia"/>
        </w:rPr>
        <w:t xml:space="preserve"> </w:t>
      </w:r>
      <w:r w:rsidRPr="00C81AEB">
        <w:rPr>
          <w:rFonts w:ascii="Times New Roman"/>
        </w:rPr>
        <w:t>冬季注意防冻凝</w:t>
      </w:r>
      <w:r w:rsidRPr="009117E2">
        <w:rPr>
          <w:rFonts w:hAnsi="宋体" w:hint="eastAsia"/>
          <w:szCs w:val="21"/>
        </w:rPr>
        <w:t>。</w:t>
      </w:r>
    </w:p>
    <w:p w:rsidR="00612CA8" w:rsidRPr="00964D6E" w:rsidRDefault="00612CA8"/>
    <w:sectPr w:rsidR="00612CA8" w:rsidRPr="00964D6E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D3C" w:rsidRDefault="00323D3C" w:rsidP="00964D6E">
      <w:r>
        <w:separator/>
      </w:r>
    </w:p>
  </w:endnote>
  <w:endnote w:type="continuationSeparator" w:id="1">
    <w:p w:rsidR="00323D3C" w:rsidRDefault="00323D3C" w:rsidP="00964D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D3C" w:rsidRDefault="00323D3C" w:rsidP="00964D6E">
      <w:r>
        <w:separator/>
      </w:r>
    </w:p>
  </w:footnote>
  <w:footnote w:type="continuationSeparator" w:id="1">
    <w:p w:rsidR="00323D3C" w:rsidRDefault="00323D3C" w:rsidP="00964D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309AA"/>
    <w:multiLevelType w:val="hybridMultilevel"/>
    <w:tmpl w:val="F4F27A80"/>
    <w:lvl w:ilvl="0" w:tplc="0C047A58">
      <w:start w:val="3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331F98"/>
    <w:multiLevelType w:val="hybridMultilevel"/>
    <w:tmpl w:val="0994C76C"/>
    <w:lvl w:ilvl="0" w:tplc="2C82CE7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C91163"/>
    <w:multiLevelType w:val="multilevel"/>
    <w:tmpl w:val="9F9CC8BA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.　"/>
      <w:lvlJc w:val="left"/>
      <w:pPr>
        <w:ind w:left="142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284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D6E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AC3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6CD5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35F6B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3BC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2D1"/>
    <w:rsid w:val="00317509"/>
    <w:rsid w:val="00317836"/>
    <w:rsid w:val="00321685"/>
    <w:rsid w:val="00321DA0"/>
    <w:rsid w:val="00323D3C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A8F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0C3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345B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44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4D6E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50E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1A3"/>
    <w:rsid w:val="00AA75F4"/>
    <w:rsid w:val="00AB01B5"/>
    <w:rsid w:val="00AB08D4"/>
    <w:rsid w:val="00AB0FC2"/>
    <w:rsid w:val="00AB113B"/>
    <w:rsid w:val="00AB1B22"/>
    <w:rsid w:val="00AB1C1B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C7B42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27CA2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4E7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01E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37B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3D2B"/>
    <w:rsid w:val="00E060B8"/>
    <w:rsid w:val="00E066DC"/>
    <w:rsid w:val="00E06C98"/>
    <w:rsid w:val="00E077B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3E0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64D6E"/>
    <w:pPr>
      <w:widowControl w:val="0"/>
      <w:jc w:val="both"/>
    </w:pPr>
    <w:rPr>
      <w:kern w:val="2"/>
      <w:sz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Char"/>
    <w:uiPriority w:val="99"/>
    <w:semiHidden/>
    <w:unhideWhenUsed/>
    <w:rsid w:val="00964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5"/>
    <w:link w:val="a8"/>
    <w:uiPriority w:val="99"/>
    <w:semiHidden/>
    <w:rsid w:val="00964D6E"/>
    <w:rPr>
      <w:rFonts w:eastAsia="仿宋_GB2312"/>
      <w:kern w:val="2"/>
      <w:sz w:val="18"/>
      <w:szCs w:val="18"/>
    </w:rPr>
  </w:style>
  <w:style w:type="paragraph" w:styleId="a9">
    <w:name w:val="footer"/>
    <w:basedOn w:val="a4"/>
    <w:link w:val="Char0"/>
    <w:uiPriority w:val="99"/>
    <w:semiHidden/>
    <w:unhideWhenUsed/>
    <w:rsid w:val="00964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5"/>
    <w:link w:val="a9"/>
    <w:uiPriority w:val="99"/>
    <w:semiHidden/>
    <w:rsid w:val="00964D6E"/>
    <w:rPr>
      <w:rFonts w:eastAsia="仿宋_GB2312"/>
      <w:kern w:val="2"/>
      <w:sz w:val="18"/>
      <w:szCs w:val="18"/>
    </w:rPr>
  </w:style>
  <w:style w:type="paragraph" w:customStyle="1" w:styleId="a0">
    <w:name w:val="一级条标题"/>
    <w:next w:val="a4"/>
    <w:rsid w:val="00964D6E"/>
    <w:pPr>
      <w:numPr>
        <w:ilvl w:val="1"/>
        <w:numId w:val="1"/>
      </w:numPr>
      <w:spacing w:beforeLines="50" w:afterLines="50"/>
      <w:outlineLvl w:val="2"/>
    </w:pPr>
    <w:rPr>
      <w:rFonts w:ascii="黑体" w:eastAsia="黑体"/>
      <w:sz w:val="21"/>
      <w:szCs w:val="21"/>
    </w:rPr>
  </w:style>
  <w:style w:type="paragraph" w:customStyle="1" w:styleId="a">
    <w:name w:val="章标题"/>
    <w:next w:val="a4"/>
    <w:rsid w:val="00964D6E"/>
    <w:pPr>
      <w:numPr>
        <w:numId w:val="1"/>
      </w:num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a1">
    <w:name w:val="二级条标题"/>
    <w:basedOn w:val="a0"/>
    <w:next w:val="a4"/>
    <w:link w:val="Char1"/>
    <w:rsid w:val="00964D6E"/>
    <w:pPr>
      <w:numPr>
        <w:ilvl w:val="2"/>
      </w:numPr>
      <w:spacing w:before="50" w:after="50"/>
      <w:outlineLvl w:val="3"/>
    </w:pPr>
  </w:style>
  <w:style w:type="paragraph" w:customStyle="1" w:styleId="a2">
    <w:name w:val="三级条标题"/>
    <w:basedOn w:val="a1"/>
    <w:next w:val="a4"/>
    <w:rsid w:val="00964D6E"/>
    <w:pPr>
      <w:numPr>
        <w:ilvl w:val="3"/>
      </w:numPr>
      <w:tabs>
        <w:tab w:val="num" w:pos="360"/>
      </w:tabs>
      <w:ind w:left="142"/>
      <w:outlineLvl w:val="4"/>
    </w:pPr>
  </w:style>
  <w:style w:type="paragraph" w:customStyle="1" w:styleId="a3">
    <w:name w:val="四级条标题"/>
    <w:basedOn w:val="a2"/>
    <w:next w:val="a4"/>
    <w:rsid w:val="00964D6E"/>
    <w:pPr>
      <w:numPr>
        <w:ilvl w:val="5"/>
      </w:numPr>
      <w:tabs>
        <w:tab w:val="num" w:pos="360"/>
      </w:tabs>
      <w:outlineLvl w:val="5"/>
    </w:pPr>
  </w:style>
  <w:style w:type="character" w:customStyle="1" w:styleId="Char1">
    <w:name w:val="二级条标题 Char"/>
    <w:basedOn w:val="a5"/>
    <w:link w:val="a1"/>
    <w:rsid w:val="00964D6E"/>
    <w:rPr>
      <w:rFonts w:ascii="黑体" w:eastAsia="黑体"/>
      <w:sz w:val="21"/>
      <w:szCs w:val="21"/>
    </w:rPr>
  </w:style>
  <w:style w:type="paragraph" w:customStyle="1" w:styleId="aa">
    <w:name w:val="段"/>
    <w:link w:val="Char2"/>
    <w:rsid w:val="00964D6E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noProof/>
      <w:sz w:val="21"/>
    </w:rPr>
  </w:style>
  <w:style w:type="character" w:customStyle="1" w:styleId="Char2">
    <w:name w:val="段 Char"/>
    <w:link w:val="aa"/>
    <w:rsid w:val="00964D6E"/>
    <w:rPr>
      <w:rFonts w:ascii="宋体"/>
      <w:noProof/>
      <w:sz w:val="21"/>
    </w:rPr>
  </w:style>
  <w:style w:type="paragraph" w:customStyle="1" w:styleId="ab">
    <w:name w:val="文章格式"/>
    <w:basedOn w:val="a4"/>
    <w:link w:val="Char3"/>
    <w:qFormat/>
    <w:rsid w:val="00964D6E"/>
    <w:pPr>
      <w:ind w:firstLineChars="200" w:firstLine="200"/>
    </w:pPr>
    <w:rPr>
      <w:rFonts w:ascii="Arial" w:hAnsi="Arial"/>
      <w:szCs w:val="24"/>
    </w:rPr>
  </w:style>
  <w:style w:type="character" w:customStyle="1" w:styleId="Char3">
    <w:name w:val="文章格式 Char"/>
    <w:link w:val="ab"/>
    <w:rsid w:val="00964D6E"/>
    <w:rPr>
      <w:rFonts w:ascii="Arial" w:hAnsi="Arial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2016-09-09T00:56:00Z</dcterms:created>
  <dcterms:modified xsi:type="dcterms:W3CDTF">2016-09-09T00:59:00Z</dcterms:modified>
</cp:coreProperties>
</file>