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Pr="00715B75" w:rsidRDefault="00EF4F9B" w:rsidP="00EF4F9B">
      <w:pPr>
        <w:ind w:firstLineChars="950" w:firstLine="2280"/>
        <w:rPr>
          <w:sz w:val="24"/>
          <w:szCs w:val="24"/>
        </w:rPr>
      </w:pPr>
      <w:r w:rsidRPr="00715B75">
        <w:rPr>
          <w:rFonts w:ascii="宋体" w:hAnsi="宋体" w:cs="宋体"/>
          <w:kern w:val="0"/>
          <w:sz w:val="24"/>
          <w:szCs w:val="24"/>
        </w:rPr>
        <w:t>Dg500</w:t>
      </w:r>
      <w:proofErr w:type="gramStart"/>
      <w:r w:rsidRPr="00715B75">
        <w:rPr>
          <w:rFonts w:ascii="宋体" w:hAnsi="宋体" w:cs="宋体"/>
          <w:kern w:val="0"/>
          <w:sz w:val="24"/>
          <w:szCs w:val="24"/>
        </w:rPr>
        <w:t>气压机放</w:t>
      </w:r>
      <w:proofErr w:type="gramEnd"/>
      <w:r w:rsidRPr="00715B75">
        <w:rPr>
          <w:rFonts w:ascii="宋体" w:hAnsi="宋体" w:cs="宋体"/>
          <w:kern w:val="0"/>
          <w:sz w:val="24"/>
          <w:szCs w:val="24"/>
        </w:rPr>
        <w:t>火炬阀的操作方法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1、现场手动。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打开汽缸平衡阀，拉出定位销，把切换手柄推至手动位置后，再推进定位销固定，顺时针转动手轮，蝶阀关闭，逆时针转动手轮，蝶阀开启。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2、气动遥控。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先把遥控信号与</w:t>
      </w:r>
      <w:proofErr w:type="gramStart"/>
      <w:r w:rsidRPr="00715B75">
        <w:rPr>
          <w:rFonts w:ascii="宋体" w:hAnsi="宋体" w:cs="宋体"/>
          <w:kern w:val="0"/>
          <w:sz w:val="24"/>
          <w:szCs w:val="24"/>
        </w:rPr>
        <w:t>现场阀位对齐</w:t>
      </w:r>
      <w:proofErr w:type="gramEnd"/>
      <w:r w:rsidRPr="00715B75">
        <w:rPr>
          <w:rFonts w:ascii="宋体" w:hAnsi="宋体" w:cs="宋体"/>
          <w:kern w:val="0"/>
          <w:sz w:val="24"/>
          <w:szCs w:val="24"/>
        </w:rPr>
        <w:t>，拉出定位销，把切换手柄推至气动位置后，再推进定位销固定，关闭气缸平衡阀，打开动力风进行遥控。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(1)“三机”遥控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把蝶阀控制位置切换开关切至三机，在</w:t>
      </w:r>
      <w:proofErr w:type="gramStart"/>
      <w:r w:rsidRPr="00715B75">
        <w:rPr>
          <w:rFonts w:ascii="宋体" w:hAnsi="宋体" w:cs="宋体"/>
          <w:kern w:val="0"/>
          <w:sz w:val="24"/>
          <w:szCs w:val="24"/>
        </w:rPr>
        <w:t>气压机</w:t>
      </w:r>
      <w:proofErr w:type="gramEnd"/>
      <w:r w:rsidRPr="00715B75">
        <w:rPr>
          <w:rFonts w:ascii="宋体" w:hAnsi="宋体" w:cs="宋体"/>
          <w:kern w:val="0"/>
          <w:sz w:val="24"/>
          <w:szCs w:val="24"/>
        </w:rPr>
        <w:t>的F12画面上按F24，输入100%开信号可全关蝶阀，输入0%信号，全开蝶阀。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(2)DCS遥控</w:t>
      </w:r>
      <w:r w:rsidRPr="00715B75">
        <w:rPr>
          <w:rFonts w:ascii="宋体" w:hAnsi="宋体" w:cs="宋体"/>
          <w:kern w:val="0"/>
          <w:sz w:val="24"/>
          <w:szCs w:val="24"/>
        </w:rPr>
        <w:br/>
        <w:t>     把蝶阀控制位置切换开关切至DCS，“HC722”输入100%信号可全关蝶阀，输入0%信号全开蝶阀。</w:t>
      </w:r>
      <w:r w:rsidRPr="00715B75">
        <w:rPr>
          <w:rFonts w:ascii="宋体" w:hAnsi="宋体" w:cs="宋体"/>
          <w:kern w:val="0"/>
          <w:sz w:val="24"/>
          <w:szCs w:val="24"/>
        </w:rPr>
        <w:br/>
        <w:t xml:space="preserve">     </w:t>
      </w:r>
      <w:proofErr w:type="gramStart"/>
      <w:r w:rsidRPr="00715B75">
        <w:rPr>
          <w:rFonts w:ascii="宋体" w:hAnsi="宋体" w:cs="宋体"/>
          <w:kern w:val="0"/>
          <w:sz w:val="24"/>
          <w:szCs w:val="24"/>
        </w:rPr>
        <w:t>气压机</w:t>
      </w:r>
      <w:proofErr w:type="gramEnd"/>
      <w:r w:rsidRPr="00715B75">
        <w:rPr>
          <w:rFonts w:ascii="宋体" w:hAnsi="宋体" w:cs="宋体"/>
          <w:kern w:val="0"/>
          <w:sz w:val="24"/>
          <w:szCs w:val="24"/>
        </w:rPr>
        <w:t>由开机状态变为停机状态时，蝶阀自动</w:t>
      </w:r>
      <w:proofErr w:type="gramStart"/>
      <w:r w:rsidRPr="00715B75">
        <w:rPr>
          <w:rFonts w:ascii="宋体" w:hAnsi="宋体" w:cs="宋体"/>
          <w:kern w:val="0"/>
          <w:sz w:val="24"/>
          <w:szCs w:val="24"/>
        </w:rPr>
        <w:t>联锁</w:t>
      </w:r>
      <w:proofErr w:type="gramEnd"/>
      <w:r w:rsidRPr="00715B75">
        <w:rPr>
          <w:rFonts w:ascii="宋体" w:hAnsi="宋体" w:cs="宋体"/>
          <w:kern w:val="0"/>
          <w:sz w:val="24"/>
          <w:szCs w:val="24"/>
        </w:rPr>
        <w:t>打开50%。</w:t>
      </w:r>
    </w:p>
    <w:sectPr w:rsidR="00B66B0B" w:rsidRPr="00715B75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3D8" w:rsidRDefault="00CC73D8" w:rsidP="00EF4F9B">
      <w:r>
        <w:separator/>
      </w:r>
    </w:p>
  </w:endnote>
  <w:endnote w:type="continuationSeparator" w:id="0">
    <w:p w:rsidR="00CC73D8" w:rsidRDefault="00CC73D8" w:rsidP="00EF4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3D8" w:rsidRDefault="00CC73D8" w:rsidP="00EF4F9B">
      <w:r>
        <w:separator/>
      </w:r>
    </w:p>
  </w:footnote>
  <w:footnote w:type="continuationSeparator" w:id="0">
    <w:p w:rsidR="00CC73D8" w:rsidRDefault="00CC73D8" w:rsidP="00EF4F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F9B"/>
    <w:rsid w:val="002D691F"/>
    <w:rsid w:val="00715B75"/>
    <w:rsid w:val="00B66B0B"/>
    <w:rsid w:val="00B972EA"/>
    <w:rsid w:val="00CC73D8"/>
    <w:rsid w:val="00EF4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F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F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whsh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3</cp:revision>
  <dcterms:created xsi:type="dcterms:W3CDTF">2016-09-09T08:41:00Z</dcterms:created>
  <dcterms:modified xsi:type="dcterms:W3CDTF">2016-09-09T08:56:00Z</dcterms:modified>
</cp:coreProperties>
</file>