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C7F" w:rsidRPr="005600A4" w:rsidRDefault="006C6CAB" w:rsidP="00776C7F">
      <w:pPr>
        <w:jc w:val="center"/>
        <w:rPr>
          <w:b/>
          <w:bCs/>
          <w:sz w:val="36"/>
          <w:szCs w:val="36"/>
          <w:rtl/>
          <w:lang w:bidi="fa-IR"/>
        </w:rPr>
      </w:pPr>
      <w:r>
        <w:rPr>
          <w:b/>
          <w:bCs/>
          <w:noProof/>
          <w:sz w:val="36"/>
          <w:szCs w:val="36"/>
          <w:rtl/>
        </w:rPr>
        <w:pict>
          <v:rect id="Rectangle 1" o:spid="_x0000_s1026" style="position:absolute;left:0;text-align:left;margin-left:-48pt;margin-top:-28.35pt;width:157.5pt;height:3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" filled="f" stroked="f" strokeweight="2pt">
            <v:textbox>
              <w:txbxContent>
                <w:p w:rsidR="00776C7F" w:rsidRDefault="00776C7F" w:rsidP="00776C7F">
                  <w:pPr>
                    <w:jc w:val="center"/>
                    <w:rPr>
                      <w:rtl/>
                      <w:lang w:bidi="fa-IR"/>
                    </w:rPr>
                  </w:pPr>
                  <w:r>
                    <w:rPr>
                      <w:rFonts w:hint="cs"/>
                      <w:rtl/>
                      <w:lang w:bidi="fa-IR"/>
                    </w:rPr>
                    <w:t>اعداد: د/ محمداسماعیل لبیب بلخی</w:t>
                  </w:r>
                </w:p>
              </w:txbxContent>
            </v:textbox>
          </v:rect>
        </w:pict>
      </w:r>
      <w:r w:rsidR="00776C7F" w:rsidRPr="005600A4">
        <w:rPr>
          <w:rFonts w:hint="cs"/>
          <w:b/>
          <w:bCs/>
          <w:sz w:val="36"/>
          <w:szCs w:val="36"/>
          <w:rtl/>
          <w:lang w:bidi="fa-IR"/>
        </w:rPr>
        <w:t>رشوت خ</w:t>
      </w:r>
      <w:r w:rsidR="00776C7F">
        <w:rPr>
          <w:rFonts w:hint="cs"/>
          <w:b/>
          <w:bCs/>
          <w:sz w:val="36"/>
          <w:szCs w:val="36"/>
          <w:rtl/>
          <w:lang w:bidi="fa-IR"/>
        </w:rPr>
        <w:t>ط</w:t>
      </w:r>
      <w:r w:rsidR="00776C7F" w:rsidRPr="005600A4">
        <w:rPr>
          <w:rFonts w:hint="cs"/>
          <w:b/>
          <w:bCs/>
          <w:sz w:val="36"/>
          <w:szCs w:val="36"/>
          <w:rtl/>
          <w:lang w:bidi="fa-IR"/>
        </w:rPr>
        <w:t>رناک ترین بلا و مصیبت برملت</w:t>
      </w:r>
      <w:r w:rsidR="00851D33">
        <w:rPr>
          <w:b/>
          <w:bCs/>
          <w:sz w:val="36"/>
          <w:szCs w:val="36"/>
          <w:lang w:bidi="fa-IR"/>
        </w:rPr>
        <w:t xml:space="preserve"> </w:t>
      </w:r>
    </w:p>
    <w:p w:rsidR="00776C7F" w:rsidRPr="00D96A66" w:rsidRDefault="00776C7F" w:rsidP="00776C7F">
      <w:pPr>
        <w:jc w:val="right"/>
        <w:rPr>
          <w:sz w:val="26"/>
          <w:szCs w:val="26"/>
          <w:rtl/>
          <w:lang w:bidi="fa-IR"/>
        </w:rPr>
      </w:pPr>
      <w:r w:rsidRPr="00D96A66">
        <w:rPr>
          <w:rFonts w:hint="cs"/>
          <w:sz w:val="26"/>
          <w:szCs w:val="26"/>
          <w:rtl/>
          <w:lang w:bidi="fa-IR"/>
        </w:rPr>
        <w:t xml:space="preserve">الله </w:t>
      </w:r>
      <w:r w:rsidRPr="00D96A66">
        <w:rPr>
          <w:rFonts w:hint="cs"/>
          <w:sz w:val="26"/>
          <w:szCs w:val="26"/>
          <w:vertAlign w:val="superscript"/>
          <w:rtl/>
          <w:lang w:bidi="fa-IR"/>
        </w:rPr>
        <w:t>ج</w:t>
      </w:r>
      <w:r w:rsidRPr="00D96A66">
        <w:rPr>
          <w:rFonts w:hint="cs"/>
          <w:sz w:val="26"/>
          <w:szCs w:val="26"/>
          <w:rtl/>
          <w:lang w:bidi="fa-IR"/>
        </w:rPr>
        <w:t xml:space="preserve"> می فرماید:" ولاتأکلوا اموالکم بینکم بالباطل و تدلوا بها الی الحکام لتأکلوا فریقامن اموال الناس با لاثم و انتم تعلمون"</w:t>
      </w:r>
      <w:r w:rsidRPr="00D96A66">
        <w:rPr>
          <w:rStyle w:val="EndnoteReference"/>
          <w:sz w:val="26"/>
          <w:szCs w:val="26"/>
          <w:rtl/>
          <w:lang w:bidi="fa-IR"/>
        </w:rPr>
        <w:endnoteReference w:id="2"/>
      </w:r>
    </w:p>
    <w:p w:rsidR="00776C7F" w:rsidRPr="00D96A66" w:rsidRDefault="00776C7F" w:rsidP="00776C7F">
      <w:pPr>
        <w:jc w:val="right"/>
        <w:rPr>
          <w:sz w:val="26"/>
          <w:szCs w:val="26"/>
          <w:rtl/>
          <w:lang w:bidi="fa-IR"/>
        </w:rPr>
      </w:pPr>
      <w:r w:rsidRPr="00D96A66">
        <w:rPr>
          <w:rFonts w:hint="cs"/>
          <w:sz w:val="26"/>
          <w:szCs w:val="26"/>
          <w:rtl/>
          <w:lang w:bidi="fa-IR"/>
        </w:rPr>
        <w:t xml:space="preserve">ترجمه: اموال یکدیگررا درمیان تان به ناحق مخورید و آنرا (به رشوت) به حاکمان نپردازید تا پاره ای از اموال مردم را به گناه بخورید و درحالیکه شما می دانید. </w:t>
      </w:r>
    </w:p>
    <w:p w:rsidR="00776C7F" w:rsidRPr="00D96A66" w:rsidRDefault="00776C7F" w:rsidP="00776C7F">
      <w:pPr>
        <w:jc w:val="right"/>
        <w:rPr>
          <w:sz w:val="26"/>
          <w:szCs w:val="26"/>
          <w:rtl/>
          <w:lang w:bidi="fa-IR"/>
        </w:rPr>
      </w:pPr>
      <w:r w:rsidRPr="00D96A66">
        <w:rPr>
          <w:rFonts w:hint="cs"/>
          <w:sz w:val="26"/>
          <w:szCs w:val="26"/>
          <w:rtl/>
          <w:lang w:bidi="fa-IR"/>
        </w:rPr>
        <w:t>ملتها به شکل طبیعی  گاهی به محنتها و سختیها دچار می شوند و هم به اثر ضعف و ن</w:t>
      </w:r>
      <w:r w:rsidR="00F811A9">
        <w:rPr>
          <w:rFonts w:hint="cs"/>
          <w:sz w:val="26"/>
          <w:szCs w:val="26"/>
          <w:rtl/>
          <w:lang w:bidi="fa-IR"/>
        </w:rPr>
        <w:t>ا</w:t>
      </w:r>
      <w:r w:rsidRPr="00D96A66">
        <w:rPr>
          <w:rFonts w:hint="cs"/>
          <w:sz w:val="26"/>
          <w:szCs w:val="26"/>
          <w:rtl/>
          <w:lang w:bidi="fa-IR"/>
        </w:rPr>
        <w:t>توانی افراد خویش دستخوش امراض گوناگون اجتماعی می گردند که از شان و شوکت انان می کاهد و زندگی را برایشان تلخ و ناگور ساخته سکون و اطمنان را از انها سلب و نظام حیات را برایشان مختل می سازد.</w:t>
      </w:r>
    </w:p>
    <w:p w:rsidR="00776C7F" w:rsidRPr="00D96A66" w:rsidRDefault="00776C7F" w:rsidP="00776C7F">
      <w:pPr>
        <w:jc w:val="right"/>
        <w:rPr>
          <w:sz w:val="26"/>
          <w:szCs w:val="26"/>
          <w:rtl/>
          <w:lang w:bidi="fa-IR"/>
        </w:rPr>
      </w:pPr>
      <w:r w:rsidRPr="00D96A66">
        <w:rPr>
          <w:rFonts w:hint="cs"/>
          <w:sz w:val="26"/>
          <w:szCs w:val="26"/>
          <w:rtl/>
          <w:lang w:bidi="fa-IR"/>
        </w:rPr>
        <w:t>از بدترین و فاجعه بار ترین این مصیبتها و سختیها مصیبت رشوت و رشوت خوری است که دامنگیر ملتها می شود که هم</w:t>
      </w:r>
      <w:r w:rsidRPr="00D96A66">
        <w:rPr>
          <w:rFonts w:hint="cs"/>
          <w:sz w:val="26"/>
          <w:szCs w:val="26"/>
          <w:rtl/>
          <w:lang w:bidi="ps-AF"/>
        </w:rPr>
        <w:t>ه</w:t>
      </w:r>
      <w:r w:rsidR="00F811A9">
        <w:rPr>
          <w:rFonts w:hint="cs"/>
          <w:sz w:val="26"/>
          <w:szCs w:val="26"/>
          <w:rtl/>
          <w:lang w:bidi="fa-IR"/>
        </w:rPr>
        <w:t xml:space="preserve"> ی</w:t>
      </w:r>
      <w:r w:rsidRPr="00D96A66">
        <w:rPr>
          <w:rFonts w:hint="cs"/>
          <w:sz w:val="26"/>
          <w:szCs w:val="26"/>
          <w:rtl/>
          <w:lang w:bidi="fa-IR"/>
        </w:rPr>
        <w:t xml:space="preserve">ا اکثر از مسؤولین بالارتبه در ادارات به رشوت و فساد اداری دست </w:t>
      </w:r>
    </w:p>
    <w:p w:rsidR="00776C7F" w:rsidRPr="00D96A66" w:rsidRDefault="00776C7F" w:rsidP="00776C7F">
      <w:pPr>
        <w:jc w:val="right"/>
        <w:rPr>
          <w:sz w:val="26"/>
          <w:szCs w:val="26"/>
          <w:rtl/>
          <w:lang w:bidi="fa-IR"/>
        </w:rPr>
      </w:pPr>
      <w:r w:rsidRPr="00D96A66">
        <w:rPr>
          <w:rFonts w:hint="cs"/>
          <w:sz w:val="26"/>
          <w:szCs w:val="26"/>
          <w:rtl/>
          <w:lang w:bidi="ps-AF"/>
        </w:rPr>
        <w:t>ی</w:t>
      </w:r>
      <w:r w:rsidRPr="00D96A66">
        <w:rPr>
          <w:rFonts w:hint="cs"/>
          <w:sz w:val="26"/>
          <w:szCs w:val="26"/>
          <w:rtl/>
          <w:lang w:bidi="fa-IR"/>
        </w:rPr>
        <w:t>از</w:t>
      </w:r>
      <w:r w:rsidRPr="00D96A66">
        <w:rPr>
          <w:rFonts w:hint="cs"/>
          <w:sz w:val="26"/>
          <w:szCs w:val="26"/>
          <w:rtl/>
          <w:lang w:bidi="ps-AF"/>
        </w:rPr>
        <w:t>ی</w:t>
      </w:r>
      <w:r w:rsidRPr="00D96A66">
        <w:rPr>
          <w:rFonts w:hint="cs"/>
          <w:sz w:val="26"/>
          <w:szCs w:val="26"/>
          <w:rtl/>
          <w:lang w:bidi="fa-IR"/>
        </w:rPr>
        <w:t>ده وجریمه رشوت را در نظام دولتی رواج و منتشر می سازند که بالاثر مظلوم برای رفع مظلمت خود وصاحب حق برای دریافت حق خویش ناگزیربه پرداخت رشوت می شود</w:t>
      </w:r>
    </w:p>
    <w:p w:rsidR="00776C7F" w:rsidRPr="00D96A66" w:rsidRDefault="00776C7F" w:rsidP="00776C7F">
      <w:pPr>
        <w:jc w:val="right"/>
        <w:rPr>
          <w:sz w:val="26"/>
          <w:szCs w:val="26"/>
          <w:rtl/>
          <w:lang w:bidi="fa-IR"/>
        </w:rPr>
      </w:pPr>
      <w:r w:rsidRPr="00D96A66">
        <w:rPr>
          <w:rFonts w:hint="cs"/>
          <w:sz w:val="26"/>
          <w:szCs w:val="26"/>
          <w:rtl/>
          <w:lang w:bidi="fa-IR"/>
        </w:rPr>
        <w:t xml:space="preserve">آری رشوت و حرام خوری در تاریخ انسانها از زمانه های پیش ریشه داشته و الله </w:t>
      </w:r>
      <w:r w:rsidRPr="00D96A66">
        <w:rPr>
          <w:rFonts w:hint="cs"/>
          <w:sz w:val="26"/>
          <w:szCs w:val="26"/>
          <w:rtl/>
          <w:lang w:bidi="ps-AF"/>
        </w:rPr>
        <w:t xml:space="preserve">تعالی </w:t>
      </w:r>
      <w:r w:rsidRPr="00D96A66">
        <w:rPr>
          <w:rFonts w:hint="cs"/>
          <w:sz w:val="26"/>
          <w:szCs w:val="26"/>
          <w:rtl/>
          <w:lang w:bidi="fa-IR"/>
        </w:rPr>
        <w:t>در قرآنکریم از گروه از آنان پیامبر</w:t>
      </w:r>
      <w:r w:rsidRPr="00D96A66">
        <w:rPr>
          <w:rFonts w:hint="cs"/>
          <w:sz w:val="26"/>
          <w:szCs w:val="26"/>
          <w:rtl/>
          <w:lang w:bidi="ps-AF"/>
        </w:rPr>
        <w:t>ش</w:t>
      </w:r>
      <w:r w:rsidRPr="00D96A66">
        <w:rPr>
          <w:rFonts w:hint="cs"/>
          <w:sz w:val="26"/>
          <w:szCs w:val="26"/>
          <w:rtl/>
          <w:lang w:bidi="fa-IR"/>
        </w:rPr>
        <w:t xml:space="preserve"> رامخاطب گردانیده خبرداده فرموده است:" یاایهاالرسول لایحزنک الذین یسارعون فی الکفر من الذین قالوا آمنا بافواههم و لم تومن قبلهم و من الذین هادوا سماعون </w:t>
      </w:r>
      <w:r w:rsidRPr="00D96A66">
        <w:rPr>
          <w:rFonts w:hint="cs"/>
          <w:sz w:val="26"/>
          <w:szCs w:val="26"/>
          <w:rtl/>
          <w:lang w:bidi="ps-AF"/>
        </w:rPr>
        <w:t>ل</w:t>
      </w:r>
      <w:r w:rsidRPr="00D96A66">
        <w:rPr>
          <w:rFonts w:hint="cs"/>
          <w:sz w:val="26"/>
          <w:szCs w:val="26"/>
          <w:rtl/>
          <w:lang w:bidi="fa-IR"/>
        </w:rPr>
        <w:t xml:space="preserve">لکذب سماعون لقوم آخرین لم </w:t>
      </w:r>
      <w:r w:rsidRPr="00D96A66">
        <w:rPr>
          <w:rFonts w:hint="cs"/>
          <w:sz w:val="26"/>
          <w:szCs w:val="26"/>
          <w:rtl/>
          <w:lang w:bidi="ps-AF"/>
        </w:rPr>
        <w:t>ی</w:t>
      </w:r>
      <w:r w:rsidRPr="00D96A66">
        <w:rPr>
          <w:rFonts w:hint="cs"/>
          <w:sz w:val="26"/>
          <w:szCs w:val="26"/>
          <w:rtl/>
          <w:lang w:bidi="fa-IR"/>
        </w:rPr>
        <w:t>أ توک یحرفون الکلم عن مواضعه یقولون ان أوتیتم هذا فخذوه و ان لم تؤ توه فاحذروا و من یردالله فتنته فلن تملک له من الله شیئا اولئک الذین لم یرد الله ان یطهر قلوبهم لهم فی الدنیا خزی و لهم فی الاخرة عذاب عظیم سماعون للکذب اکالون السحت "</w:t>
      </w:r>
      <w:r w:rsidRPr="00D96A66">
        <w:rPr>
          <w:rStyle w:val="EndnoteReference"/>
          <w:sz w:val="26"/>
          <w:szCs w:val="26"/>
          <w:rtl/>
          <w:lang w:bidi="fa-IR"/>
        </w:rPr>
        <w:endnoteReference w:id="3"/>
      </w:r>
    </w:p>
    <w:p w:rsidR="00776C7F" w:rsidRPr="00D96A66" w:rsidRDefault="00776C7F" w:rsidP="00EC705F">
      <w:pPr>
        <w:jc w:val="right"/>
        <w:rPr>
          <w:sz w:val="26"/>
          <w:szCs w:val="26"/>
          <w:rtl/>
          <w:lang w:bidi="fa-IR"/>
        </w:rPr>
      </w:pPr>
      <w:r w:rsidRPr="00D96A66">
        <w:rPr>
          <w:rFonts w:hint="cs"/>
          <w:sz w:val="26"/>
          <w:szCs w:val="26"/>
          <w:rtl/>
          <w:lang w:bidi="fa-IR"/>
        </w:rPr>
        <w:t xml:space="preserve">ترجمه : ای پیامبر انانی کی به سوی کفرمی شتابند نباید ترا اندوهگین سازند از انان که به زبان خود گفتند ایمان آوردیم و دلهای شان ایمان نیاورده است و از انان که یهودی شده اند و پیوسته گوش به دروغ فرامیدادند برای مردمی که نزد تو نیامده اند می شنوند(وجاسوسی می کنند) انان سخنان (آسمانی ) را از جای خود تحریف می کنند(به پیروان خود) می گویند: اگر این (حکم تحریف شده) به شما داده شد آنرا بپذیرید و اگر داده نشد پس دوری کنید و کسی راکه الله گمراهی اورا بخواهد برای او ازجانب الله </w:t>
      </w:r>
      <w:r w:rsidRPr="00D96A66">
        <w:rPr>
          <w:rFonts w:hint="cs"/>
          <w:sz w:val="26"/>
          <w:szCs w:val="26"/>
          <w:vertAlign w:val="superscript"/>
          <w:rtl/>
          <w:lang w:bidi="fa-IR"/>
        </w:rPr>
        <w:t>ج</w:t>
      </w:r>
      <w:r w:rsidRPr="00D96A66">
        <w:rPr>
          <w:rFonts w:hint="cs"/>
          <w:sz w:val="26"/>
          <w:szCs w:val="26"/>
          <w:rtl/>
          <w:lang w:bidi="fa-IR"/>
        </w:rPr>
        <w:t xml:space="preserve"> هیچ چیزی کرده نمیتوانی آنان کسانی هستند که الله </w:t>
      </w:r>
      <w:r w:rsidRPr="00D96A66">
        <w:rPr>
          <w:rFonts w:hint="cs"/>
          <w:sz w:val="26"/>
          <w:szCs w:val="26"/>
          <w:vertAlign w:val="superscript"/>
          <w:rtl/>
          <w:lang w:bidi="fa-IR"/>
        </w:rPr>
        <w:t>ج</w:t>
      </w:r>
      <w:r w:rsidRPr="00D96A66">
        <w:rPr>
          <w:rFonts w:hint="cs"/>
          <w:sz w:val="26"/>
          <w:szCs w:val="26"/>
          <w:rtl/>
          <w:lang w:bidi="fa-IR"/>
        </w:rPr>
        <w:t xml:space="preserve"> نخواسته است دلهایشان را پاک کند برای ایشان در دنیا رسوایی و دراخرت عذابی بزرگ است</w:t>
      </w:r>
      <w:r w:rsidR="00EC705F" w:rsidRPr="00D96A66">
        <w:rPr>
          <w:rFonts w:hint="cs"/>
          <w:sz w:val="26"/>
          <w:szCs w:val="26"/>
          <w:rtl/>
          <w:lang w:bidi="fa-IR"/>
        </w:rPr>
        <w:t>. آنان بس دروغ پذیرا و شنوا وبسیار خورنده مال حرامند.</w:t>
      </w:r>
    </w:p>
    <w:p w:rsidR="00A47260" w:rsidRPr="00D96A66" w:rsidRDefault="00776C7F" w:rsidP="00776C7F">
      <w:pPr>
        <w:jc w:val="right"/>
        <w:rPr>
          <w:sz w:val="26"/>
          <w:szCs w:val="26"/>
          <w:rtl/>
          <w:lang w:bidi="fa-IR"/>
        </w:rPr>
      </w:pPr>
      <w:r w:rsidRPr="00D96A66">
        <w:rPr>
          <w:rFonts w:hint="cs"/>
          <w:sz w:val="26"/>
          <w:szCs w:val="26"/>
          <w:rtl/>
          <w:lang w:bidi="fa-IR"/>
        </w:rPr>
        <w:t xml:space="preserve">الله تعالی </w:t>
      </w:r>
      <w:r w:rsidRPr="00D96A66">
        <w:rPr>
          <w:rFonts w:hint="cs"/>
          <w:sz w:val="26"/>
          <w:szCs w:val="26"/>
          <w:vertAlign w:val="superscript"/>
          <w:rtl/>
          <w:lang w:bidi="fa-IR"/>
        </w:rPr>
        <w:t>ج</w:t>
      </w:r>
      <w:r w:rsidRPr="00D96A66">
        <w:rPr>
          <w:rFonts w:hint="cs"/>
          <w:sz w:val="26"/>
          <w:szCs w:val="26"/>
          <w:rtl/>
          <w:lang w:bidi="fa-IR"/>
        </w:rPr>
        <w:t xml:space="preserve"> از آنان خبر داده که شعله ایمان در دلهایشان خاموش شده حق و شرع ر ا ناپسند دانسته به دروغ پرداخته و با آن محبت داشته و سعادت خویش را درآن دیده حق و صدق وراستی راپشت سرگذاشته و به حرام خوری می پردازند</w:t>
      </w:r>
    </w:p>
    <w:p w:rsidR="00776C7F" w:rsidRPr="00D96A66" w:rsidRDefault="00776C7F" w:rsidP="00776C7F">
      <w:pPr>
        <w:jc w:val="right"/>
        <w:rPr>
          <w:sz w:val="26"/>
          <w:szCs w:val="26"/>
          <w:rtl/>
          <w:lang w:bidi="fa-IR"/>
        </w:rPr>
      </w:pPr>
      <w:r w:rsidRPr="00D96A66">
        <w:rPr>
          <w:rFonts w:hint="cs"/>
          <w:sz w:val="26"/>
          <w:szCs w:val="26"/>
          <w:rtl/>
          <w:lang w:bidi="fa-IR"/>
        </w:rPr>
        <w:t xml:space="preserve">و الله تعالی </w:t>
      </w:r>
      <w:r w:rsidRPr="00D96A66">
        <w:rPr>
          <w:rFonts w:hint="cs"/>
          <w:sz w:val="26"/>
          <w:szCs w:val="26"/>
          <w:vertAlign w:val="superscript"/>
          <w:rtl/>
          <w:lang w:bidi="fa-IR"/>
        </w:rPr>
        <w:t>ج</w:t>
      </w:r>
      <w:r w:rsidRPr="00D96A66">
        <w:rPr>
          <w:rFonts w:hint="cs"/>
          <w:sz w:val="26"/>
          <w:szCs w:val="26"/>
          <w:rtl/>
          <w:lang w:bidi="fa-IR"/>
        </w:rPr>
        <w:t xml:space="preserve"> در آیت دیگری از این نوع مردم خبرداده فرموده است " وتری کثیرا منهم یسارعون فی الاثم و العدوان و اکلهم السحت لبئس ماکانو یعملون لولاینهاهم الربانیون والاحبارعن قولهم الاثم و اکلهم السحت لبئس ماکانوا یصنعون) "</w:t>
      </w:r>
      <w:r w:rsidRPr="00D96A66">
        <w:rPr>
          <w:rStyle w:val="EndnoteReference"/>
          <w:sz w:val="26"/>
          <w:szCs w:val="26"/>
          <w:rtl/>
          <w:lang w:bidi="fa-IR"/>
        </w:rPr>
        <w:endnoteReference w:id="4"/>
      </w:r>
    </w:p>
    <w:p w:rsidR="00776C7F" w:rsidRPr="00D96A66" w:rsidRDefault="00776C7F" w:rsidP="00776C7F">
      <w:pPr>
        <w:jc w:val="right"/>
        <w:rPr>
          <w:sz w:val="26"/>
          <w:szCs w:val="26"/>
          <w:rtl/>
          <w:lang w:bidi="fa-IR"/>
        </w:rPr>
      </w:pPr>
      <w:r w:rsidRPr="00D96A66">
        <w:rPr>
          <w:rFonts w:hint="cs"/>
          <w:sz w:val="26"/>
          <w:szCs w:val="26"/>
          <w:rtl/>
          <w:lang w:bidi="fa-IR"/>
        </w:rPr>
        <w:lastRenderedPageBreak/>
        <w:t>ترجمه: و می بینی بسیاری از آنانرا که در گناه و تجاوز و حرام خوری شتاب می کنند واقعا چه زشت است کاری که انجام می دهند چرا علمای ربانی و دانشمندان ایشانرا از سخنان گناه آمیز و حرام خوری شان منع نمی کنند واقعا چه بد است عمل که انجام می دادند.</w:t>
      </w:r>
    </w:p>
    <w:p w:rsidR="00776C7F" w:rsidRPr="00D96A66" w:rsidRDefault="00776C7F" w:rsidP="00776C7F">
      <w:pPr>
        <w:jc w:val="right"/>
        <w:rPr>
          <w:sz w:val="26"/>
          <w:szCs w:val="26"/>
          <w:rtl/>
          <w:lang w:bidi="fa-IR"/>
        </w:rPr>
      </w:pPr>
      <w:r w:rsidRPr="00D96A66">
        <w:rPr>
          <w:rFonts w:hint="cs"/>
          <w:sz w:val="26"/>
          <w:szCs w:val="26"/>
          <w:rtl/>
          <w:lang w:bidi="fa-IR"/>
        </w:rPr>
        <w:t>از دیدگاه قرآن  آنهای که مرتکب جرایم می شوند و آنان</w:t>
      </w:r>
      <w:r w:rsidRPr="00D96A66">
        <w:rPr>
          <w:rFonts w:hint="cs"/>
          <w:sz w:val="26"/>
          <w:szCs w:val="26"/>
          <w:rtl/>
          <w:lang w:bidi="ps-AF"/>
        </w:rPr>
        <w:t>ی</w:t>
      </w:r>
      <w:r w:rsidRPr="00D96A66">
        <w:rPr>
          <w:rFonts w:hint="cs"/>
          <w:sz w:val="26"/>
          <w:szCs w:val="26"/>
          <w:rtl/>
          <w:lang w:bidi="fa-IR"/>
        </w:rPr>
        <w:t xml:space="preserve"> که در امر ونهی تقصیر می نمایندیکسان مسؤلیت دارند انسانهای سست عنصر و مریض النفس همواره در فساد غرق بوده ارزشها عموما در حساب ایشان داخل نبوده در ارتکاب گناهان و معاصی سرعت و در تجاوز به حقوق دیگران جرئت داشته ودر خوردن حرام و انواع آن رقابت ورزیده وجز به شر وفساد و به چیزی دیگری نمی اندیشند و تفکیر نمی نمایند این دسته همه وجود </w:t>
      </w:r>
      <w:r w:rsidRPr="00D96A66">
        <w:rPr>
          <w:rFonts w:hint="cs"/>
          <w:sz w:val="26"/>
          <w:szCs w:val="26"/>
          <w:rtl/>
          <w:lang w:bidi="ps-AF"/>
        </w:rPr>
        <w:t>و</w:t>
      </w:r>
      <w:r w:rsidRPr="00D96A66">
        <w:rPr>
          <w:rFonts w:hint="cs"/>
          <w:sz w:val="26"/>
          <w:szCs w:val="26"/>
          <w:rtl/>
          <w:lang w:bidi="fa-IR"/>
        </w:rPr>
        <w:t>کالبد فیزیکی شان ازحرام ترکیب یافته واز حرام تغذیه می شوند این گروه ازحدود و مرزهای الهی تجاوز نموده و محرمات را برخویشتن مباح گردانیده اند</w:t>
      </w:r>
      <w:r w:rsidR="00EC705F" w:rsidRPr="00D96A66">
        <w:rPr>
          <w:rFonts w:hint="cs"/>
          <w:sz w:val="26"/>
          <w:szCs w:val="26"/>
          <w:rtl/>
          <w:lang w:bidi="fa-IR"/>
        </w:rPr>
        <w:t>.</w:t>
      </w:r>
    </w:p>
    <w:p w:rsidR="00776C7F" w:rsidRPr="00D96A66" w:rsidRDefault="00776C7F" w:rsidP="00776C7F">
      <w:pPr>
        <w:jc w:val="center"/>
        <w:rPr>
          <w:sz w:val="26"/>
          <w:szCs w:val="26"/>
          <w:rtl/>
          <w:lang w:bidi="fa-IR"/>
        </w:rPr>
      </w:pPr>
      <w:r w:rsidRPr="00D96A66">
        <w:rPr>
          <w:rFonts w:hint="cs"/>
          <w:sz w:val="26"/>
          <w:szCs w:val="26"/>
          <w:rtl/>
          <w:lang w:bidi="fa-IR"/>
        </w:rPr>
        <w:t>اضرار و پیامدهای رشوت</w:t>
      </w:r>
    </w:p>
    <w:p w:rsidR="00776C7F" w:rsidRPr="00D96A66" w:rsidRDefault="00776C7F" w:rsidP="00776C7F">
      <w:pPr>
        <w:jc w:val="right"/>
        <w:rPr>
          <w:sz w:val="26"/>
          <w:szCs w:val="26"/>
          <w:rtl/>
          <w:lang w:bidi="fa-IR"/>
        </w:rPr>
      </w:pPr>
      <w:r w:rsidRPr="00D96A66">
        <w:rPr>
          <w:rFonts w:hint="cs"/>
          <w:sz w:val="26"/>
          <w:szCs w:val="26"/>
          <w:rtl/>
          <w:lang w:bidi="fa-IR"/>
        </w:rPr>
        <w:t xml:space="preserve">رشوت این بلای بی درمان و این مصیبت </w:t>
      </w:r>
      <w:r w:rsidRPr="00D96A66">
        <w:rPr>
          <w:rFonts w:hint="cs"/>
          <w:sz w:val="26"/>
          <w:szCs w:val="26"/>
          <w:rtl/>
          <w:lang w:bidi="ps-AF"/>
        </w:rPr>
        <w:t>سهم</w:t>
      </w:r>
      <w:r w:rsidRPr="00D96A66">
        <w:rPr>
          <w:rFonts w:hint="cs"/>
          <w:sz w:val="26"/>
          <w:szCs w:val="26"/>
          <w:rtl/>
          <w:lang w:bidi="fa-IR"/>
        </w:rPr>
        <w:t>گی</w:t>
      </w:r>
      <w:r w:rsidRPr="00D96A66">
        <w:rPr>
          <w:rFonts w:hint="cs"/>
          <w:sz w:val="26"/>
          <w:szCs w:val="26"/>
          <w:rtl/>
          <w:lang w:bidi="ps-AF"/>
        </w:rPr>
        <w:t>ن</w:t>
      </w:r>
      <w:r w:rsidRPr="00D96A66">
        <w:rPr>
          <w:rFonts w:hint="cs"/>
          <w:sz w:val="26"/>
          <w:szCs w:val="26"/>
          <w:rtl/>
          <w:lang w:bidi="fa-IR"/>
        </w:rPr>
        <w:t xml:space="preserve"> ملت ،اضرار و پیامدهای بس ناگوار اجتماعی و فردی دارد که ذیلا به برخی آنها اشاره مینمایم</w:t>
      </w:r>
    </w:p>
    <w:p w:rsidR="00776C7F" w:rsidRPr="00D96A66" w:rsidRDefault="00776C7F" w:rsidP="00776C7F">
      <w:pPr>
        <w:pStyle w:val="ListParagraph"/>
        <w:numPr>
          <w:ilvl w:val="0"/>
          <w:numId w:val="1"/>
        </w:numPr>
        <w:bidi/>
        <w:ind w:left="540" w:hanging="180"/>
        <w:rPr>
          <w:sz w:val="26"/>
          <w:szCs w:val="26"/>
          <w:lang w:bidi="fa-IR"/>
        </w:rPr>
      </w:pPr>
      <w:r w:rsidRPr="00D96A66">
        <w:rPr>
          <w:rFonts w:hint="cs"/>
          <w:sz w:val="26"/>
          <w:szCs w:val="26"/>
          <w:rtl/>
          <w:lang w:bidi="fa-IR"/>
        </w:rPr>
        <w:t>کرامت ، عزت و حیثیت انسانی با رشوت پایمال می گردد</w:t>
      </w:r>
    </w:p>
    <w:p w:rsidR="00776C7F" w:rsidRPr="00D96A66" w:rsidRDefault="00776C7F" w:rsidP="00776C7F">
      <w:pPr>
        <w:pStyle w:val="ListParagraph"/>
        <w:numPr>
          <w:ilvl w:val="0"/>
          <w:numId w:val="1"/>
        </w:numPr>
        <w:bidi/>
        <w:ind w:left="540" w:hanging="180"/>
        <w:rPr>
          <w:sz w:val="26"/>
          <w:szCs w:val="26"/>
          <w:lang w:bidi="fa-IR"/>
        </w:rPr>
      </w:pPr>
      <w:r w:rsidRPr="00D96A66">
        <w:rPr>
          <w:rFonts w:hint="cs"/>
          <w:sz w:val="26"/>
          <w:szCs w:val="26"/>
          <w:rtl/>
          <w:lang w:bidi="fa-IR"/>
        </w:rPr>
        <w:t>حقوق حقدار ضایع وحق به جای خود قرار نمی گیرد</w:t>
      </w:r>
    </w:p>
    <w:p w:rsidR="00776C7F" w:rsidRPr="00D96A66" w:rsidRDefault="00776C7F" w:rsidP="00776C7F">
      <w:pPr>
        <w:pStyle w:val="ListParagraph"/>
        <w:numPr>
          <w:ilvl w:val="0"/>
          <w:numId w:val="1"/>
        </w:numPr>
        <w:bidi/>
        <w:ind w:left="540" w:hanging="180"/>
        <w:rPr>
          <w:sz w:val="26"/>
          <w:szCs w:val="26"/>
          <w:lang w:bidi="fa-IR"/>
        </w:rPr>
      </w:pPr>
      <w:r w:rsidRPr="00D96A66">
        <w:rPr>
          <w:rFonts w:hint="cs"/>
          <w:sz w:val="26"/>
          <w:szCs w:val="26"/>
          <w:rtl/>
          <w:lang w:bidi="fa-IR"/>
        </w:rPr>
        <w:t xml:space="preserve">جدیت ازهمه جا رخت بسته کارها همه شکل دراماتیک را بخود می گیرد </w:t>
      </w:r>
    </w:p>
    <w:p w:rsidR="00776C7F" w:rsidRPr="00D96A66" w:rsidRDefault="00776C7F" w:rsidP="00776C7F">
      <w:pPr>
        <w:pStyle w:val="ListParagraph"/>
        <w:numPr>
          <w:ilvl w:val="0"/>
          <w:numId w:val="1"/>
        </w:numPr>
        <w:bidi/>
        <w:ind w:left="540" w:hanging="180"/>
        <w:rPr>
          <w:sz w:val="26"/>
          <w:szCs w:val="26"/>
          <w:lang w:bidi="fa-IR"/>
        </w:rPr>
      </w:pPr>
      <w:r w:rsidRPr="00D96A66">
        <w:rPr>
          <w:rFonts w:hint="cs"/>
          <w:sz w:val="26"/>
          <w:szCs w:val="26"/>
          <w:rtl/>
          <w:lang w:bidi="fa-IR"/>
        </w:rPr>
        <w:t>مصالح ملی ضایع ،شعور دفاع و غیرت بر  مصالح ملت هم نابودمی شود</w:t>
      </w:r>
    </w:p>
    <w:p w:rsidR="00776C7F" w:rsidRPr="00D96A66" w:rsidRDefault="00776C7F" w:rsidP="00776C7F">
      <w:pPr>
        <w:pStyle w:val="ListParagraph"/>
        <w:numPr>
          <w:ilvl w:val="0"/>
          <w:numId w:val="1"/>
        </w:numPr>
        <w:bidi/>
        <w:ind w:left="540" w:hanging="180"/>
        <w:rPr>
          <w:sz w:val="26"/>
          <w:szCs w:val="26"/>
          <w:lang w:bidi="fa-IR"/>
        </w:rPr>
      </w:pPr>
      <w:r w:rsidRPr="00D96A66">
        <w:rPr>
          <w:rFonts w:hint="cs"/>
          <w:sz w:val="26"/>
          <w:szCs w:val="26"/>
          <w:rtl/>
          <w:lang w:bidi="fa-IR"/>
        </w:rPr>
        <w:t>امانت دیگر مفهوم و مدلول خود را از دست داده امانت داری و حفظ امانت از جامعه و مردم رشوت خوار رخت برمی بندد</w:t>
      </w:r>
    </w:p>
    <w:p w:rsidR="00776C7F" w:rsidRPr="00D96A66" w:rsidRDefault="00776C7F" w:rsidP="00776C7F">
      <w:pPr>
        <w:pStyle w:val="ListParagraph"/>
        <w:numPr>
          <w:ilvl w:val="0"/>
          <w:numId w:val="1"/>
        </w:numPr>
        <w:bidi/>
        <w:ind w:left="540" w:hanging="180"/>
        <w:rPr>
          <w:sz w:val="26"/>
          <w:szCs w:val="26"/>
          <w:lang w:bidi="fa-IR"/>
        </w:rPr>
      </w:pPr>
      <w:r w:rsidRPr="00D96A66">
        <w:rPr>
          <w:rFonts w:hint="cs"/>
          <w:sz w:val="26"/>
          <w:szCs w:val="26"/>
          <w:rtl/>
          <w:lang w:bidi="fa-IR"/>
        </w:rPr>
        <w:t>جرایم و جنایات با رشوت پنهان و زشتیها و ناروائی ها نیک و خوب جلوه داده شده و حقایق وارونه گردانده می شود</w:t>
      </w:r>
    </w:p>
    <w:p w:rsidR="00776C7F" w:rsidRPr="00D96A66" w:rsidRDefault="00776C7F" w:rsidP="00776C7F">
      <w:pPr>
        <w:pStyle w:val="ListParagraph"/>
        <w:numPr>
          <w:ilvl w:val="0"/>
          <w:numId w:val="1"/>
        </w:numPr>
        <w:bidi/>
        <w:ind w:left="540" w:hanging="180"/>
        <w:rPr>
          <w:sz w:val="26"/>
          <w:szCs w:val="26"/>
          <w:lang w:bidi="fa-IR"/>
        </w:rPr>
      </w:pPr>
      <w:r w:rsidRPr="00D96A66">
        <w:rPr>
          <w:rFonts w:hint="cs"/>
          <w:sz w:val="26"/>
          <w:szCs w:val="26"/>
          <w:rtl/>
          <w:lang w:bidi="fa-IR"/>
        </w:rPr>
        <w:t>تیراژ جرایم و  جنایات در جامعه بالا می رود</w:t>
      </w:r>
    </w:p>
    <w:p w:rsidR="00776C7F" w:rsidRPr="00D96A66" w:rsidRDefault="00776C7F" w:rsidP="00776C7F">
      <w:pPr>
        <w:pStyle w:val="ListParagraph"/>
        <w:numPr>
          <w:ilvl w:val="0"/>
          <w:numId w:val="1"/>
        </w:numPr>
        <w:bidi/>
        <w:ind w:left="540" w:hanging="180"/>
        <w:rPr>
          <w:sz w:val="26"/>
          <w:szCs w:val="26"/>
          <w:lang w:bidi="fa-IR"/>
        </w:rPr>
      </w:pPr>
      <w:r w:rsidRPr="00D96A66">
        <w:rPr>
          <w:rFonts w:hint="cs"/>
          <w:sz w:val="26"/>
          <w:szCs w:val="26"/>
          <w:rtl/>
          <w:lang w:bidi="fa-IR"/>
        </w:rPr>
        <w:t>مجرمین و جنایات کاران مورد پیگیرد قانونی قرار نگرفته بالعکس افراد بیگناه و برئ الذمه بجای انان مورد تعقیب و تعذیب قرار می گیرند</w:t>
      </w:r>
    </w:p>
    <w:p w:rsidR="00776C7F" w:rsidRPr="00D96A66" w:rsidRDefault="00776C7F" w:rsidP="00776C7F">
      <w:pPr>
        <w:pStyle w:val="ListParagraph"/>
        <w:numPr>
          <w:ilvl w:val="0"/>
          <w:numId w:val="1"/>
        </w:numPr>
        <w:bidi/>
        <w:ind w:left="540" w:hanging="180"/>
        <w:rPr>
          <w:sz w:val="26"/>
          <w:szCs w:val="26"/>
          <w:lang w:bidi="fa-IR"/>
        </w:rPr>
      </w:pPr>
      <w:r w:rsidRPr="00D96A66">
        <w:rPr>
          <w:rFonts w:hint="cs"/>
          <w:sz w:val="26"/>
          <w:szCs w:val="26"/>
          <w:rtl/>
          <w:lang w:bidi="fa-IR"/>
        </w:rPr>
        <w:t>رشوت دین ، فضیلت و اخلاق را نابود و بیخکن می سازد</w:t>
      </w:r>
    </w:p>
    <w:p w:rsidR="00776C7F" w:rsidRPr="00D96A66" w:rsidRDefault="00776C7F" w:rsidP="00776C7F">
      <w:pPr>
        <w:pStyle w:val="ListParagraph"/>
        <w:numPr>
          <w:ilvl w:val="0"/>
          <w:numId w:val="1"/>
        </w:numPr>
        <w:tabs>
          <w:tab w:val="right" w:pos="810"/>
          <w:tab w:val="right" w:pos="1350"/>
        </w:tabs>
        <w:bidi/>
        <w:ind w:left="540" w:hanging="180"/>
        <w:rPr>
          <w:sz w:val="26"/>
          <w:szCs w:val="26"/>
          <w:lang w:bidi="fa-IR"/>
        </w:rPr>
      </w:pPr>
      <w:r w:rsidRPr="00D96A66">
        <w:rPr>
          <w:rFonts w:hint="cs"/>
          <w:sz w:val="26"/>
          <w:szCs w:val="26"/>
          <w:rtl/>
          <w:lang w:bidi="fa-IR"/>
        </w:rPr>
        <w:t xml:space="preserve">میزان عدل و عدالتی را که اسمانها و زمین بدان استوار شده وتعمیر جامعه به ان قایم است برهم میزند اینها و ده ها اضرار و پیامد های دیگر ,رشوت نزد همه باشندگان زمین خیانت خوانده شده ولی در دین اسلام بزرگترین گناه است "لعن رسوالله </w:t>
      </w:r>
      <w:r w:rsidRPr="00D96A66">
        <w:rPr>
          <w:rFonts w:hint="cs"/>
          <w:sz w:val="26"/>
          <w:szCs w:val="26"/>
          <w:vertAlign w:val="superscript"/>
          <w:rtl/>
          <w:lang w:bidi="fa-IR"/>
        </w:rPr>
        <w:t>ص</w:t>
      </w:r>
      <w:r w:rsidRPr="00D96A66">
        <w:rPr>
          <w:rFonts w:hint="cs"/>
          <w:sz w:val="26"/>
          <w:szCs w:val="26"/>
          <w:rtl/>
          <w:lang w:bidi="fa-IR"/>
        </w:rPr>
        <w:t xml:space="preserve"> الراشی و المرتشی " </w:t>
      </w:r>
      <w:r w:rsidRPr="00D96A66">
        <w:rPr>
          <w:rStyle w:val="EndnoteReference"/>
          <w:sz w:val="26"/>
          <w:szCs w:val="26"/>
          <w:rtl/>
          <w:lang w:bidi="fa-IR"/>
        </w:rPr>
        <w:endnoteReference w:id="5"/>
      </w:r>
      <w:r w:rsidRPr="00D96A66">
        <w:rPr>
          <w:rFonts w:hint="cs"/>
          <w:sz w:val="26"/>
          <w:szCs w:val="26"/>
          <w:rtl/>
          <w:lang w:bidi="fa-IR"/>
        </w:rPr>
        <w:t xml:space="preserve"> رسول الله </w:t>
      </w:r>
      <w:r w:rsidRPr="00D96A66">
        <w:rPr>
          <w:rFonts w:hint="cs"/>
          <w:sz w:val="26"/>
          <w:szCs w:val="26"/>
          <w:vertAlign w:val="superscript"/>
          <w:rtl/>
          <w:lang w:bidi="fa-IR"/>
        </w:rPr>
        <w:t>ج</w:t>
      </w:r>
      <w:r w:rsidRPr="00D96A66">
        <w:rPr>
          <w:rFonts w:hint="cs"/>
          <w:sz w:val="26"/>
          <w:szCs w:val="26"/>
          <w:rtl/>
          <w:lang w:bidi="fa-IR"/>
        </w:rPr>
        <w:t xml:space="preserve"> رشوت دهنده و رشوت گیرنده را مورد لعنت و نفرین قرار داده اند.</w:t>
      </w:r>
    </w:p>
    <w:p w:rsidR="00776C7F" w:rsidRPr="00D96A66" w:rsidRDefault="00776C7F" w:rsidP="00776C7F">
      <w:pPr>
        <w:pStyle w:val="ListParagraph"/>
        <w:bidi/>
        <w:ind w:left="540"/>
        <w:jc w:val="center"/>
        <w:rPr>
          <w:sz w:val="32"/>
          <w:szCs w:val="32"/>
          <w:rtl/>
          <w:lang w:bidi="fa-IR"/>
        </w:rPr>
      </w:pPr>
      <w:r w:rsidRPr="00D96A66">
        <w:rPr>
          <w:rFonts w:hint="cs"/>
          <w:sz w:val="32"/>
          <w:szCs w:val="32"/>
          <w:rtl/>
          <w:lang w:bidi="fa-IR"/>
        </w:rPr>
        <w:t>اشکال و صورتهای رشوت</w:t>
      </w:r>
    </w:p>
    <w:p w:rsidR="00776C7F" w:rsidRPr="00D96A66" w:rsidRDefault="00776C7F" w:rsidP="00776C7F">
      <w:pPr>
        <w:pStyle w:val="ListParagraph"/>
        <w:bidi/>
        <w:ind w:left="540"/>
        <w:rPr>
          <w:sz w:val="26"/>
          <w:szCs w:val="26"/>
          <w:rtl/>
          <w:lang w:bidi="fa-IR"/>
        </w:rPr>
      </w:pPr>
      <w:r w:rsidRPr="00D96A66">
        <w:rPr>
          <w:rFonts w:hint="cs"/>
          <w:sz w:val="26"/>
          <w:szCs w:val="26"/>
          <w:rtl/>
          <w:lang w:bidi="fa-IR"/>
        </w:rPr>
        <w:t>رشوت به اشکال و صورتهای متعدد و بروی اغراض مختلفی جامه عمل می پوشد.</w:t>
      </w:r>
    </w:p>
    <w:p w:rsidR="00776C7F" w:rsidRPr="00D96A66" w:rsidRDefault="00776C7F" w:rsidP="00776C7F">
      <w:pPr>
        <w:pStyle w:val="ListParagraph"/>
        <w:bidi/>
        <w:ind w:left="540"/>
        <w:rPr>
          <w:sz w:val="26"/>
          <w:szCs w:val="26"/>
          <w:rtl/>
          <w:lang w:bidi="fa-IR"/>
        </w:rPr>
      </w:pPr>
      <w:r w:rsidRPr="00D96A66">
        <w:rPr>
          <w:rFonts w:hint="cs"/>
          <w:sz w:val="26"/>
          <w:szCs w:val="26"/>
          <w:rtl/>
          <w:lang w:bidi="fa-IR"/>
        </w:rPr>
        <w:t xml:space="preserve">رشوت دهنده گاهی بنام هدیه و تحفه و زمانی هم بنام اکرامیه و وقتی هم بنام جائزه </w:t>
      </w:r>
      <w:r w:rsidRPr="00D96A66">
        <w:rPr>
          <w:rFonts w:hint="cs"/>
          <w:sz w:val="26"/>
          <w:szCs w:val="26"/>
          <w:rtl/>
          <w:lang w:bidi="ps-AF"/>
        </w:rPr>
        <w:t xml:space="preserve">رشوت را </w:t>
      </w:r>
      <w:r w:rsidRPr="00D96A66">
        <w:rPr>
          <w:rFonts w:hint="cs"/>
          <w:sz w:val="26"/>
          <w:szCs w:val="26"/>
          <w:rtl/>
          <w:lang w:bidi="fa-IR"/>
        </w:rPr>
        <w:t xml:space="preserve">تقدیم می داردوگاهی هم بنام محابات و دوستی در خرید و فروشی چیزی از مبلغ را می بخشد ویا در </w:t>
      </w:r>
      <w:r w:rsidRPr="00D96A66">
        <w:rPr>
          <w:rFonts w:hint="cs"/>
          <w:sz w:val="26"/>
          <w:szCs w:val="26"/>
          <w:rtl/>
          <w:lang w:bidi="ps-AF"/>
        </w:rPr>
        <w:t>م</w:t>
      </w:r>
      <w:r w:rsidRPr="00D96A66">
        <w:rPr>
          <w:rFonts w:hint="cs"/>
          <w:sz w:val="26"/>
          <w:szCs w:val="26"/>
          <w:rtl/>
          <w:lang w:bidi="fa-IR"/>
        </w:rPr>
        <w:t>قدار مبیعه می افزاید</w:t>
      </w:r>
      <w:r w:rsidRPr="00D96A66">
        <w:rPr>
          <w:rFonts w:hint="cs"/>
          <w:sz w:val="26"/>
          <w:szCs w:val="26"/>
          <w:rtl/>
          <w:lang w:bidi="ps-AF"/>
        </w:rPr>
        <w:t xml:space="preserve">. </w:t>
      </w:r>
      <w:r w:rsidRPr="00D96A66">
        <w:rPr>
          <w:rFonts w:hint="cs"/>
          <w:sz w:val="26"/>
          <w:szCs w:val="26"/>
          <w:rtl/>
          <w:lang w:bidi="fa-IR"/>
        </w:rPr>
        <w:t xml:space="preserve"> صورتها و اشکال رشوت متعدد و غیرمتناهی است زیرا راه های شیطان </w:t>
      </w:r>
      <w:r w:rsidRPr="00D96A66">
        <w:rPr>
          <w:rFonts w:hint="cs"/>
          <w:sz w:val="26"/>
          <w:szCs w:val="26"/>
          <w:rtl/>
          <w:lang w:bidi="ps-AF"/>
        </w:rPr>
        <w:t xml:space="preserve">‍پهنادر و </w:t>
      </w:r>
      <w:r w:rsidRPr="00D96A66">
        <w:rPr>
          <w:rFonts w:hint="cs"/>
          <w:sz w:val="26"/>
          <w:szCs w:val="26"/>
          <w:rtl/>
          <w:lang w:bidi="fa-IR"/>
        </w:rPr>
        <w:t>وسیع است</w:t>
      </w:r>
    </w:p>
    <w:p w:rsidR="00776C7F" w:rsidRDefault="00776C7F" w:rsidP="00776C7F">
      <w:pPr>
        <w:pStyle w:val="ListParagraph"/>
        <w:bidi/>
        <w:ind w:left="540"/>
        <w:rPr>
          <w:sz w:val="26"/>
          <w:szCs w:val="26"/>
          <w:rtl/>
          <w:lang w:bidi="fa-IR"/>
        </w:rPr>
      </w:pPr>
      <w:r w:rsidRPr="00D96A66">
        <w:rPr>
          <w:rFonts w:hint="cs"/>
          <w:sz w:val="26"/>
          <w:szCs w:val="26"/>
          <w:rtl/>
          <w:lang w:bidi="fa-IR"/>
        </w:rPr>
        <w:t>اغراض و اهداف رشوت نیز نزد رشوت دهندگان و رشوت خو</w:t>
      </w:r>
      <w:r w:rsidRPr="00D96A66">
        <w:rPr>
          <w:rFonts w:hint="cs"/>
          <w:sz w:val="26"/>
          <w:szCs w:val="26"/>
          <w:rtl/>
          <w:lang w:bidi="ps-AF"/>
        </w:rPr>
        <w:t>ر</w:t>
      </w:r>
      <w:r w:rsidRPr="00D96A66">
        <w:rPr>
          <w:rFonts w:hint="cs"/>
          <w:sz w:val="26"/>
          <w:szCs w:val="26"/>
          <w:rtl/>
          <w:lang w:bidi="fa-IR"/>
        </w:rPr>
        <w:t>ندگان متعدد و متنوع است که ذیلا میتوان به برخی از انها اشاره کرد.</w:t>
      </w:r>
    </w:p>
    <w:p w:rsidR="00D96A66" w:rsidRPr="00D96A66" w:rsidRDefault="00D96A66" w:rsidP="00D96A66">
      <w:pPr>
        <w:pStyle w:val="ListParagraph"/>
        <w:bidi/>
        <w:ind w:left="540"/>
        <w:rPr>
          <w:sz w:val="26"/>
          <w:szCs w:val="26"/>
          <w:rtl/>
          <w:lang w:bidi="fa-IR"/>
        </w:rPr>
      </w:pPr>
    </w:p>
    <w:p w:rsidR="00776C7F" w:rsidRPr="00D96A66" w:rsidRDefault="00776C7F" w:rsidP="00776C7F">
      <w:pPr>
        <w:pStyle w:val="ListParagraph"/>
        <w:numPr>
          <w:ilvl w:val="0"/>
          <w:numId w:val="2"/>
        </w:numPr>
        <w:bidi/>
        <w:jc w:val="both"/>
        <w:rPr>
          <w:sz w:val="26"/>
          <w:szCs w:val="26"/>
          <w:lang w:bidi="fa-IR"/>
        </w:rPr>
      </w:pPr>
      <w:r w:rsidRPr="00D96A66">
        <w:rPr>
          <w:rFonts w:hint="cs"/>
          <w:sz w:val="26"/>
          <w:szCs w:val="26"/>
          <w:rtl/>
          <w:lang w:bidi="fa-IR"/>
        </w:rPr>
        <w:lastRenderedPageBreak/>
        <w:t>ضایع نمودن و از بین بردن حق</w:t>
      </w:r>
    </w:p>
    <w:p w:rsidR="00776C7F" w:rsidRPr="00D96A66" w:rsidRDefault="00776C7F" w:rsidP="00776C7F">
      <w:pPr>
        <w:pStyle w:val="ListParagraph"/>
        <w:numPr>
          <w:ilvl w:val="0"/>
          <w:numId w:val="2"/>
        </w:numPr>
        <w:bidi/>
        <w:jc w:val="both"/>
        <w:rPr>
          <w:sz w:val="26"/>
          <w:szCs w:val="26"/>
          <w:lang w:bidi="fa-IR"/>
        </w:rPr>
      </w:pPr>
      <w:r w:rsidRPr="00D96A66">
        <w:rPr>
          <w:rFonts w:hint="cs"/>
          <w:sz w:val="26"/>
          <w:szCs w:val="26"/>
          <w:rtl/>
          <w:lang w:bidi="fa-IR"/>
        </w:rPr>
        <w:t>سکوت بر باطل و ناروا و ناحق</w:t>
      </w:r>
    </w:p>
    <w:p w:rsidR="00776C7F" w:rsidRPr="00D96A66" w:rsidRDefault="00776C7F" w:rsidP="00776C7F">
      <w:pPr>
        <w:pStyle w:val="ListParagraph"/>
        <w:numPr>
          <w:ilvl w:val="0"/>
          <w:numId w:val="2"/>
        </w:numPr>
        <w:bidi/>
        <w:jc w:val="both"/>
        <w:rPr>
          <w:sz w:val="26"/>
          <w:szCs w:val="26"/>
          <w:lang w:bidi="fa-IR"/>
        </w:rPr>
      </w:pPr>
      <w:r w:rsidRPr="00D96A66">
        <w:rPr>
          <w:rFonts w:hint="cs"/>
          <w:sz w:val="26"/>
          <w:szCs w:val="26"/>
          <w:rtl/>
          <w:lang w:bidi="fa-IR"/>
        </w:rPr>
        <w:t>تقدیم و پیش نمودن کسیکه در ردیف أخیر قراردارد</w:t>
      </w:r>
    </w:p>
    <w:p w:rsidR="00776C7F" w:rsidRPr="00D96A66" w:rsidRDefault="00776C7F" w:rsidP="00776C7F">
      <w:pPr>
        <w:pStyle w:val="ListParagraph"/>
        <w:numPr>
          <w:ilvl w:val="0"/>
          <w:numId w:val="2"/>
        </w:numPr>
        <w:bidi/>
        <w:jc w:val="both"/>
        <w:rPr>
          <w:sz w:val="26"/>
          <w:szCs w:val="26"/>
          <w:lang w:bidi="fa-IR"/>
        </w:rPr>
      </w:pPr>
      <w:r w:rsidRPr="00D96A66">
        <w:rPr>
          <w:rFonts w:hint="cs"/>
          <w:sz w:val="26"/>
          <w:szCs w:val="26"/>
          <w:rtl/>
          <w:lang w:bidi="fa-IR"/>
        </w:rPr>
        <w:t>تأخیر و پس انداختن کسیکه مقدم و پیشگام است</w:t>
      </w:r>
    </w:p>
    <w:p w:rsidR="00776C7F" w:rsidRPr="00D96A66" w:rsidRDefault="00776C7F" w:rsidP="00776C7F">
      <w:pPr>
        <w:pStyle w:val="ListParagraph"/>
        <w:numPr>
          <w:ilvl w:val="0"/>
          <w:numId w:val="2"/>
        </w:numPr>
        <w:bidi/>
        <w:jc w:val="both"/>
        <w:rPr>
          <w:sz w:val="26"/>
          <w:szCs w:val="26"/>
          <w:lang w:bidi="fa-IR"/>
        </w:rPr>
      </w:pPr>
      <w:r w:rsidRPr="00D96A66">
        <w:rPr>
          <w:rFonts w:hint="cs"/>
          <w:sz w:val="26"/>
          <w:szCs w:val="26"/>
          <w:rtl/>
          <w:lang w:bidi="fa-IR"/>
        </w:rPr>
        <w:t>ا</w:t>
      </w:r>
      <w:r w:rsidRPr="00D96A66">
        <w:rPr>
          <w:rFonts w:hint="cs"/>
          <w:sz w:val="26"/>
          <w:szCs w:val="26"/>
          <w:rtl/>
          <w:lang w:bidi="ps-AF"/>
        </w:rPr>
        <w:t>ه</w:t>
      </w:r>
      <w:r w:rsidRPr="00D96A66">
        <w:rPr>
          <w:rFonts w:hint="cs"/>
          <w:sz w:val="26"/>
          <w:szCs w:val="26"/>
          <w:rtl/>
          <w:lang w:bidi="fa-IR"/>
        </w:rPr>
        <w:t>ل و با کفایت نشان دادن فرد نا اهل و ناشایسته</w:t>
      </w:r>
    </w:p>
    <w:p w:rsidR="00776C7F" w:rsidRPr="00D96A66" w:rsidRDefault="00776C7F" w:rsidP="00776C7F">
      <w:pPr>
        <w:pStyle w:val="ListParagraph"/>
        <w:numPr>
          <w:ilvl w:val="0"/>
          <w:numId w:val="2"/>
        </w:numPr>
        <w:bidi/>
        <w:jc w:val="both"/>
        <w:rPr>
          <w:sz w:val="26"/>
          <w:szCs w:val="26"/>
          <w:lang w:bidi="fa-IR"/>
        </w:rPr>
      </w:pPr>
      <w:r w:rsidRPr="00D96A66">
        <w:rPr>
          <w:rFonts w:hint="cs"/>
          <w:sz w:val="26"/>
          <w:szCs w:val="26"/>
          <w:rtl/>
          <w:lang w:bidi="fa-IR"/>
        </w:rPr>
        <w:t>محروم نمودن شخص شا</w:t>
      </w:r>
      <w:r w:rsidRPr="00D96A66">
        <w:rPr>
          <w:rFonts w:hint="cs"/>
          <w:sz w:val="26"/>
          <w:szCs w:val="26"/>
          <w:rtl/>
          <w:lang w:bidi="ps-AF"/>
        </w:rPr>
        <w:t>ی</w:t>
      </w:r>
      <w:r w:rsidRPr="00D96A66">
        <w:rPr>
          <w:rFonts w:hint="cs"/>
          <w:sz w:val="26"/>
          <w:szCs w:val="26"/>
          <w:rtl/>
          <w:lang w:bidi="fa-IR"/>
        </w:rPr>
        <w:t xml:space="preserve">سته و باکفایت </w:t>
      </w:r>
    </w:p>
    <w:p w:rsidR="00776C7F" w:rsidRPr="00D96A66" w:rsidRDefault="00776C7F" w:rsidP="00776C7F">
      <w:pPr>
        <w:pStyle w:val="ListParagraph"/>
        <w:numPr>
          <w:ilvl w:val="0"/>
          <w:numId w:val="2"/>
        </w:numPr>
        <w:bidi/>
        <w:jc w:val="both"/>
        <w:rPr>
          <w:sz w:val="26"/>
          <w:szCs w:val="26"/>
          <w:lang w:bidi="fa-IR"/>
        </w:rPr>
      </w:pPr>
      <w:r w:rsidRPr="00D96A66">
        <w:rPr>
          <w:rFonts w:hint="cs"/>
          <w:sz w:val="26"/>
          <w:szCs w:val="26"/>
          <w:rtl/>
          <w:lang w:bidi="fa-IR"/>
        </w:rPr>
        <w:t>تغیر شروط مطلوب در کار وعهد</w:t>
      </w:r>
      <w:r w:rsidRPr="00D96A66">
        <w:rPr>
          <w:rFonts w:hint="cs"/>
          <w:sz w:val="26"/>
          <w:szCs w:val="26"/>
          <w:rtl/>
          <w:lang w:bidi="ps-AF"/>
        </w:rPr>
        <w:t>ه</w:t>
      </w:r>
      <w:r w:rsidRPr="00D96A66">
        <w:rPr>
          <w:rFonts w:hint="cs"/>
          <w:sz w:val="26"/>
          <w:szCs w:val="26"/>
          <w:rtl/>
          <w:lang w:bidi="fa-IR"/>
        </w:rPr>
        <w:t xml:space="preserve"> مطلوب</w:t>
      </w:r>
    </w:p>
    <w:p w:rsidR="00776C7F" w:rsidRPr="00D96A66" w:rsidRDefault="00776C7F" w:rsidP="00776C7F">
      <w:pPr>
        <w:pStyle w:val="ListParagraph"/>
        <w:numPr>
          <w:ilvl w:val="0"/>
          <w:numId w:val="2"/>
        </w:numPr>
        <w:bidi/>
        <w:jc w:val="both"/>
        <w:rPr>
          <w:sz w:val="26"/>
          <w:szCs w:val="26"/>
          <w:lang w:bidi="fa-IR"/>
        </w:rPr>
      </w:pPr>
      <w:r w:rsidRPr="00D96A66">
        <w:rPr>
          <w:rFonts w:hint="cs"/>
          <w:sz w:val="26"/>
          <w:szCs w:val="26"/>
          <w:rtl/>
          <w:lang w:bidi="fa-IR"/>
        </w:rPr>
        <w:t>اخلال و ایجاد خلل و نقص در مواصفات</w:t>
      </w:r>
    </w:p>
    <w:p w:rsidR="00776C7F" w:rsidRPr="00D96A66" w:rsidRDefault="00776C7F" w:rsidP="00776C7F">
      <w:pPr>
        <w:bidi/>
        <w:jc w:val="both"/>
        <w:rPr>
          <w:sz w:val="26"/>
          <w:szCs w:val="26"/>
          <w:rtl/>
          <w:lang w:bidi="fa-IR"/>
        </w:rPr>
      </w:pPr>
      <w:r w:rsidRPr="00D96A66">
        <w:rPr>
          <w:rFonts w:hint="cs"/>
          <w:sz w:val="26"/>
          <w:szCs w:val="26"/>
          <w:rtl/>
          <w:lang w:bidi="fa-IR"/>
        </w:rPr>
        <w:t>رشوت دهنده و رشوت خو</w:t>
      </w:r>
      <w:r w:rsidRPr="00D96A66">
        <w:rPr>
          <w:rFonts w:hint="cs"/>
          <w:sz w:val="26"/>
          <w:szCs w:val="26"/>
          <w:rtl/>
          <w:lang w:bidi="ps-AF"/>
        </w:rPr>
        <w:t>ر</w:t>
      </w:r>
      <w:r w:rsidRPr="00D96A66">
        <w:rPr>
          <w:rFonts w:hint="cs"/>
          <w:sz w:val="26"/>
          <w:szCs w:val="26"/>
          <w:rtl/>
          <w:lang w:bidi="fa-IR"/>
        </w:rPr>
        <w:t>نده و واسطه رشوت در ضایع ساختن حقوق باهم متعا</w:t>
      </w:r>
      <w:r w:rsidRPr="00D96A66">
        <w:rPr>
          <w:rFonts w:hint="cs"/>
          <w:sz w:val="26"/>
          <w:szCs w:val="26"/>
          <w:rtl/>
          <w:lang w:bidi="ps-AF"/>
        </w:rPr>
        <w:t>ون</w:t>
      </w:r>
      <w:r w:rsidRPr="00D96A66">
        <w:rPr>
          <w:rFonts w:hint="cs"/>
          <w:sz w:val="26"/>
          <w:szCs w:val="26"/>
          <w:rtl/>
          <w:lang w:bidi="fa-IR"/>
        </w:rPr>
        <w:t xml:space="preserve"> و همکار بوده و در ت</w:t>
      </w:r>
      <w:r w:rsidRPr="00D96A66">
        <w:rPr>
          <w:rFonts w:hint="cs"/>
          <w:sz w:val="26"/>
          <w:szCs w:val="26"/>
          <w:rtl/>
          <w:lang w:bidi="ps-AF"/>
        </w:rPr>
        <w:t>رویج</w:t>
      </w:r>
      <w:r w:rsidRPr="00D96A66">
        <w:rPr>
          <w:rFonts w:hint="cs"/>
          <w:sz w:val="26"/>
          <w:szCs w:val="26"/>
          <w:rtl/>
          <w:lang w:bidi="fa-IR"/>
        </w:rPr>
        <w:t xml:space="preserve"> فساد و حرام خوری یکسان نقش داشته  به زبان پیامبر ملعون خوانده شده و از رحمت الهی مطرود می باشند</w:t>
      </w:r>
      <w:r w:rsidR="00EC705F" w:rsidRPr="00D96A66">
        <w:rPr>
          <w:rFonts w:hint="cs"/>
          <w:sz w:val="26"/>
          <w:szCs w:val="26"/>
          <w:rtl/>
          <w:lang w:bidi="fa-IR"/>
        </w:rPr>
        <w:t>.</w:t>
      </w:r>
    </w:p>
    <w:p w:rsidR="00776C7F" w:rsidRPr="00D96A66" w:rsidRDefault="00776C7F" w:rsidP="00776C7F">
      <w:pPr>
        <w:bidi/>
        <w:jc w:val="both"/>
        <w:rPr>
          <w:sz w:val="26"/>
          <w:szCs w:val="26"/>
          <w:rtl/>
          <w:lang w:bidi="fa-IR"/>
        </w:rPr>
      </w:pPr>
      <w:r w:rsidRPr="00D96A66">
        <w:rPr>
          <w:rFonts w:hint="cs"/>
          <w:sz w:val="26"/>
          <w:szCs w:val="26"/>
          <w:rtl/>
          <w:lang w:bidi="fa-IR"/>
        </w:rPr>
        <w:t>این مثلث نا میمون دین و آیین خویش را نادیده گرفته ، امانت را ضایع ساخته برده هوا و خواهشات گشته پروردگار خویش را خشمگین نموده به برادر مسلمان خویش خیانت روا داشته با دون همتی و پست فطرتی خویش به ملت خود غدر کرده اند</w:t>
      </w:r>
      <w:r w:rsidR="00EC705F" w:rsidRPr="00D96A66">
        <w:rPr>
          <w:rFonts w:hint="cs"/>
          <w:sz w:val="26"/>
          <w:szCs w:val="26"/>
          <w:rtl/>
          <w:lang w:bidi="fa-IR"/>
        </w:rPr>
        <w:t>.</w:t>
      </w:r>
    </w:p>
    <w:p w:rsidR="00776C7F" w:rsidRPr="00D96A66" w:rsidRDefault="00776C7F" w:rsidP="00776C7F">
      <w:pPr>
        <w:bidi/>
        <w:jc w:val="both"/>
        <w:rPr>
          <w:sz w:val="26"/>
          <w:szCs w:val="26"/>
          <w:rtl/>
          <w:lang w:bidi="fa-IR"/>
        </w:rPr>
      </w:pPr>
      <w:r w:rsidRPr="00D96A66">
        <w:rPr>
          <w:rFonts w:hint="cs"/>
          <w:sz w:val="26"/>
          <w:szCs w:val="26"/>
          <w:rtl/>
          <w:lang w:bidi="fa-IR"/>
        </w:rPr>
        <w:t>زیرا: بسا از حقوق مظلومان که پایمال می گردد و چه بسا خونهای که به هدر می رود و چه بساحقوقی که ضایع می شود این جرایم را تنها و تنها رشوت دهندگان و رشوت ستانان مرتکب می گردند</w:t>
      </w:r>
      <w:r w:rsidR="00EC705F" w:rsidRPr="00D96A66">
        <w:rPr>
          <w:rFonts w:hint="cs"/>
          <w:sz w:val="26"/>
          <w:szCs w:val="26"/>
          <w:rtl/>
          <w:lang w:bidi="fa-IR"/>
        </w:rPr>
        <w:t>.</w:t>
      </w:r>
    </w:p>
    <w:p w:rsidR="00776C7F" w:rsidRPr="00D96A66" w:rsidRDefault="00776C7F" w:rsidP="00776C7F">
      <w:pPr>
        <w:bidi/>
        <w:jc w:val="both"/>
        <w:rPr>
          <w:sz w:val="26"/>
          <w:szCs w:val="26"/>
          <w:rtl/>
          <w:lang w:bidi="fa-IR"/>
        </w:rPr>
      </w:pPr>
      <w:r w:rsidRPr="00D96A66">
        <w:rPr>
          <w:rFonts w:hint="cs"/>
          <w:sz w:val="26"/>
          <w:szCs w:val="26"/>
          <w:rtl/>
          <w:lang w:bidi="fa-IR"/>
        </w:rPr>
        <w:t>زینها</w:t>
      </w:r>
      <w:r w:rsidRPr="00D96A66">
        <w:rPr>
          <w:rFonts w:hint="cs"/>
          <w:sz w:val="26"/>
          <w:szCs w:val="26"/>
          <w:rtl/>
          <w:lang w:bidi="ps-AF"/>
        </w:rPr>
        <w:t>ر</w:t>
      </w:r>
      <w:r w:rsidRPr="00D96A66">
        <w:rPr>
          <w:rFonts w:hint="cs"/>
          <w:sz w:val="26"/>
          <w:szCs w:val="26"/>
          <w:rtl/>
          <w:lang w:bidi="fa-IR"/>
        </w:rPr>
        <w:t xml:space="preserve"> ای رشوت خواران و رشوت دهندگان که الله </w:t>
      </w:r>
      <w:r w:rsidRPr="00D96A66">
        <w:rPr>
          <w:rFonts w:hint="cs"/>
          <w:sz w:val="26"/>
          <w:szCs w:val="26"/>
          <w:vertAlign w:val="superscript"/>
          <w:rtl/>
          <w:lang w:bidi="fa-IR"/>
        </w:rPr>
        <w:t>ج</w:t>
      </w:r>
      <w:r w:rsidR="00CC62FC">
        <w:rPr>
          <w:rFonts w:hint="cs"/>
          <w:sz w:val="26"/>
          <w:szCs w:val="26"/>
          <w:rtl/>
          <w:lang w:bidi="fa-IR"/>
        </w:rPr>
        <w:t xml:space="preserve"> </w:t>
      </w:r>
      <w:r w:rsidRPr="00D96A66">
        <w:rPr>
          <w:rFonts w:hint="cs"/>
          <w:sz w:val="26"/>
          <w:szCs w:val="26"/>
          <w:rtl/>
          <w:lang w:bidi="fa-IR"/>
        </w:rPr>
        <w:t xml:space="preserve"> از حال و احوال همه اگاه بوده و چشم او به خواب نمی رود " فویل لهم مماکسبت ایدیهم وویل لهم مما یکسبون" </w:t>
      </w:r>
      <w:r w:rsidRPr="00D96A66">
        <w:rPr>
          <w:rStyle w:val="EndnoteReference"/>
          <w:sz w:val="26"/>
          <w:szCs w:val="26"/>
          <w:rtl/>
          <w:lang w:bidi="fa-IR"/>
        </w:rPr>
        <w:endnoteReference w:id="6"/>
      </w:r>
      <w:r w:rsidRPr="00D96A66">
        <w:rPr>
          <w:rFonts w:hint="cs"/>
          <w:sz w:val="26"/>
          <w:szCs w:val="26"/>
          <w:rtl/>
          <w:lang w:bidi="fa-IR"/>
        </w:rPr>
        <w:t xml:space="preserve"> پس وای بر آنان از انچه دستهای شان نوشته است و وای برانان از انچه بر چنگ می اورند</w:t>
      </w:r>
      <w:r w:rsidR="00EC705F" w:rsidRPr="00D96A66">
        <w:rPr>
          <w:rFonts w:hint="cs"/>
          <w:sz w:val="26"/>
          <w:szCs w:val="26"/>
          <w:rtl/>
          <w:lang w:bidi="fa-IR"/>
        </w:rPr>
        <w:t>.</w:t>
      </w:r>
    </w:p>
    <w:p w:rsidR="00776C7F" w:rsidRPr="00D96A66" w:rsidRDefault="00776C7F" w:rsidP="00776C7F">
      <w:pPr>
        <w:bidi/>
        <w:jc w:val="both"/>
        <w:rPr>
          <w:sz w:val="26"/>
          <w:szCs w:val="26"/>
          <w:rtl/>
          <w:lang w:bidi="fa-IR"/>
        </w:rPr>
      </w:pPr>
      <w:r w:rsidRPr="00D96A66">
        <w:rPr>
          <w:rFonts w:hint="cs"/>
          <w:sz w:val="26"/>
          <w:szCs w:val="26"/>
          <w:rtl/>
          <w:lang w:bidi="fa-IR"/>
        </w:rPr>
        <w:t>خوانندگان محترم: رشوت اصلا در جبهه مخالف مر</w:t>
      </w:r>
      <w:r w:rsidRPr="00D96A66">
        <w:rPr>
          <w:rFonts w:hint="cs"/>
          <w:sz w:val="26"/>
          <w:szCs w:val="26"/>
          <w:rtl/>
          <w:lang w:bidi="ps-AF"/>
        </w:rPr>
        <w:t>وت</w:t>
      </w:r>
      <w:r w:rsidRPr="00D96A66">
        <w:rPr>
          <w:rFonts w:hint="cs"/>
          <w:sz w:val="26"/>
          <w:szCs w:val="26"/>
          <w:rtl/>
          <w:lang w:bidi="fa-IR"/>
        </w:rPr>
        <w:t xml:space="preserve"> و مردانگی قرار داشته امانتداری را شکار نموده  دیانت را غرق , شرف و حیثیت را از بین می برد با انتشار رشوت مصالح ملت فلج عقول دانشمندان و اهل </w:t>
      </w:r>
      <w:r w:rsidRPr="00D96A66">
        <w:rPr>
          <w:rFonts w:hint="cs"/>
          <w:sz w:val="26"/>
          <w:szCs w:val="26"/>
          <w:rtl/>
          <w:lang w:bidi="ps-AF"/>
        </w:rPr>
        <w:t>ن</w:t>
      </w:r>
      <w:r w:rsidRPr="00D96A66">
        <w:rPr>
          <w:rFonts w:hint="cs"/>
          <w:sz w:val="26"/>
          <w:szCs w:val="26"/>
          <w:rtl/>
          <w:lang w:bidi="fa-IR"/>
        </w:rPr>
        <w:t>بوغ درهم شکسته , استعداد های مفکرین به جمود گرابیده , سعی و تلاشهای کارگران متلاتی گشته عزایم اهل عزم سست و بیروح می گردد.</w:t>
      </w:r>
    </w:p>
    <w:p w:rsidR="00776C7F" w:rsidRPr="00D96A66" w:rsidRDefault="00776C7F" w:rsidP="00776C7F">
      <w:pPr>
        <w:bidi/>
        <w:jc w:val="both"/>
        <w:rPr>
          <w:sz w:val="26"/>
          <w:szCs w:val="26"/>
          <w:rtl/>
          <w:lang w:bidi="fa-IR"/>
        </w:rPr>
      </w:pPr>
      <w:r w:rsidRPr="00D96A66">
        <w:rPr>
          <w:rFonts w:hint="cs"/>
          <w:sz w:val="26"/>
          <w:szCs w:val="26"/>
          <w:rtl/>
          <w:lang w:bidi="fa-IR"/>
        </w:rPr>
        <w:t>از آن ق</w:t>
      </w:r>
      <w:r w:rsidRPr="00D96A66">
        <w:rPr>
          <w:rFonts w:hint="cs"/>
          <w:sz w:val="26"/>
          <w:szCs w:val="26"/>
          <w:rtl/>
          <w:lang w:bidi="ps-AF"/>
        </w:rPr>
        <w:t>و</w:t>
      </w:r>
      <w:r w:rsidRPr="00D96A66">
        <w:rPr>
          <w:rFonts w:hint="cs"/>
          <w:sz w:val="26"/>
          <w:szCs w:val="26"/>
          <w:rtl/>
          <w:lang w:bidi="fa-IR"/>
        </w:rPr>
        <w:t>م و مر</w:t>
      </w:r>
      <w:r w:rsidRPr="00D96A66">
        <w:rPr>
          <w:rFonts w:hint="cs"/>
          <w:sz w:val="26"/>
          <w:szCs w:val="26"/>
          <w:rtl/>
          <w:lang w:bidi="ps-AF"/>
        </w:rPr>
        <w:t>د</w:t>
      </w:r>
      <w:r w:rsidRPr="00D96A66">
        <w:rPr>
          <w:rFonts w:hint="cs"/>
          <w:sz w:val="26"/>
          <w:szCs w:val="26"/>
          <w:rtl/>
          <w:lang w:bidi="fa-IR"/>
        </w:rPr>
        <w:t>م چه توقع خیر برده می شود که معیار شایستگی و کفایت و اهلیت در میان آن فقط مبلغ ازمالی است که به اصحاب صلاحیت به عنوان رشوت پرداخته می شود؟! او چه انتاجی ازان اعمال امیدبرده می شود که صاحب عمل با پرداخت رشوت ان را دریافت نموده است.</w:t>
      </w:r>
    </w:p>
    <w:p w:rsidR="00776C7F" w:rsidRPr="00D96A66" w:rsidRDefault="00776C7F" w:rsidP="00776C7F">
      <w:pPr>
        <w:bidi/>
        <w:jc w:val="both"/>
        <w:rPr>
          <w:sz w:val="26"/>
          <w:szCs w:val="26"/>
          <w:rtl/>
          <w:lang w:bidi="fa-IR"/>
        </w:rPr>
      </w:pPr>
      <w:r w:rsidRPr="00D96A66">
        <w:rPr>
          <w:rFonts w:hint="cs"/>
          <w:sz w:val="26"/>
          <w:szCs w:val="26"/>
          <w:rtl/>
          <w:lang w:bidi="fa-IR"/>
        </w:rPr>
        <w:t>درجامعه که رشوت و فساد اداری حکم فرماباشد ثروتها از بین میرود خانها تخریب می شود کرامت انسانی مورد ا</w:t>
      </w:r>
      <w:r w:rsidRPr="00D96A66">
        <w:rPr>
          <w:rFonts w:hint="cs"/>
          <w:sz w:val="26"/>
          <w:szCs w:val="26"/>
          <w:rtl/>
          <w:lang w:bidi="ps-AF"/>
        </w:rPr>
        <w:t>ه</w:t>
      </w:r>
      <w:r w:rsidRPr="00D96A66">
        <w:rPr>
          <w:rFonts w:hint="cs"/>
          <w:sz w:val="26"/>
          <w:szCs w:val="26"/>
          <w:rtl/>
          <w:lang w:bidi="fa-IR"/>
        </w:rPr>
        <w:t xml:space="preserve">انت قرارمی گیرد, باطل ظهور یافته حق غایب و ناپدیدمی گردد. </w:t>
      </w:r>
    </w:p>
    <w:p w:rsidR="00776C7F" w:rsidRPr="00D96A66" w:rsidRDefault="00776C7F" w:rsidP="00776C7F">
      <w:pPr>
        <w:bidi/>
        <w:jc w:val="both"/>
        <w:rPr>
          <w:sz w:val="26"/>
          <w:szCs w:val="26"/>
          <w:rtl/>
          <w:lang w:bidi="fa-IR"/>
        </w:rPr>
      </w:pPr>
      <w:r w:rsidRPr="00D96A66">
        <w:rPr>
          <w:rFonts w:hint="cs"/>
          <w:sz w:val="26"/>
          <w:szCs w:val="26"/>
          <w:rtl/>
          <w:lang w:bidi="fa-IR"/>
        </w:rPr>
        <w:t>این همه بد بختیها و صدها بدبختیها دیگرارمغان منحوس و نامیمون رشوت حرام و ناروایی است که حکام و مسؤلین ضعیف الایمان در دعواها و مخاصمات ٱنرا فرا چنگ می اورند.</w:t>
      </w:r>
    </w:p>
    <w:p w:rsidR="00776C7F" w:rsidRPr="00D96A66" w:rsidRDefault="00776C7F" w:rsidP="00776C7F">
      <w:pPr>
        <w:bidi/>
        <w:jc w:val="both"/>
        <w:rPr>
          <w:sz w:val="26"/>
          <w:szCs w:val="26"/>
          <w:rtl/>
          <w:lang w:bidi="fa-IR"/>
        </w:rPr>
      </w:pPr>
      <w:r w:rsidRPr="00D96A66">
        <w:rPr>
          <w:rFonts w:hint="cs"/>
          <w:sz w:val="26"/>
          <w:szCs w:val="26"/>
          <w:rtl/>
          <w:lang w:bidi="fa-IR"/>
        </w:rPr>
        <w:t>گذشته از آن رشوت خواران خویش رازیرک و اهل ذکاء وعقل انگاشته و به دست آوردن پول حرام را کمال ذاتی خود دانسته رنج وزحمت بینوایان ، ازار و مشقت بیچارگان را که ازاین ناحیه بدیشان رسیده است کور گرفته در لجن</w:t>
      </w:r>
      <w:r w:rsidRPr="00D96A66">
        <w:rPr>
          <w:rFonts w:hint="cs"/>
          <w:sz w:val="26"/>
          <w:szCs w:val="26"/>
          <w:rtl/>
          <w:lang w:bidi="ps-AF"/>
        </w:rPr>
        <w:t>زار</w:t>
      </w:r>
      <w:r w:rsidRPr="00D96A66">
        <w:rPr>
          <w:rFonts w:hint="cs"/>
          <w:sz w:val="26"/>
          <w:szCs w:val="26"/>
          <w:rtl/>
          <w:lang w:bidi="fa-IR"/>
        </w:rPr>
        <w:t xml:space="preserve"> فساد و حرام غرق شده با دوستان ورفقایی فاسد خویش به فسق  وفجور می پردازند.</w:t>
      </w:r>
    </w:p>
    <w:p w:rsidR="00776C7F" w:rsidRDefault="00776C7F" w:rsidP="00776C7F">
      <w:pPr>
        <w:bidi/>
        <w:jc w:val="both"/>
        <w:rPr>
          <w:sz w:val="26"/>
          <w:szCs w:val="26"/>
          <w:rtl/>
          <w:lang w:bidi="fa-IR"/>
        </w:rPr>
      </w:pPr>
      <w:r w:rsidRPr="00D96A66">
        <w:rPr>
          <w:rFonts w:hint="cs"/>
          <w:sz w:val="26"/>
          <w:szCs w:val="26"/>
          <w:rtl/>
          <w:lang w:bidi="fa-IR"/>
        </w:rPr>
        <w:lastRenderedPageBreak/>
        <w:t xml:space="preserve">رسول الله ص فرموده اند: "مامن قوم یظهر فیهم الرشا الا أخذوأ بالرعب " </w:t>
      </w:r>
      <w:r w:rsidRPr="00D96A66">
        <w:rPr>
          <w:rStyle w:val="EndnoteReference"/>
          <w:sz w:val="26"/>
          <w:szCs w:val="26"/>
          <w:rtl/>
          <w:lang w:bidi="fa-IR"/>
        </w:rPr>
        <w:endnoteReference w:id="7"/>
      </w:r>
      <w:r w:rsidRPr="00D96A66">
        <w:rPr>
          <w:rFonts w:hint="cs"/>
          <w:sz w:val="26"/>
          <w:szCs w:val="26"/>
          <w:rtl/>
          <w:lang w:bidi="fa-IR"/>
        </w:rPr>
        <w:t>هیچ مردمی نیست که درمیان آنان رشوت شیوع می یابد مگر آنکه آن قوم دچار ترس و رعب و آشفتگی می گردند</w:t>
      </w:r>
      <w:r w:rsidR="00EC705F" w:rsidRPr="00D96A66">
        <w:rPr>
          <w:rFonts w:hint="cs"/>
          <w:sz w:val="26"/>
          <w:szCs w:val="26"/>
          <w:rtl/>
          <w:lang w:bidi="fa-IR"/>
        </w:rPr>
        <w:t>.</w:t>
      </w:r>
    </w:p>
    <w:p w:rsidR="00FC2C4D" w:rsidRPr="002231C4" w:rsidRDefault="00FC2C4D" w:rsidP="00FC2C4D">
      <w:pPr>
        <w:bidi/>
        <w:jc w:val="both"/>
        <w:rPr>
          <w:sz w:val="36"/>
          <w:szCs w:val="36"/>
          <w:rtl/>
          <w:lang w:bidi="fa-IR"/>
        </w:rPr>
      </w:pPr>
      <w:r>
        <w:rPr>
          <w:rFonts w:hint="cs"/>
          <w:sz w:val="26"/>
          <w:szCs w:val="26"/>
          <w:rtl/>
          <w:lang w:bidi="fa-IR"/>
        </w:rPr>
        <w:t xml:space="preserve">                       </w:t>
      </w:r>
      <w:r w:rsidRPr="002231C4">
        <w:rPr>
          <w:rFonts w:hint="cs"/>
          <w:sz w:val="36"/>
          <w:szCs w:val="36"/>
          <w:rtl/>
          <w:lang w:bidi="fa-IR"/>
        </w:rPr>
        <w:t>وضعیت رشوتخوار درقیامت</w:t>
      </w:r>
    </w:p>
    <w:p w:rsidR="00776C7F" w:rsidRPr="00D96A66" w:rsidRDefault="00776C7F" w:rsidP="00776C7F">
      <w:pPr>
        <w:bidi/>
        <w:jc w:val="both"/>
        <w:rPr>
          <w:sz w:val="26"/>
          <w:szCs w:val="26"/>
          <w:rtl/>
          <w:lang w:bidi="ps-AF"/>
        </w:rPr>
      </w:pPr>
      <w:r w:rsidRPr="00D96A66">
        <w:rPr>
          <w:rFonts w:hint="cs"/>
          <w:sz w:val="26"/>
          <w:szCs w:val="26"/>
          <w:rtl/>
          <w:lang w:bidi="fa-IR"/>
        </w:rPr>
        <w:t>بخاری در کتاب صحیح خویش از ابو حمید ساعدی رض روایت نموده که گفتته است :"رسول الله ص مردی از قبیله بنی اسد را که به ابن ا</w:t>
      </w:r>
      <w:r w:rsidRPr="00D96A66">
        <w:rPr>
          <w:rFonts w:hint="cs"/>
          <w:sz w:val="26"/>
          <w:szCs w:val="26"/>
          <w:rtl/>
          <w:lang w:bidi="ps-AF"/>
        </w:rPr>
        <w:t>ل</w:t>
      </w:r>
      <w:r w:rsidRPr="00D96A66">
        <w:rPr>
          <w:rFonts w:hint="cs"/>
          <w:sz w:val="26"/>
          <w:szCs w:val="26"/>
          <w:rtl/>
          <w:lang w:bidi="fa-IR"/>
        </w:rPr>
        <w:t>لتبی</w:t>
      </w:r>
      <w:r w:rsidRPr="00D96A66">
        <w:rPr>
          <w:rFonts w:hint="cs"/>
          <w:sz w:val="26"/>
          <w:szCs w:val="26"/>
          <w:rtl/>
          <w:lang w:bidi="ps-AF"/>
        </w:rPr>
        <w:t>ة</w:t>
      </w:r>
      <w:r w:rsidRPr="00D96A66">
        <w:rPr>
          <w:rFonts w:hint="cs"/>
          <w:sz w:val="26"/>
          <w:szCs w:val="26"/>
          <w:rtl/>
          <w:lang w:bidi="fa-IR"/>
        </w:rPr>
        <w:t xml:space="preserve"> شهرت داشته بر جمع آوری صدقه مقرر نموده و چون از وظیفه بر گشت گفت :این از آن شما و این </w:t>
      </w:r>
      <w:r w:rsidRPr="00D96A66">
        <w:rPr>
          <w:rFonts w:hint="cs"/>
          <w:sz w:val="26"/>
          <w:szCs w:val="26"/>
          <w:rtl/>
          <w:lang w:bidi="ps-AF"/>
        </w:rPr>
        <w:t>[</w:t>
      </w:r>
      <w:r w:rsidRPr="00D96A66">
        <w:rPr>
          <w:rFonts w:hint="cs"/>
          <w:sz w:val="26"/>
          <w:szCs w:val="26"/>
          <w:rtl/>
          <w:lang w:bidi="fa-IR"/>
        </w:rPr>
        <w:t>دیگر</w:t>
      </w:r>
      <w:r w:rsidRPr="00D96A66">
        <w:rPr>
          <w:rFonts w:hint="cs"/>
          <w:sz w:val="26"/>
          <w:szCs w:val="26"/>
          <w:rtl/>
          <w:lang w:bidi="ps-AF"/>
        </w:rPr>
        <w:t>]</w:t>
      </w:r>
      <w:r w:rsidRPr="00D96A66">
        <w:rPr>
          <w:rFonts w:hint="cs"/>
          <w:sz w:val="26"/>
          <w:szCs w:val="26"/>
          <w:rtl/>
          <w:lang w:bidi="fa-IR"/>
        </w:rPr>
        <w:t xml:space="preserve"> به </w:t>
      </w:r>
      <w:r w:rsidRPr="00D96A66">
        <w:rPr>
          <w:rFonts w:hint="cs"/>
          <w:sz w:val="26"/>
          <w:szCs w:val="26"/>
          <w:rtl/>
          <w:lang w:bidi="ps-AF"/>
        </w:rPr>
        <w:t xml:space="preserve">من </w:t>
      </w:r>
      <w:r w:rsidRPr="00D96A66">
        <w:rPr>
          <w:rFonts w:hint="cs"/>
          <w:sz w:val="26"/>
          <w:szCs w:val="26"/>
          <w:rtl/>
          <w:lang w:bidi="fa-IR"/>
        </w:rPr>
        <w:t xml:space="preserve">هدیه شده است ، رسول الله ص برخواستند و بر منبر بالارفته بر حمد و ثنای پروردگار پرداخته فرمودند: مابال العامل نبعثه فیأتی فیقول :هذا أهدی لی ؟ فهلا جلس فی بیت أبیه و أمه فینظر أیهدی له ام لا؟ والذی نفسی بیده لا یأتی بشیئ الا جاء به یوم القیامة یحمله علی رقبته ان کان بعیرا له رغاء او بقره له خوار او شاة تیعر" چرا موظفی رامی فرستیم پس می آید و می گوید این چیز برای او تحفه داده شده است چرا این کس در خانه پدر ومادرش ننشسته و می دیده که آیا برای او تحفه داده می شود یا خیر؟ قسم به ذاتی که جان من به دست اوست هیچ چیزی را نمی اورد مگر انکه روز قیامت انرا می اورد، درحالیکه برگردنش حمل نموده است  اگر شتر بانداورا اوازی است و اگر گاو و گوسفند باشد آواز می کشد سپس رسول الله </w:t>
      </w:r>
      <w:r w:rsidRPr="00D96A66">
        <w:rPr>
          <w:rFonts w:hint="cs"/>
          <w:sz w:val="26"/>
          <w:szCs w:val="26"/>
          <w:vertAlign w:val="superscript"/>
          <w:rtl/>
          <w:lang w:bidi="fa-IR"/>
        </w:rPr>
        <w:t xml:space="preserve">ص </w:t>
      </w:r>
      <w:r w:rsidRPr="00D96A66">
        <w:rPr>
          <w:rFonts w:hint="cs"/>
          <w:sz w:val="26"/>
          <w:szCs w:val="26"/>
          <w:rtl/>
          <w:lang w:bidi="fa-IR"/>
        </w:rPr>
        <w:t xml:space="preserve"> دستهایشان </w:t>
      </w:r>
      <w:r w:rsidR="00770E81">
        <w:rPr>
          <w:rFonts w:hint="cs"/>
          <w:sz w:val="26"/>
          <w:szCs w:val="26"/>
          <w:rtl/>
          <w:lang w:bidi="fa-IR"/>
        </w:rPr>
        <w:t xml:space="preserve">رابالابرداشتند تا حدیکه من </w:t>
      </w:r>
      <w:r w:rsidRPr="00D96A66">
        <w:rPr>
          <w:rFonts w:hint="cs"/>
          <w:sz w:val="26"/>
          <w:szCs w:val="26"/>
          <w:rtl/>
          <w:lang w:bidi="fa-IR"/>
        </w:rPr>
        <w:t>زیر بغل شانرادیدم و گفتند:" الا هل بلغت" آیا رسانیدم سه بار تکرار کرد</w:t>
      </w:r>
      <w:r w:rsidRPr="00D96A66">
        <w:rPr>
          <w:rFonts w:hint="cs"/>
          <w:sz w:val="26"/>
          <w:szCs w:val="26"/>
          <w:rtl/>
          <w:lang w:bidi="ps-AF"/>
        </w:rPr>
        <w:t>ن</w:t>
      </w:r>
      <w:r w:rsidRPr="00D96A66">
        <w:rPr>
          <w:rFonts w:hint="cs"/>
          <w:sz w:val="26"/>
          <w:szCs w:val="26"/>
          <w:rtl/>
          <w:lang w:bidi="fa-IR"/>
        </w:rPr>
        <w:t>د</w:t>
      </w:r>
      <w:r w:rsidRPr="00D96A66">
        <w:rPr>
          <w:rFonts w:hint="cs"/>
          <w:sz w:val="26"/>
          <w:szCs w:val="26"/>
          <w:rtl/>
          <w:lang w:bidi="ps-AF"/>
        </w:rPr>
        <w:t>.</w:t>
      </w:r>
      <w:r w:rsidRPr="00D96A66">
        <w:rPr>
          <w:rStyle w:val="EndnoteReference"/>
          <w:sz w:val="26"/>
          <w:szCs w:val="26"/>
          <w:rtl/>
          <w:lang w:bidi="ps-AF"/>
        </w:rPr>
        <w:endnoteReference w:id="8"/>
      </w:r>
    </w:p>
    <w:p w:rsidR="00776C7F" w:rsidRPr="00D96A66" w:rsidRDefault="00776C7F" w:rsidP="00D96A66">
      <w:pPr>
        <w:bidi/>
        <w:jc w:val="both"/>
        <w:rPr>
          <w:sz w:val="26"/>
          <w:szCs w:val="26"/>
          <w:rtl/>
          <w:lang w:bidi="fa-IR"/>
        </w:rPr>
      </w:pPr>
      <w:r w:rsidRPr="00D96A66">
        <w:rPr>
          <w:rFonts w:hint="cs"/>
          <w:sz w:val="26"/>
          <w:szCs w:val="26"/>
          <w:rtl/>
          <w:lang w:bidi="fa-IR"/>
        </w:rPr>
        <w:t>آری پیغمبر</w:t>
      </w:r>
      <w:r w:rsidRPr="00D96A66">
        <w:rPr>
          <w:rFonts w:hint="cs"/>
          <w:sz w:val="26"/>
          <w:szCs w:val="26"/>
          <w:vertAlign w:val="superscript"/>
          <w:rtl/>
          <w:lang w:bidi="fa-IR"/>
        </w:rPr>
        <w:t xml:space="preserve"> ص</w:t>
      </w:r>
      <w:r w:rsidRPr="00D96A66">
        <w:rPr>
          <w:rFonts w:hint="cs"/>
          <w:sz w:val="26"/>
          <w:szCs w:val="26"/>
          <w:rtl/>
          <w:lang w:bidi="fa-IR"/>
        </w:rPr>
        <w:t xml:space="preserve"> رسانیده و ابلاغ را تکمیل نموده و وامت را آگاه ساخته فرموده اند:" لن تزول قدما عبد یوم القیامة حتی یسأ‌ل عن ماله من این اکتسبه و فیم انفق"</w:t>
      </w:r>
      <w:r w:rsidRPr="00D96A66">
        <w:rPr>
          <w:rStyle w:val="EndnoteReference"/>
          <w:sz w:val="26"/>
          <w:szCs w:val="26"/>
          <w:rtl/>
          <w:lang w:bidi="ps-AF"/>
        </w:rPr>
        <w:endnoteReference w:id="9"/>
      </w:r>
      <w:r w:rsidRPr="00D96A66">
        <w:rPr>
          <w:rFonts w:hint="cs"/>
          <w:sz w:val="26"/>
          <w:szCs w:val="26"/>
          <w:rtl/>
          <w:lang w:bidi="ps-AF"/>
        </w:rPr>
        <w:t xml:space="preserve"> هنوز قدم های بنده در روز قیامت از جایش دور نمی </w:t>
      </w:r>
      <w:r w:rsidRPr="00D96A66">
        <w:rPr>
          <w:rFonts w:hint="cs"/>
          <w:sz w:val="26"/>
          <w:szCs w:val="26"/>
          <w:rtl/>
          <w:lang w:bidi="fa-IR"/>
        </w:rPr>
        <w:t xml:space="preserve">گردد که از مالش مورد پرس و جو قرار می گیرد که از کجا به چنگ اورده در کجا به مصرف رسانیده است انچه مسلم است اینست که الله </w:t>
      </w:r>
      <w:r w:rsidRPr="00D96A66">
        <w:rPr>
          <w:rFonts w:hint="cs"/>
          <w:sz w:val="26"/>
          <w:szCs w:val="26"/>
          <w:vertAlign w:val="superscript"/>
          <w:rtl/>
          <w:lang w:bidi="fa-IR"/>
        </w:rPr>
        <w:t>ج</w:t>
      </w:r>
      <w:r w:rsidRPr="00D96A66">
        <w:rPr>
          <w:rFonts w:hint="cs"/>
          <w:sz w:val="26"/>
          <w:szCs w:val="26"/>
          <w:rtl/>
          <w:lang w:bidi="fa-IR"/>
        </w:rPr>
        <w:t xml:space="preserve"> زشتیها و بدیها بنده را با بدی و زشتی محو و نابود </w:t>
      </w:r>
      <w:r w:rsidRPr="00D96A66">
        <w:rPr>
          <w:rFonts w:hint="cs"/>
          <w:sz w:val="26"/>
          <w:szCs w:val="26"/>
          <w:rtl/>
          <w:lang w:bidi="ps-AF"/>
        </w:rPr>
        <w:t>ن</w:t>
      </w:r>
      <w:r w:rsidRPr="00D96A66">
        <w:rPr>
          <w:rFonts w:hint="cs"/>
          <w:sz w:val="26"/>
          <w:szCs w:val="26"/>
          <w:rtl/>
          <w:lang w:bidi="fa-IR"/>
        </w:rPr>
        <w:t>می ساز</w:t>
      </w:r>
      <w:r w:rsidRPr="00D96A66">
        <w:rPr>
          <w:rFonts w:hint="cs"/>
          <w:sz w:val="26"/>
          <w:szCs w:val="26"/>
          <w:rtl/>
          <w:lang w:bidi="ps-AF"/>
        </w:rPr>
        <w:t>د وبلکه سنت الهی و فضل  ورحمت او بران قرار</w:t>
      </w:r>
      <w:r w:rsidRPr="00D96A66">
        <w:rPr>
          <w:rFonts w:hint="cs"/>
          <w:sz w:val="26"/>
          <w:szCs w:val="26"/>
          <w:rtl/>
          <w:lang w:bidi="fa-IR"/>
        </w:rPr>
        <w:t xml:space="preserve"> گرفته است که بدی و زشتی را با خوبی و نیکی کفاره و محو می گرداند" ان الحسنات یذهبن السیئات "</w:t>
      </w:r>
      <w:r w:rsidRPr="00D96A66">
        <w:rPr>
          <w:rStyle w:val="EndnoteReference"/>
          <w:sz w:val="26"/>
          <w:szCs w:val="26"/>
          <w:rtl/>
          <w:lang w:bidi="fa-IR"/>
        </w:rPr>
        <w:endnoteReference w:id="10"/>
      </w:r>
      <w:r w:rsidRPr="00D96A66">
        <w:rPr>
          <w:rFonts w:hint="cs"/>
          <w:sz w:val="26"/>
          <w:szCs w:val="26"/>
          <w:rtl/>
          <w:lang w:bidi="ps-AF"/>
        </w:rPr>
        <w:t xml:space="preserve"> همانا نیکیها، بدیهارا از میان برمیدارد (محو و نابود و بی اثر می سازد) این رشوت خواران در حالیکه جر‌</w:t>
      </w:r>
      <w:r w:rsidRPr="00D96A66">
        <w:rPr>
          <w:rFonts w:hint="cs"/>
          <w:sz w:val="26"/>
          <w:szCs w:val="26"/>
          <w:rtl/>
          <w:lang w:bidi="fa-IR"/>
        </w:rPr>
        <w:t>أت بر الله ج نموده و ازحدو د و مرزهای الهی تجاوز کرده و خوردنی و آشامیدنی خویش را از حرام فراهم نموده و گوشت و پوست و خونشان از حرام تغزیه یافته و توبه هم ننموده و از سر گذشت حرام خواران پند وعبرت هم نمی گیرند از کجا صلاح و اصلاح به سراغ شان آید و به سوی خیر و خوبی رهنمود  شوند</w:t>
      </w:r>
      <w:r w:rsidRPr="00D96A66">
        <w:rPr>
          <w:rFonts w:hint="cs"/>
          <w:sz w:val="26"/>
          <w:szCs w:val="26"/>
          <w:rtl/>
          <w:lang w:bidi="ps-AF"/>
        </w:rPr>
        <w:t>.؟</w:t>
      </w:r>
      <w:r w:rsidRPr="00D96A66">
        <w:rPr>
          <w:rFonts w:hint="cs"/>
          <w:sz w:val="26"/>
          <w:szCs w:val="26"/>
          <w:rtl/>
          <w:lang w:bidi="fa-IR"/>
        </w:rPr>
        <w:t>!</w:t>
      </w:r>
    </w:p>
    <w:p w:rsidR="00BC678A" w:rsidRPr="00D96A66" w:rsidRDefault="00776C7F" w:rsidP="00D96A66">
      <w:pPr>
        <w:jc w:val="right"/>
        <w:rPr>
          <w:sz w:val="26"/>
          <w:szCs w:val="26"/>
          <w:rtl/>
          <w:lang w:bidi="fa-IR"/>
        </w:rPr>
      </w:pPr>
      <w:r w:rsidRPr="00D96A66">
        <w:rPr>
          <w:rFonts w:hint="cs"/>
          <w:sz w:val="26"/>
          <w:szCs w:val="26"/>
          <w:rtl/>
          <w:lang w:bidi="fa-IR"/>
        </w:rPr>
        <w:t>یوسف بن اسباط (یکتن از علماء و عرفای اسلامی ) می گوید: مرد هنگامی که</w:t>
      </w:r>
      <w:r w:rsidRPr="00D96A66">
        <w:rPr>
          <w:rFonts w:hint="cs"/>
          <w:sz w:val="26"/>
          <w:szCs w:val="26"/>
          <w:rtl/>
          <w:lang w:bidi="ps-AF"/>
        </w:rPr>
        <w:t xml:space="preserve"> به عبادت می پردازد شیطان به شا</w:t>
      </w:r>
      <w:r w:rsidRPr="00D96A66">
        <w:rPr>
          <w:rFonts w:hint="cs"/>
          <w:sz w:val="26"/>
          <w:szCs w:val="26"/>
          <w:rtl/>
          <w:lang w:bidi="fa-IR"/>
        </w:rPr>
        <w:t xml:space="preserve">گردانش می گوید: ببنیدکه این کس را خوراک و غذایش از کجا است ؟ و اگر خوراکش حرام بوده باشد ، شیطان می گوید: اورا به حالش بگذاریدکه خود را خسته و مانده سازد چه او خود شمارا </w:t>
      </w:r>
      <w:r w:rsidRPr="00D96A66">
        <w:rPr>
          <w:rFonts w:hint="cs"/>
          <w:sz w:val="26"/>
          <w:szCs w:val="26"/>
          <w:rtl/>
          <w:lang w:bidi="ps-AF"/>
        </w:rPr>
        <w:t>ب</w:t>
      </w:r>
      <w:r w:rsidRPr="00D96A66">
        <w:rPr>
          <w:rFonts w:hint="cs"/>
          <w:sz w:val="26"/>
          <w:szCs w:val="26"/>
          <w:rtl/>
          <w:lang w:bidi="fa-IR"/>
        </w:rPr>
        <w:t>سنده است ، اما</w:t>
      </w:r>
      <w:r w:rsidRPr="00D96A66">
        <w:rPr>
          <w:rFonts w:hint="cs"/>
          <w:sz w:val="26"/>
          <w:szCs w:val="26"/>
          <w:rtl/>
          <w:lang w:bidi="ps-AF"/>
        </w:rPr>
        <w:t>م</w:t>
      </w:r>
      <w:r w:rsidRPr="00D96A66">
        <w:rPr>
          <w:rFonts w:hint="cs"/>
          <w:sz w:val="26"/>
          <w:szCs w:val="26"/>
          <w:rtl/>
          <w:lang w:bidi="fa-IR"/>
        </w:rPr>
        <w:t xml:space="preserve"> ذهبی می گوید :این قول یوسف بن اسباط را این حدیث تأیید می کند که رسول الله فرموده اند"الرجل یطیل السفر أشعث </w:t>
      </w:r>
      <w:r w:rsidRPr="00D96A66">
        <w:rPr>
          <w:rFonts w:hint="cs"/>
          <w:sz w:val="26"/>
          <w:szCs w:val="26"/>
          <w:rtl/>
          <w:lang w:bidi="ps-AF"/>
        </w:rPr>
        <w:t>أغب</w:t>
      </w:r>
      <w:r w:rsidRPr="00D96A66">
        <w:rPr>
          <w:rFonts w:hint="cs"/>
          <w:sz w:val="26"/>
          <w:szCs w:val="26"/>
          <w:rtl/>
          <w:lang w:bidi="fa-IR"/>
        </w:rPr>
        <w:t xml:space="preserve">ر یمد یدیه الی </w:t>
      </w:r>
      <w:r w:rsidRPr="00D96A66">
        <w:rPr>
          <w:rFonts w:hint="cs"/>
          <w:sz w:val="26"/>
          <w:szCs w:val="26"/>
          <w:rtl/>
          <w:lang w:bidi="ps-AF"/>
        </w:rPr>
        <w:t>ال</w:t>
      </w:r>
      <w:r w:rsidRPr="00D96A66">
        <w:rPr>
          <w:rFonts w:hint="cs"/>
          <w:sz w:val="26"/>
          <w:szCs w:val="26"/>
          <w:rtl/>
          <w:lang w:bidi="fa-IR"/>
        </w:rPr>
        <w:t xml:space="preserve">سماء یارب یارب و مطعمه حرام و </w:t>
      </w:r>
      <w:r w:rsidRPr="00D96A66">
        <w:rPr>
          <w:rFonts w:hint="cs"/>
          <w:sz w:val="26"/>
          <w:szCs w:val="26"/>
          <w:rtl/>
          <w:lang w:bidi="ps-AF"/>
        </w:rPr>
        <w:t>مش</w:t>
      </w:r>
      <w:r w:rsidRPr="00D96A66">
        <w:rPr>
          <w:rFonts w:hint="cs"/>
          <w:sz w:val="26"/>
          <w:szCs w:val="26"/>
          <w:rtl/>
          <w:lang w:bidi="fa-IR"/>
        </w:rPr>
        <w:t xml:space="preserve">ربه حرام و </w:t>
      </w:r>
      <w:r w:rsidRPr="00D96A66">
        <w:rPr>
          <w:rFonts w:hint="cs"/>
          <w:sz w:val="26"/>
          <w:szCs w:val="26"/>
          <w:rtl/>
          <w:lang w:bidi="ps-AF"/>
        </w:rPr>
        <w:t>م</w:t>
      </w:r>
      <w:r w:rsidRPr="00D96A66">
        <w:rPr>
          <w:rFonts w:hint="cs"/>
          <w:sz w:val="26"/>
          <w:szCs w:val="26"/>
          <w:rtl/>
          <w:lang w:bidi="fa-IR"/>
        </w:rPr>
        <w:t>لبسه حرام و غذی بالحرام فأنی یستجاب لذالک"</w:t>
      </w:r>
      <w:r w:rsidRPr="00D96A66">
        <w:rPr>
          <w:rStyle w:val="EndnoteReference"/>
          <w:sz w:val="26"/>
          <w:szCs w:val="26"/>
          <w:rtl/>
          <w:lang w:bidi="fa-IR"/>
        </w:rPr>
        <w:endnoteReference w:id="11"/>
      </w:r>
      <w:r w:rsidRPr="00D96A66">
        <w:rPr>
          <w:rFonts w:hint="cs"/>
          <w:sz w:val="26"/>
          <w:szCs w:val="26"/>
          <w:rtl/>
          <w:lang w:bidi="fa-IR"/>
        </w:rPr>
        <w:t xml:space="preserve"> (بعد رسول الله ص یاد کردند) مردی را که به سفر دراز می پرداز</w:t>
      </w:r>
      <w:r w:rsidRPr="00D96A66">
        <w:rPr>
          <w:rFonts w:hint="cs"/>
          <w:sz w:val="26"/>
          <w:szCs w:val="26"/>
          <w:rtl/>
          <w:lang w:bidi="ps-AF"/>
        </w:rPr>
        <w:t xml:space="preserve">د </w:t>
      </w:r>
      <w:r w:rsidRPr="00D96A66">
        <w:rPr>
          <w:rFonts w:hint="cs"/>
          <w:sz w:val="26"/>
          <w:szCs w:val="26"/>
          <w:rtl/>
          <w:lang w:bidi="fa-IR"/>
        </w:rPr>
        <w:t xml:space="preserve"> در حالیکه ژولیده</w:t>
      </w:r>
      <w:r w:rsidR="00566C67">
        <w:rPr>
          <w:rFonts w:hint="cs"/>
          <w:sz w:val="26"/>
          <w:szCs w:val="26"/>
          <w:rtl/>
          <w:lang w:bidi="fa-IR"/>
        </w:rPr>
        <w:t xml:space="preserve"> موی و غبار آلوده است دستهایش</w:t>
      </w:r>
      <w:r w:rsidRPr="00D96A66">
        <w:rPr>
          <w:rFonts w:hint="cs"/>
          <w:sz w:val="26"/>
          <w:szCs w:val="26"/>
          <w:rtl/>
          <w:lang w:bidi="fa-IR"/>
        </w:rPr>
        <w:t xml:space="preserve"> را به سوی آسم</w:t>
      </w:r>
      <w:r w:rsidR="00EC705F" w:rsidRPr="00D96A66">
        <w:rPr>
          <w:rFonts w:hint="cs"/>
          <w:sz w:val="26"/>
          <w:szCs w:val="26"/>
          <w:rtl/>
          <w:lang w:bidi="fa-IR"/>
        </w:rPr>
        <w:t>ـــ</w:t>
      </w:r>
      <w:r w:rsidRPr="00D96A66">
        <w:rPr>
          <w:rFonts w:hint="cs"/>
          <w:sz w:val="26"/>
          <w:szCs w:val="26"/>
          <w:rtl/>
          <w:lang w:bidi="fa-IR"/>
        </w:rPr>
        <w:t>ان دراز می کند</w:t>
      </w:r>
      <w:r w:rsidR="00EC705F" w:rsidRPr="00D96A66">
        <w:rPr>
          <w:rFonts w:hint="cs"/>
          <w:sz w:val="26"/>
          <w:szCs w:val="26"/>
          <w:rtl/>
          <w:lang w:bidi="fa-IR"/>
        </w:rPr>
        <w:t xml:space="preserve">، </w:t>
      </w:r>
      <w:r w:rsidRPr="00D96A66">
        <w:rPr>
          <w:rFonts w:hint="cs"/>
          <w:sz w:val="26"/>
          <w:szCs w:val="26"/>
          <w:rtl/>
          <w:lang w:bidi="fa-IR"/>
        </w:rPr>
        <w:t>(ودعا می نماید) ای رب ای رب می گوید و درحالیکه خوراکش حرام و آشامیدنی اش حرام و لباسش حرام بود</w:t>
      </w:r>
      <w:r w:rsidRPr="00D96A66">
        <w:rPr>
          <w:rFonts w:hint="cs"/>
          <w:sz w:val="26"/>
          <w:szCs w:val="26"/>
          <w:rtl/>
          <w:lang w:bidi="ps-AF"/>
        </w:rPr>
        <w:t>ه</w:t>
      </w:r>
      <w:r w:rsidRPr="00D96A66">
        <w:rPr>
          <w:rFonts w:hint="cs"/>
          <w:sz w:val="26"/>
          <w:szCs w:val="26"/>
          <w:rtl/>
          <w:lang w:bidi="fa-IR"/>
        </w:rPr>
        <w:t xml:space="preserve"> و با حرام تغذیه ی</w:t>
      </w:r>
      <w:r w:rsidR="00566C67">
        <w:rPr>
          <w:rFonts w:hint="cs"/>
          <w:sz w:val="26"/>
          <w:szCs w:val="26"/>
          <w:rtl/>
          <w:lang w:bidi="fa-IR"/>
        </w:rPr>
        <w:t>افته است پس چه گونه دعای او مورد</w:t>
      </w:r>
      <w:r w:rsidRPr="00D96A66">
        <w:rPr>
          <w:rFonts w:hint="cs"/>
          <w:sz w:val="26"/>
          <w:szCs w:val="26"/>
          <w:rtl/>
          <w:lang w:bidi="fa-IR"/>
        </w:rPr>
        <w:t xml:space="preserve"> اجابت قرار گیرد‍! وبدین سا</w:t>
      </w:r>
      <w:r w:rsidRPr="00D96A66">
        <w:rPr>
          <w:rFonts w:hint="cs"/>
          <w:sz w:val="26"/>
          <w:szCs w:val="26"/>
          <w:rtl/>
          <w:lang w:bidi="ps-AF"/>
        </w:rPr>
        <w:t>ن</w:t>
      </w:r>
      <w:r w:rsidRPr="00D96A66">
        <w:rPr>
          <w:rFonts w:hint="cs"/>
          <w:sz w:val="26"/>
          <w:szCs w:val="26"/>
          <w:rtl/>
          <w:lang w:bidi="fa-IR"/>
        </w:rPr>
        <w:t xml:space="preserve"> پیامبر </w:t>
      </w:r>
      <w:r w:rsidR="00BC678A" w:rsidRPr="00D96A66">
        <w:rPr>
          <w:rFonts w:hint="cs"/>
          <w:sz w:val="26"/>
          <w:szCs w:val="26"/>
          <w:rtl/>
          <w:lang w:bidi="fa-IR"/>
        </w:rPr>
        <w:t>صلی الله علیه والسلم</w:t>
      </w:r>
      <w:r w:rsidRPr="00D96A66">
        <w:rPr>
          <w:rFonts w:hint="cs"/>
          <w:sz w:val="26"/>
          <w:szCs w:val="26"/>
          <w:rtl/>
          <w:lang w:bidi="fa-IR"/>
        </w:rPr>
        <w:t xml:space="preserve"> کعب بن عجره </w:t>
      </w:r>
      <w:r w:rsidRPr="00D96A66">
        <w:rPr>
          <w:rFonts w:hint="cs"/>
          <w:sz w:val="26"/>
          <w:szCs w:val="26"/>
          <w:vertAlign w:val="superscript"/>
          <w:rtl/>
          <w:lang w:bidi="fa-IR"/>
        </w:rPr>
        <w:t>رض</w:t>
      </w:r>
      <w:r w:rsidRPr="00D96A66">
        <w:rPr>
          <w:rFonts w:hint="cs"/>
          <w:sz w:val="26"/>
          <w:szCs w:val="26"/>
          <w:rtl/>
          <w:lang w:bidi="fa-IR"/>
        </w:rPr>
        <w:t xml:space="preserve"> را مورد خطاب قرارداده فرمودند:" یا کعب بن عجره </w:t>
      </w:r>
      <w:r w:rsidR="00566C67">
        <w:rPr>
          <w:rFonts w:hint="cs"/>
          <w:sz w:val="26"/>
          <w:szCs w:val="26"/>
          <w:rtl/>
          <w:lang w:bidi="fa-IR"/>
        </w:rPr>
        <w:t>: انه لا یدخل الجنة لحم او دم نب</w:t>
      </w:r>
      <w:r w:rsidRPr="00D96A66">
        <w:rPr>
          <w:rFonts w:hint="cs"/>
          <w:sz w:val="26"/>
          <w:szCs w:val="26"/>
          <w:rtl/>
          <w:lang w:bidi="fa-IR"/>
        </w:rPr>
        <w:t>ت من سحت النار اولی به یا کعب :الناس غادیان فغاد فی فکاک نفسه فمع</w:t>
      </w:r>
      <w:r w:rsidRPr="00D96A66">
        <w:rPr>
          <w:rFonts w:hint="cs"/>
          <w:sz w:val="26"/>
          <w:szCs w:val="26"/>
          <w:rtl/>
          <w:lang w:bidi="ps-AF"/>
        </w:rPr>
        <w:t>ت</w:t>
      </w:r>
      <w:r w:rsidRPr="00D96A66">
        <w:rPr>
          <w:rFonts w:hint="cs"/>
          <w:sz w:val="26"/>
          <w:szCs w:val="26"/>
          <w:rtl/>
          <w:lang w:bidi="fa-IR"/>
        </w:rPr>
        <w:t xml:space="preserve">قها و غاد </w:t>
      </w:r>
      <w:r w:rsidRPr="00D96A66">
        <w:rPr>
          <w:rFonts w:hint="cs"/>
          <w:sz w:val="26"/>
          <w:szCs w:val="26"/>
          <w:rtl/>
          <w:lang w:bidi="ps-AF"/>
        </w:rPr>
        <w:t>ف</w:t>
      </w:r>
      <w:r w:rsidRPr="00D96A66">
        <w:rPr>
          <w:rFonts w:hint="cs"/>
          <w:sz w:val="26"/>
          <w:szCs w:val="26"/>
          <w:rtl/>
          <w:lang w:bidi="fa-IR"/>
        </w:rPr>
        <w:t>موبقها"</w:t>
      </w:r>
      <w:r w:rsidRPr="00D96A66">
        <w:rPr>
          <w:rStyle w:val="EndnoteReference"/>
          <w:sz w:val="26"/>
          <w:szCs w:val="26"/>
          <w:rtl/>
          <w:lang w:bidi="fa-IR"/>
        </w:rPr>
        <w:endnoteReference w:id="12"/>
      </w:r>
      <w:r w:rsidRPr="00D96A66">
        <w:rPr>
          <w:rFonts w:hint="cs"/>
          <w:sz w:val="26"/>
          <w:szCs w:val="26"/>
          <w:rtl/>
          <w:lang w:bidi="ps-AF"/>
        </w:rPr>
        <w:t xml:space="preserve"> ای کعب فرزند عجره بیګمان ګوشت وخونی که از حرام نشو و نما نموده  وارد بهشت نمی شود آتش دوزخ به آن سزاوار تر است ای کعب:مردم دو</w:t>
      </w:r>
      <w:r w:rsidRPr="00D96A66">
        <w:rPr>
          <w:rFonts w:hint="cs"/>
          <w:sz w:val="26"/>
          <w:szCs w:val="26"/>
          <w:rtl/>
          <w:lang w:bidi="fa-IR"/>
        </w:rPr>
        <w:t>گ</w:t>
      </w:r>
      <w:r w:rsidRPr="00D96A66">
        <w:rPr>
          <w:rFonts w:hint="cs"/>
          <w:sz w:val="26"/>
          <w:szCs w:val="26"/>
          <w:rtl/>
          <w:lang w:bidi="ps-AF"/>
        </w:rPr>
        <w:t>ونه صبحګاهان ب</w:t>
      </w:r>
      <w:r w:rsidRPr="00D96A66">
        <w:rPr>
          <w:rFonts w:hint="cs"/>
          <w:sz w:val="26"/>
          <w:szCs w:val="26"/>
          <w:rtl/>
          <w:lang w:bidi="fa-IR"/>
        </w:rPr>
        <w:t>ه</w:t>
      </w:r>
      <w:r w:rsidR="00BC678A" w:rsidRPr="00D96A66">
        <w:rPr>
          <w:rFonts w:hint="cs"/>
          <w:sz w:val="26"/>
          <w:szCs w:val="26"/>
          <w:rtl/>
          <w:lang w:bidi="ps-AF"/>
        </w:rPr>
        <w:t xml:space="preserve"> سیرو حرکت می ‍پردازند</w:t>
      </w:r>
      <w:r w:rsidRPr="00D96A66">
        <w:rPr>
          <w:rFonts w:hint="cs"/>
          <w:sz w:val="26"/>
          <w:szCs w:val="26"/>
          <w:rtl/>
          <w:lang w:bidi="ps-AF"/>
        </w:rPr>
        <w:t>:</w:t>
      </w:r>
      <w:r w:rsidRPr="00D96A66">
        <w:rPr>
          <w:rFonts w:hint="cs"/>
          <w:sz w:val="26"/>
          <w:szCs w:val="26"/>
          <w:rtl/>
          <w:lang w:bidi="fa-IR"/>
        </w:rPr>
        <w:t>گ</w:t>
      </w:r>
      <w:r w:rsidRPr="00D96A66">
        <w:rPr>
          <w:rFonts w:hint="cs"/>
          <w:sz w:val="26"/>
          <w:szCs w:val="26"/>
          <w:rtl/>
          <w:lang w:bidi="ps-AF"/>
        </w:rPr>
        <w:t>ونه</w:t>
      </w:r>
      <w:r w:rsidRPr="00D96A66">
        <w:rPr>
          <w:rFonts w:hint="cs"/>
          <w:sz w:val="26"/>
          <w:szCs w:val="26"/>
          <w:rtl/>
          <w:lang w:bidi="fa-IR"/>
        </w:rPr>
        <w:t xml:space="preserve"> ای</w:t>
      </w:r>
      <w:r w:rsidRPr="00D96A66">
        <w:rPr>
          <w:rFonts w:hint="cs"/>
          <w:sz w:val="26"/>
          <w:szCs w:val="26"/>
          <w:rtl/>
          <w:lang w:bidi="ps-AF"/>
        </w:rPr>
        <w:t xml:space="preserve"> در آزادی خویش  سیر و حرکت می کند  پس خودرا از دوزخ آزاد می سازد و ګونه </w:t>
      </w:r>
      <w:r w:rsidRPr="00D96A66">
        <w:rPr>
          <w:rFonts w:hint="cs"/>
          <w:sz w:val="26"/>
          <w:szCs w:val="26"/>
          <w:rtl/>
          <w:lang w:bidi="ps-AF"/>
        </w:rPr>
        <w:lastRenderedPageBreak/>
        <w:t>دیګر خودرا هلا ک می نماید</w:t>
      </w:r>
      <w:r w:rsidR="00BC678A" w:rsidRPr="00D96A66">
        <w:rPr>
          <w:rFonts w:hint="cs"/>
          <w:sz w:val="26"/>
          <w:szCs w:val="26"/>
          <w:rtl/>
          <w:lang w:bidi="fa-IR"/>
        </w:rPr>
        <w:t xml:space="preserve">.                                                                                                                       </w:t>
      </w:r>
    </w:p>
    <w:p w:rsidR="00BC678A" w:rsidRPr="00D96A66" w:rsidRDefault="00776C7F" w:rsidP="00D96A66">
      <w:pPr>
        <w:jc w:val="right"/>
        <w:rPr>
          <w:sz w:val="26"/>
          <w:szCs w:val="26"/>
          <w:rtl/>
          <w:lang w:bidi="fa-IR"/>
        </w:rPr>
      </w:pPr>
      <w:r w:rsidRPr="00D96A66">
        <w:rPr>
          <w:rFonts w:hint="cs"/>
          <w:sz w:val="26"/>
          <w:szCs w:val="26"/>
          <w:rtl/>
          <w:lang w:bidi="fa-IR"/>
        </w:rPr>
        <w:t>و</w:t>
      </w:r>
      <w:r w:rsidRPr="00D96A66">
        <w:rPr>
          <w:rFonts w:hint="cs"/>
          <w:sz w:val="26"/>
          <w:szCs w:val="26"/>
          <w:rtl/>
          <w:lang w:bidi="ps-AF"/>
        </w:rPr>
        <w:t xml:space="preserve">هم درحدیث دیګری آمده که رسول الله ص به سعد </w:t>
      </w:r>
      <w:r w:rsidRPr="00D96A66">
        <w:rPr>
          <w:rFonts w:hint="cs"/>
          <w:sz w:val="26"/>
          <w:szCs w:val="26"/>
          <w:rtl/>
          <w:lang w:bidi="fa-IR"/>
        </w:rPr>
        <w:t>گ</w:t>
      </w:r>
      <w:r w:rsidRPr="00D96A66">
        <w:rPr>
          <w:rFonts w:hint="cs"/>
          <w:sz w:val="26"/>
          <w:szCs w:val="26"/>
          <w:rtl/>
          <w:lang w:bidi="ps-AF"/>
        </w:rPr>
        <w:t xml:space="preserve">فتند: </w:t>
      </w:r>
      <w:r w:rsidRPr="00D96A66">
        <w:rPr>
          <w:rFonts w:hint="cs"/>
          <w:sz w:val="26"/>
          <w:szCs w:val="26"/>
          <w:rtl/>
          <w:lang w:bidi="fa-IR"/>
        </w:rPr>
        <w:t>"</w:t>
      </w:r>
      <w:r w:rsidRPr="00D96A66">
        <w:rPr>
          <w:rFonts w:hint="cs"/>
          <w:sz w:val="26"/>
          <w:szCs w:val="26"/>
          <w:rtl/>
          <w:lang w:bidi="ps-AF"/>
        </w:rPr>
        <w:t>یاسعد اطب مطعم</w:t>
      </w:r>
      <w:r w:rsidRPr="00D96A66">
        <w:rPr>
          <w:rFonts w:hint="cs"/>
          <w:sz w:val="26"/>
          <w:szCs w:val="26"/>
          <w:rtl/>
          <w:lang w:bidi="fa-IR"/>
        </w:rPr>
        <w:t>ک</w:t>
      </w:r>
      <w:r w:rsidRPr="00D96A66">
        <w:rPr>
          <w:rFonts w:hint="cs"/>
          <w:sz w:val="26"/>
          <w:szCs w:val="26"/>
          <w:rtl/>
          <w:lang w:bidi="ps-AF"/>
        </w:rPr>
        <w:t xml:space="preserve"> تکن مستجاب الدعوة والذی نفس محمد بیده ا</w:t>
      </w:r>
      <w:r w:rsidRPr="00D96A66">
        <w:rPr>
          <w:rFonts w:hint="cs"/>
          <w:sz w:val="26"/>
          <w:szCs w:val="26"/>
          <w:rtl/>
          <w:lang w:bidi="fa-IR"/>
        </w:rPr>
        <w:t>ن</w:t>
      </w:r>
      <w:r w:rsidRPr="00D96A66">
        <w:rPr>
          <w:rFonts w:hint="cs"/>
          <w:sz w:val="26"/>
          <w:szCs w:val="26"/>
          <w:rtl/>
          <w:lang w:bidi="ps-AF"/>
        </w:rPr>
        <w:t xml:space="preserve"> العبد لیقذف الل</w:t>
      </w:r>
      <w:r w:rsidRPr="00D96A66">
        <w:rPr>
          <w:rFonts w:hint="cs"/>
          <w:sz w:val="26"/>
          <w:szCs w:val="26"/>
          <w:rtl/>
          <w:lang w:bidi="fa-IR"/>
        </w:rPr>
        <w:t>ق</w:t>
      </w:r>
      <w:r w:rsidRPr="00D96A66">
        <w:rPr>
          <w:rFonts w:hint="cs"/>
          <w:sz w:val="26"/>
          <w:szCs w:val="26"/>
          <w:rtl/>
          <w:lang w:bidi="ps-AF"/>
        </w:rPr>
        <w:t xml:space="preserve">مة  الحرام فی جوفه ما یتقبل منه عمل اربعین یوما و ایماعبد </w:t>
      </w:r>
      <w:r w:rsidRPr="00D96A66">
        <w:rPr>
          <w:rFonts w:hint="cs"/>
          <w:sz w:val="26"/>
          <w:szCs w:val="26"/>
          <w:rtl/>
          <w:lang w:bidi="fa-IR"/>
        </w:rPr>
        <w:t>نب</w:t>
      </w:r>
      <w:r w:rsidRPr="00D96A66">
        <w:rPr>
          <w:rFonts w:hint="cs"/>
          <w:sz w:val="26"/>
          <w:szCs w:val="26"/>
          <w:rtl/>
          <w:lang w:bidi="ps-AF"/>
        </w:rPr>
        <w:t>ت لحمه من السحت فالنار اولی به</w:t>
      </w:r>
      <w:r w:rsidRPr="00D96A66">
        <w:rPr>
          <w:rFonts w:hint="cs"/>
          <w:sz w:val="26"/>
          <w:szCs w:val="26"/>
          <w:rtl/>
          <w:lang w:bidi="fa-IR"/>
        </w:rPr>
        <w:t xml:space="preserve">" </w:t>
      </w:r>
      <w:r w:rsidRPr="00D96A66">
        <w:rPr>
          <w:rStyle w:val="EndnoteReference"/>
          <w:sz w:val="26"/>
          <w:szCs w:val="26"/>
          <w:rtl/>
          <w:lang w:bidi="fa-IR"/>
        </w:rPr>
        <w:endnoteReference w:id="13"/>
      </w:r>
      <w:r w:rsidRPr="00D96A66">
        <w:rPr>
          <w:rFonts w:hint="cs"/>
          <w:sz w:val="26"/>
          <w:szCs w:val="26"/>
          <w:rtl/>
          <w:lang w:bidi="fa-IR"/>
        </w:rPr>
        <w:t>ای سعد طعام خود را حلال بساز تا مستجاب الدعوة باشی سوگند به کسیکه جان محمد به دست اوست البته بنده که لقمه حرام را در شکمش می اندازد عمل چهل روز او مورد پذیزش قرار نمی گیرد و هر بنده که گوشت او از حرام نشود و نما نموده  است آتش  دوزخ برایش سزاوار تراست</w:t>
      </w:r>
      <w:r w:rsidR="00BC678A" w:rsidRPr="00D96A66">
        <w:rPr>
          <w:rFonts w:hint="cs"/>
          <w:sz w:val="26"/>
          <w:szCs w:val="26"/>
          <w:rtl/>
          <w:lang w:bidi="fa-IR"/>
        </w:rPr>
        <w:t xml:space="preserve"> .                                  </w:t>
      </w:r>
    </w:p>
    <w:p w:rsidR="00C777AC" w:rsidRPr="00D96A66" w:rsidRDefault="00776C7F" w:rsidP="00D96A66">
      <w:pPr>
        <w:jc w:val="right"/>
        <w:rPr>
          <w:sz w:val="26"/>
          <w:szCs w:val="26"/>
          <w:rtl/>
          <w:lang w:bidi="fa-IR"/>
        </w:rPr>
      </w:pPr>
      <w:r w:rsidRPr="00D96A66">
        <w:rPr>
          <w:rFonts w:hint="cs"/>
          <w:sz w:val="26"/>
          <w:szCs w:val="26"/>
          <w:rtl/>
          <w:lang w:bidi="fa-IR"/>
        </w:rPr>
        <w:t xml:space="preserve">این است وضعیت رشوت و حال رشوت خوار در روز قیامت روز باز پرس روزی که همه به پیشگاه پروردگار جهانیان می ایستند و نامه اعمال هرکس به دستش یایه دست راست یابه دست چپ داده می شود پس تو ای برادر افغان مسلمان اکنون که درمقام وزارت ،ریاست،مدیریت عمومی و یابه عهده مهم از وظایف دیگر قرارداری متوجه باش بادست آوردن پول حرام و به چنگ آوردن رشوت </w:t>
      </w:r>
      <w:r w:rsidRPr="00D96A66">
        <w:rPr>
          <w:rFonts w:hint="cs"/>
          <w:sz w:val="26"/>
          <w:szCs w:val="26"/>
          <w:rtl/>
          <w:lang w:bidi="ps-AF"/>
        </w:rPr>
        <w:t>‌،</w:t>
      </w:r>
      <w:r w:rsidRPr="00D96A66">
        <w:rPr>
          <w:rFonts w:hint="cs"/>
          <w:sz w:val="26"/>
          <w:szCs w:val="26"/>
          <w:rtl/>
          <w:lang w:bidi="fa-IR"/>
        </w:rPr>
        <w:t xml:space="preserve">آخرت خویش را خراب مکن وبه شخصیت خود لطمه شدید وارد </w:t>
      </w:r>
      <w:r w:rsidRPr="00D96A66">
        <w:rPr>
          <w:rFonts w:hint="cs"/>
          <w:sz w:val="26"/>
          <w:szCs w:val="26"/>
          <w:rtl/>
          <w:lang w:bidi="ps-AF"/>
        </w:rPr>
        <w:t xml:space="preserve">منما </w:t>
      </w:r>
      <w:r w:rsidRPr="00D96A66">
        <w:rPr>
          <w:rFonts w:hint="cs"/>
          <w:sz w:val="26"/>
          <w:szCs w:val="26"/>
          <w:rtl/>
          <w:lang w:bidi="fa-IR"/>
        </w:rPr>
        <w:t xml:space="preserve">وبه ملت و میهن عزیزت خیانت روا مدار!  بلکه خودت به حیث پاسدار عزت وحیثیت خویش و به حیث محافظ و نگهبان سمعت نیک  کشورت و به حیث خیرخواه به همه وطنداران و برادران مسلمانت به مبارزه علیه رشوت و فساد اداری قیام </w:t>
      </w:r>
      <w:r w:rsidRPr="00D96A66">
        <w:rPr>
          <w:rFonts w:hint="cs"/>
          <w:sz w:val="26"/>
          <w:szCs w:val="26"/>
          <w:rtl/>
          <w:lang w:bidi="ps-AF"/>
        </w:rPr>
        <w:t>ن</w:t>
      </w:r>
      <w:r w:rsidRPr="00D96A66">
        <w:rPr>
          <w:rFonts w:hint="cs"/>
          <w:sz w:val="26"/>
          <w:szCs w:val="26"/>
          <w:rtl/>
          <w:lang w:bidi="fa-IR"/>
        </w:rPr>
        <w:t>ما و تاسرحد پیروزی به این جهاد حق ادامه ده تا باشد که خداوند توسط تو این مرض تباه کن را از این جامعه دور نموده خیر وصلاح وعدل وحق را جاگزین سازد.</w:t>
      </w:r>
    </w:p>
    <w:p w:rsidR="00776C7F" w:rsidRPr="00D96A66" w:rsidRDefault="00776C7F" w:rsidP="00C777AC">
      <w:pPr>
        <w:jc w:val="center"/>
        <w:rPr>
          <w:sz w:val="26"/>
          <w:szCs w:val="26"/>
          <w:rtl/>
          <w:lang w:bidi="fa-IR"/>
        </w:rPr>
      </w:pPr>
      <w:r w:rsidRPr="00D96A66">
        <w:rPr>
          <w:rFonts w:hint="cs"/>
          <w:sz w:val="26"/>
          <w:szCs w:val="26"/>
          <w:rtl/>
          <w:lang w:bidi="fa-IR"/>
        </w:rPr>
        <w:t>وماذالک علی الله بعزیز</w:t>
      </w:r>
    </w:p>
    <w:p w:rsidR="00BC678A" w:rsidRDefault="00BC678A" w:rsidP="00C777AC">
      <w:pPr>
        <w:pBdr>
          <w:bottom w:val="single" w:sz="12" w:space="1" w:color="auto"/>
        </w:pBdr>
        <w:jc w:val="center"/>
        <w:rPr>
          <w:sz w:val="24"/>
          <w:szCs w:val="24"/>
          <w:rtl/>
          <w:lang w:bidi="fa-IR"/>
        </w:rPr>
      </w:pPr>
    </w:p>
    <w:sectPr w:rsidR="00BC678A" w:rsidSect="00BC678A">
      <w:footerReference w:type="default" r:id="rId8"/>
      <w:pgSz w:w="12240" w:h="15840"/>
      <w:pgMar w:top="1296"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804" w:rsidRDefault="005A6804" w:rsidP="00776C7F">
      <w:pPr>
        <w:spacing w:after="0" w:line="240" w:lineRule="auto"/>
      </w:pPr>
      <w:r>
        <w:separator/>
      </w:r>
    </w:p>
  </w:endnote>
  <w:endnote w:type="continuationSeparator" w:id="1">
    <w:p w:rsidR="005A6804" w:rsidRDefault="005A6804" w:rsidP="00776C7F">
      <w:pPr>
        <w:spacing w:after="0" w:line="240" w:lineRule="auto"/>
      </w:pPr>
      <w:r>
        <w:continuationSeparator/>
      </w:r>
    </w:p>
  </w:endnote>
  <w:endnote w:id="2">
    <w:p w:rsidR="00776C7F" w:rsidRPr="00C1648C" w:rsidRDefault="00776C7F" w:rsidP="00C1648C">
      <w:pPr>
        <w:pStyle w:val="EndnoteText"/>
        <w:bidi/>
        <w:rPr>
          <w:rtl/>
          <w:lang w:bidi="fa-IR"/>
        </w:rPr>
      </w:pPr>
      <w:r w:rsidRPr="00C1648C">
        <w:rPr>
          <w:rStyle w:val="EndnoteReference"/>
        </w:rPr>
        <w:endnoteRef/>
      </w:r>
      <w:r w:rsidRPr="00C1648C">
        <w:rPr>
          <w:rFonts w:hint="cs"/>
          <w:rtl/>
          <w:lang w:bidi="ps-AF"/>
        </w:rPr>
        <w:t>البقرة / ۱۸۸</w:t>
      </w:r>
    </w:p>
  </w:endnote>
  <w:endnote w:id="3">
    <w:p w:rsidR="00776C7F" w:rsidRPr="00C1648C" w:rsidRDefault="00776C7F" w:rsidP="00C1648C">
      <w:pPr>
        <w:pStyle w:val="EndnoteText"/>
        <w:bidi/>
        <w:rPr>
          <w:rtl/>
          <w:lang w:bidi="fa-IR"/>
        </w:rPr>
      </w:pPr>
      <w:r w:rsidRPr="00C1648C">
        <w:rPr>
          <w:rStyle w:val="EndnoteReference"/>
        </w:rPr>
        <w:endnoteRef/>
      </w:r>
      <w:r w:rsidRPr="00C1648C">
        <w:rPr>
          <w:rFonts w:hint="cs"/>
          <w:rtl/>
          <w:lang w:bidi="ps-AF"/>
        </w:rPr>
        <w:t>المائده  ۴۴-۴۱</w:t>
      </w:r>
    </w:p>
  </w:endnote>
  <w:endnote w:id="4">
    <w:p w:rsidR="00776C7F" w:rsidRPr="00C1648C" w:rsidRDefault="00776C7F" w:rsidP="00C1648C">
      <w:pPr>
        <w:pStyle w:val="EndnoteText"/>
        <w:bidi/>
        <w:rPr>
          <w:rtl/>
          <w:lang w:bidi="fa-IR"/>
        </w:rPr>
      </w:pPr>
      <w:r w:rsidRPr="00C1648C">
        <w:rPr>
          <w:rStyle w:val="EndnoteReference"/>
        </w:rPr>
        <w:endnoteRef/>
      </w:r>
      <w:r w:rsidRPr="00C1648C">
        <w:rPr>
          <w:rFonts w:hint="cs"/>
          <w:rtl/>
          <w:lang w:bidi="ps-AF"/>
        </w:rPr>
        <w:t>المائده  ۶۳ -۶۲</w:t>
      </w:r>
    </w:p>
  </w:endnote>
  <w:endnote w:id="5">
    <w:p w:rsidR="00776C7F" w:rsidRPr="00C1648C" w:rsidRDefault="00776C7F" w:rsidP="00340B80">
      <w:pPr>
        <w:pStyle w:val="EndnoteText"/>
        <w:bidi/>
        <w:rPr>
          <w:rtl/>
          <w:lang w:bidi="fa-IR"/>
        </w:rPr>
      </w:pPr>
      <w:r w:rsidRPr="00C1648C">
        <w:rPr>
          <w:rStyle w:val="EndnoteReference"/>
        </w:rPr>
        <w:endnoteRef/>
      </w:r>
      <w:r w:rsidRPr="00C1648C">
        <w:rPr>
          <w:rFonts w:hint="cs"/>
          <w:rtl/>
          <w:lang w:bidi="ps-AF"/>
        </w:rPr>
        <w:t xml:space="preserve"> احمد/۱۶۴ و ابوداود کتاب </w:t>
      </w:r>
      <w:r w:rsidR="00340B80">
        <w:rPr>
          <w:rFonts w:hint="cs"/>
          <w:rtl/>
          <w:lang w:bidi="fa-IR"/>
        </w:rPr>
        <w:t>الا</w:t>
      </w:r>
      <w:r w:rsidRPr="00C1648C">
        <w:rPr>
          <w:rFonts w:hint="cs"/>
          <w:rtl/>
          <w:lang w:bidi="ps-AF"/>
        </w:rPr>
        <w:t>قضیة حدیث شماره ۳۵۸۰ و ترمذی کتاب الاحکام حدیث شماره   ۱۳۳۶ - ۱۳۳۷</w:t>
      </w:r>
    </w:p>
  </w:endnote>
  <w:endnote w:id="6">
    <w:p w:rsidR="00776C7F" w:rsidRPr="00C1648C" w:rsidRDefault="00776C7F" w:rsidP="00C1648C">
      <w:pPr>
        <w:pStyle w:val="EndnoteText"/>
        <w:bidi/>
        <w:rPr>
          <w:rtl/>
          <w:lang w:bidi="fa-IR"/>
        </w:rPr>
      </w:pPr>
      <w:r w:rsidRPr="00C1648C">
        <w:rPr>
          <w:rStyle w:val="EndnoteReference"/>
        </w:rPr>
        <w:endnoteRef/>
      </w:r>
      <w:r w:rsidRPr="00C1648C">
        <w:rPr>
          <w:rFonts w:hint="cs"/>
          <w:rtl/>
          <w:lang w:bidi="ps-AF"/>
        </w:rPr>
        <w:t>البقرة : ۷۹</w:t>
      </w:r>
    </w:p>
  </w:endnote>
  <w:endnote w:id="7">
    <w:p w:rsidR="00776C7F" w:rsidRPr="00C1648C" w:rsidRDefault="00776C7F" w:rsidP="00C1648C">
      <w:pPr>
        <w:pStyle w:val="ListParagraph"/>
        <w:tabs>
          <w:tab w:val="left" w:pos="7686"/>
        </w:tabs>
        <w:bidi/>
        <w:ind w:left="0"/>
        <w:rPr>
          <w:sz w:val="20"/>
          <w:szCs w:val="20"/>
          <w:rtl/>
          <w:lang w:bidi="fa-IR"/>
        </w:rPr>
      </w:pPr>
      <w:r w:rsidRPr="00C1648C">
        <w:rPr>
          <w:rStyle w:val="EndnoteReference"/>
          <w:sz w:val="20"/>
          <w:szCs w:val="20"/>
        </w:rPr>
        <w:endnoteRef/>
      </w:r>
      <w:r w:rsidRPr="00C1648C">
        <w:rPr>
          <w:rFonts w:hint="cs"/>
          <w:sz w:val="20"/>
          <w:szCs w:val="20"/>
          <w:rtl/>
          <w:lang w:bidi="ps-AF"/>
        </w:rPr>
        <w:t xml:space="preserve"> احمد ج ۴ ص ۲۰۵ حدیث ضعیف است و منذری در الترغیب و الترهیب </w:t>
      </w:r>
      <w:r w:rsidRPr="00C1648C">
        <w:rPr>
          <w:rFonts w:hint="cs"/>
          <w:sz w:val="20"/>
          <w:szCs w:val="20"/>
          <w:rtl/>
          <w:lang w:bidi="fa-IR"/>
        </w:rPr>
        <w:t>گفته است این حدیث ر احمد به سندی روایت نموده که در ان نظر</w:t>
      </w:r>
      <w:r w:rsidR="00C1648C">
        <w:rPr>
          <w:rFonts w:hint="cs"/>
          <w:sz w:val="20"/>
          <w:szCs w:val="20"/>
          <w:rtl/>
          <w:lang w:bidi="fa-IR"/>
        </w:rPr>
        <w:t>است</w:t>
      </w:r>
    </w:p>
  </w:endnote>
  <w:endnote w:id="8">
    <w:p w:rsidR="00776C7F" w:rsidRPr="00C1648C" w:rsidRDefault="00776C7F" w:rsidP="0036666A">
      <w:pPr>
        <w:pStyle w:val="EndnoteText"/>
        <w:bidi/>
        <w:rPr>
          <w:rtl/>
          <w:lang w:bidi="fa-IR"/>
        </w:rPr>
      </w:pPr>
      <w:r w:rsidRPr="00C1648C">
        <w:rPr>
          <w:rStyle w:val="EndnoteReference"/>
        </w:rPr>
        <w:endnoteRef/>
      </w:r>
      <w:r w:rsidRPr="00C1648C">
        <w:rPr>
          <w:rFonts w:hint="cs"/>
          <w:rtl/>
          <w:lang w:bidi="fa-IR"/>
        </w:rPr>
        <w:t xml:space="preserve">صحیح البخاری کتاب الهبه و فضلها شماره حدیث </w:t>
      </w:r>
      <w:r w:rsidRPr="00C1648C">
        <w:rPr>
          <w:rFonts w:hint="cs"/>
          <w:rtl/>
          <w:lang w:bidi="ps-AF"/>
        </w:rPr>
        <w:t xml:space="preserve">۲۵۹۷ و مسلم کتاب </w:t>
      </w:r>
      <w:r w:rsidRPr="00C1648C">
        <w:rPr>
          <w:rFonts w:hint="cs"/>
          <w:rtl/>
          <w:lang w:bidi="fa-IR"/>
        </w:rPr>
        <w:t>الامار</w:t>
      </w:r>
      <w:r w:rsidRPr="00C1648C">
        <w:rPr>
          <w:rFonts w:hint="cs"/>
          <w:rtl/>
          <w:lang w:bidi="ps-AF"/>
        </w:rPr>
        <w:t>ة شماره حدیث ۸۳۲</w:t>
      </w:r>
    </w:p>
  </w:endnote>
  <w:endnote w:id="9">
    <w:p w:rsidR="00776C7F" w:rsidRPr="00C1648C" w:rsidRDefault="00776C7F" w:rsidP="0036666A">
      <w:pPr>
        <w:tabs>
          <w:tab w:val="left" w:pos="-270"/>
          <w:tab w:val="left" w:pos="630"/>
          <w:tab w:val="left" w:pos="720"/>
        </w:tabs>
        <w:bidi/>
        <w:ind w:left="-180" w:firstLine="180"/>
        <w:rPr>
          <w:sz w:val="20"/>
          <w:szCs w:val="20"/>
          <w:rtl/>
          <w:lang w:bidi="fa-IR"/>
        </w:rPr>
      </w:pPr>
      <w:r w:rsidRPr="00C1648C">
        <w:rPr>
          <w:rStyle w:val="EndnoteReference"/>
          <w:sz w:val="20"/>
          <w:szCs w:val="20"/>
        </w:rPr>
        <w:endnoteRef/>
      </w:r>
      <w:r w:rsidRPr="00C1648C">
        <w:rPr>
          <w:rFonts w:hint="cs"/>
          <w:sz w:val="20"/>
          <w:szCs w:val="20"/>
          <w:rtl/>
          <w:lang w:bidi="ps-AF"/>
        </w:rPr>
        <w:t xml:space="preserve">ترمذی کتاب صفته یوم القیامه حدیث شماره ۲۴۱۷ و دارمی حدیث شماره ۵۳۷ </w:t>
      </w:r>
      <w:r w:rsidRPr="00C1648C">
        <w:rPr>
          <w:sz w:val="20"/>
          <w:szCs w:val="20"/>
          <w:rtl/>
          <w:lang w:bidi="ps-AF"/>
        </w:rPr>
        <w:t>–</w:t>
      </w:r>
      <w:r w:rsidRPr="00C1648C">
        <w:rPr>
          <w:rFonts w:hint="cs"/>
          <w:sz w:val="20"/>
          <w:szCs w:val="20"/>
          <w:rtl/>
          <w:lang w:bidi="ps-AF"/>
        </w:rPr>
        <w:t xml:space="preserve"> ۵۳۹ و البانی در السلسة الصحیحه حدیث شماره ۹۴۶</w:t>
      </w:r>
    </w:p>
  </w:endnote>
  <w:endnote w:id="10">
    <w:p w:rsidR="00776C7F" w:rsidRPr="00C1648C" w:rsidRDefault="00776C7F" w:rsidP="0036666A">
      <w:pPr>
        <w:pStyle w:val="EndnoteText"/>
        <w:bidi/>
        <w:rPr>
          <w:rtl/>
          <w:lang w:bidi="fa-IR"/>
        </w:rPr>
      </w:pPr>
      <w:r w:rsidRPr="00C1648C">
        <w:rPr>
          <w:rStyle w:val="EndnoteReference"/>
        </w:rPr>
        <w:endnoteRef/>
      </w:r>
      <w:r w:rsidRPr="00C1648C">
        <w:rPr>
          <w:rFonts w:hint="cs"/>
          <w:rtl/>
          <w:lang w:bidi="ps-AF"/>
        </w:rPr>
        <w:t>سوره هود آیه ۱۱۴</w:t>
      </w:r>
    </w:p>
  </w:endnote>
  <w:endnote w:id="11">
    <w:p w:rsidR="00776C7F" w:rsidRPr="00C1648C" w:rsidRDefault="00776C7F" w:rsidP="00C1648C">
      <w:pPr>
        <w:pStyle w:val="EndnoteText"/>
        <w:bidi/>
        <w:rPr>
          <w:rtl/>
          <w:lang w:bidi="fa-IR"/>
        </w:rPr>
      </w:pPr>
      <w:r w:rsidRPr="00C1648C">
        <w:rPr>
          <w:rStyle w:val="EndnoteReference"/>
        </w:rPr>
        <w:endnoteRef/>
      </w:r>
      <w:r w:rsidRPr="00C1648C">
        <w:rPr>
          <w:rFonts w:hint="cs"/>
          <w:rtl/>
          <w:lang w:bidi="ps-AF"/>
        </w:rPr>
        <w:t>صحیح مسلم کتاب الزکاة باب قبول الصدقة حدیث شماره ۱۰۱۵</w:t>
      </w:r>
    </w:p>
  </w:endnote>
  <w:endnote w:id="12">
    <w:p w:rsidR="00776C7F" w:rsidRPr="00C1648C" w:rsidRDefault="00776C7F" w:rsidP="00C1648C">
      <w:pPr>
        <w:pStyle w:val="EndnoteText"/>
        <w:bidi/>
        <w:rPr>
          <w:rtl/>
          <w:lang w:bidi="fa-IR"/>
        </w:rPr>
      </w:pPr>
      <w:r w:rsidRPr="00C1648C">
        <w:rPr>
          <w:rStyle w:val="EndnoteReference"/>
        </w:rPr>
        <w:endnoteRef/>
      </w:r>
      <w:r w:rsidRPr="00C1648C">
        <w:rPr>
          <w:rFonts w:hint="cs"/>
          <w:rtl/>
          <w:lang w:bidi="ps-AF"/>
        </w:rPr>
        <w:t>صحیح ابن حیان و احمد ۳/۳۲۱ وترمذی قسمت اول حدیث را روایت درکتاب جمعه شماره ۶۱۴ روایت کرده است</w:t>
      </w:r>
    </w:p>
  </w:endnote>
  <w:endnote w:id="13">
    <w:p w:rsidR="0036666A" w:rsidRDefault="00776C7F" w:rsidP="00C1648C">
      <w:pPr>
        <w:tabs>
          <w:tab w:val="left" w:pos="-90"/>
          <w:tab w:val="left" w:pos="0"/>
          <w:tab w:val="left" w:pos="270"/>
          <w:tab w:val="left" w:pos="720"/>
        </w:tabs>
        <w:bidi/>
        <w:ind w:hanging="180"/>
        <w:rPr>
          <w:sz w:val="20"/>
          <w:szCs w:val="20"/>
          <w:rtl/>
          <w:lang w:bidi="fa-IR"/>
        </w:rPr>
      </w:pPr>
      <w:r w:rsidRPr="00C1648C">
        <w:rPr>
          <w:rStyle w:val="EndnoteReference"/>
          <w:sz w:val="20"/>
          <w:szCs w:val="20"/>
        </w:rPr>
        <w:endnoteRef/>
      </w:r>
      <w:r w:rsidRPr="00C1648C">
        <w:rPr>
          <w:rFonts w:hint="cs"/>
          <w:sz w:val="20"/>
          <w:szCs w:val="20"/>
          <w:rtl/>
          <w:lang w:bidi="ps-AF"/>
        </w:rPr>
        <w:t>مجمع الزواند جلد  ۱۱ صفحه ۲۰۰ معجم الاوسط ج ۶ ص ۳۱۰ اګر چه درسند این حدیث نزد علما، حدیث نظری وجود دارد  ولی جز، اخیر</w:t>
      </w:r>
    </w:p>
    <w:p w:rsidR="00776C7F" w:rsidRDefault="00776C7F" w:rsidP="0036666A">
      <w:pPr>
        <w:tabs>
          <w:tab w:val="left" w:pos="-90"/>
          <w:tab w:val="left" w:pos="0"/>
          <w:tab w:val="left" w:pos="270"/>
          <w:tab w:val="left" w:pos="720"/>
        </w:tabs>
        <w:bidi/>
        <w:ind w:hanging="180"/>
        <w:rPr>
          <w:rFonts w:hint="cs"/>
          <w:sz w:val="20"/>
          <w:szCs w:val="20"/>
          <w:rtl/>
          <w:lang w:bidi="fa-IR"/>
        </w:rPr>
      </w:pPr>
      <w:r w:rsidRPr="00C1648C">
        <w:rPr>
          <w:rFonts w:hint="cs"/>
          <w:sz w:val="20"/>
          <w:szCs w:val="20"/>
          <w:rtl/>
          <w:lang w:bidi="ps-AF"/>
        </w:rPr>
        <w:t>این حدیث در چندین حدیث صحیح آمده است.</w:t>
      </w:r>
      <w:r w:rsidR="00851D33">
        <w:rPr>
          <w:rFonts w:hint="cs"/>
          <w:sz w:val="20"/>
          <w:szCs w:val="20"/>
          <w:rtl/>
          <w:lang w:bidi="fa-IR"/>
        </w:rPr>
        <w:t xml:space="preserve">      </w:t>
      </w:r>
    </w:p>
    <w:p w:rsidR="00851D33" w:rsidRPr="00851D33" w:rsidRDefault="00851D33" w:rsidP="00851D33">
      <w:pPr>
        <w:tabs>
          <w:tab w:val="left" w:pos="-90"/>
          <w:tab w:val="left" w:pos="0"/>
          <w:tab w:val="left" w:pos="270"/>
          <w:tab w:val="left" w:pos="720"/>
        </w:tabs>
        <w:bidi/>
        <w:ind w:hanging="180"/>
        <w:rPr>
          <w:b/>
          <w:bCs/>
          <w:i/>
          <w:iCs/>
          <w:sz w:val="28"/>
          <w:szCs w:val="28"/>
          <w:rtl/>
          <w:lang w:bidi="fa-IR"/>
        </w:rPr>
      </w:pPr>
      <w:r w:rsidRPr="00851D33">
        <w:rPr>
          <w:rFonts w:hint="cs"/>
          <w:b/>
          <w:bCs/>
          <w:i/>
          <w:iCs/>
          <w:sz w:val="28"/>
          <w:szCs w:val="28"/>
          <w:rtl/>
          <w:lang w:bidi="fa-IR"/>
        </w:rPr>
        <w:t>برای نشر به مجله وزین قافله</w:t>
      </w:r>
    </w:p>
    <w:p w:rsidR="00776C7F" w:rsidRDefault="00776C7F" w:rsidP="00776C7F">
      <w:pPr>
        <w:pStyle w:val="EndnoteText"/>
        <w:rPr>
          <w:rFonts w:hint="cs"/>
          <w:rtl/>
          <w:lang w:bidi="fa-IR"/>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717739"/>
      <w:docPartObj>
        <w:docPartGallery w:val="Page Numbers (Bottom of Page)"/>
        <w:docPartUnique/>
      </w:docPartObj>
    </w:sdtPr>
    <w:sdtEndPr>
      <w:rPr>
        <w:noProof/>
      </w:rPr>
    </w:sdtEndPr>
    <w:sdtContent>
      <w:p w:rsidR="00C1648C" w:rsidRDefault="006C6CAB">
        <w:pPr>
          <w:pStyle w:val="Footer"/>
          <w:jc w:val="center"/>
        </w:pPr>
        <w:r>
          <w:fldChar w:fldCharType="begin"/>
        </w:r>
        <w:r w:rsidR="00C1648C">
          <w:instrText xml:space="preserve"> PAGE   \* MERGEFORMAT </w:instrText>
        </w:r>
        <w:r>
          <w:fldChar w:fldCharType="separate"/>
        </w:r>
        <w:r w:rsidR="00851D33">
          <w:rPr>
            <w:noProof/>
          </w:rPr>
          <w:t>5</w:t>
        </w:r>
        <w:r>
          <w:rPr>
            <w:noProof/>
          </w:rPr>
          <w:fldChar w:fldCharType="end"/>
        </w:r>
      </w:p>
    </w:sdtContent>
  </w:sdt>
  <w:p w:rsidR="00C1648C" w:rsidRDefault="00C164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804" w:rsidRDefault="005A6804" w:rsidP="00776C7F">
      <w:pPr>
        <w:spacing w:after="0" w:line="240" w:lineRule="auto"/>
      </w:pPr>
      <w:r>
        <w:separator/>
      </w:r>
    </w:p>
  </w:footnote>
  <w:footnote w:type="continuationSeparator" w:id="1">
    <w:p w:rsidR="005A6804" w:rsidRDefault="005A6804" w:rsidP="00776C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24148"/>
    <w:multiLevelType w:val="hybridMultilevel"/>
    <w:tmpl w:val="319A420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38C17F50"/>
    <w:multiLevelType w:val="hybridMultilevel"/>
    <w:tmpl w:val="CA0CAA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76C7F"/>
    <w:rsid w:val="002231C4"/>
    <w:rsid w:val="002726E3"/>
    <w:rsid w:val="00340B80"/>
    <w:rsid w:val="0036666A"/>
    <w:rsid w:val="003854C6"/>
    <w:rsid w:val="00566C67"/>
    <w:rsid w:val="00585A00"/>
    <w:rsid w:val="005A6804"/>
    <w:rsid w:val="006C6CAB"/>
    <w:rsid w:val="00770E81"/>
    <w:rsid w:val="00776C7F"/>
    <w:rsid w:val="00851D33"/>
    <w:rsid w:val="00A47260"/>
    <w:rsid w:val="00BC678A"/>
    <w:rsid w:val="00C1648C"/>
    <w:rsid w:val="00C777AC"/>
    <w:rsid w:val="00CC62FC"/>
    <w:rsid w:val="00D96A66"/>
    <w:rsid w:val="00EC705F"/>
    <w:rsid w:val="00F811A9"/>
    <w:rsid w:val="00FC2C4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C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76C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6C7F"/>
    <w:rPr>
      <w:sz w:val="20"/>
      <w:szCs w:val="20"/>
    </w:rPr>
  </w:style>
  <w:style w:type="character" w:styleId="EndnoteReference">
    <w:name w:val="endnote reference"/>
    <w:basedOn w:val="DefaultParagraphFont"/>
    <w:uiPriority w:val="99"/>
    <w:semiHidden/>
    <w:unhideWhenUsed/>
    <w:rsid w:val="00776C7F"/>
    <w:rPr>
      <w:vertAlign w:val="superscript"/>
    </w:rPr>
  </w:style>
  <w:style w:type="paragraph" w:styleId="ListParagraph">
    <w:name w:val="List Paragraph"/>
    <w:basedOn w:val="Normal"/>
    <w:uiPriority w:val="34"/>
    <w:qFormat/>
    <w:rsid w:val="00776C7F"/>
    <w:pPr>
      <w:ind w:left="720"/>
      <w:contextualSpacing/>
    </w:pPr>
  </w:style>
  <w:style w:type="paragraph" w:styleId="Header">
    <w:name w:val="header"/>
    <w:basedOn w:val="Normal"/>
    <w:link w:val="HeaderChar"/>
    <w:uiPriority w:val="99"/>
    <w:unhideWhenUsed/>
    <w:rsid w:val="00C16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48C"/>
  </w:style>
  <w:style w:type="paragraph" w:styleId="Footer">
    <w:name w:val="footer"/>
    <w:basedOn w:val="Normal"/>
    <w:link w:val="FooterChar"/>
    <w:uiPriority w:val="99"/>
    <w:unhideWhenUsed/>
    <w:rsid w:val="00C16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48C"/>
  </w:style>
  <w:style w:type="paragraph" w:styleId="BalloonText">
    <w:name w:val="Balloon Text"/>
    <w:basedOn w:val="Normal"/>
    <w:link w:val="BalloonTextChar"/>
    <w:uiPriority w:val="99"/>
    <w:semiHidden/>
    <w:unhideWhenUsed/>
    <w:rsid w:val="00D96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A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76C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6C7F"/>
    <w:rPr>
      <w:sz w:val="20"/>
      <w:szCs w:val="20"/>
    </w:rPr>
  </w:style>
  <w:style w:type="character" w:styleId="EndnoteReference">
    <w:name w:val="endnote reference"/>
    <w:basedOn w:val="DefaultParagraphFont"/>
    <w:uiPriority w:val="99"/>
    <w:semiHidden/>
    <w:unhideWhenUsed/>
    <w:rsid w:val="00776C7F"/>
    <w:rPr>
      <w:vertAlign w:val="superscript"/>
    </w:rPr>
  </w:style>
  <w:style w:type="paragraph" w:styleId="ListParagraph">
    <w:name w:val="List Paragraph"/>
    <w:basedOn w:val="Normal"/>
    <w:uiPriority w:val="34"/>
    <w:qFormat/>
    <w:rsid w:val="00776C7F"/>
    <w:pPr>
      <w:ind w:left="720"/>
      <w:contextualSpacing/>
    </w:pPr>
  </w:style>
  <w:style w:type="paragraph" w:styleId="Header">
    <w:name w:val="header"/>
    <w:basedOn w:val="Normal"/>
    <w:link w:val="HeaderChar"/>
    <w:uiPriority w:val="99"/>
    <w:unhideWhenUsed/>
    <w:rsid w:val="00C16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48C"/>
  </w:style>
  <w:style w:type="paragraph" w:styleId="Footer">
    <w:name w:val="footer"/>
    <w:basedOn w:val="Normal"/>
    <w:link w:val="FooterChar"/>
    <w:uiPriority w:val="99"/>
    <w:unhideWhenUsed/>
    <w:rsid w:val="00C16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48C"/>
  </w:style>
  <w:style w:type="paragraph" w:styleId="BalloonText">
    <w:name w:val="Balloon Text"/>
    <w:basedOn w:val="Normal"/>
    <w:link w:val="BalloonTextChar"/>
    <w:uiPriority w:val="99"/>
    <w:semiHidden/>
    <w:unhideWhenUsed/>
    <w:rsid w:val="00D96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A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ED3E2-D9D4-4937-BBC8-18027E21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20 DVDs</dc:creator>
  <cp:lastModifiedBy>MI Labib</cp:lastModifiedBy>
  <cp:revision>5</cp:revision>
  <cp:lastPrinted>2012-06-07T05:57:00Z</cp:lastPrinted>
  <dcterms:created xsi:type="dcterms:W3CDTF">2012-06-07T06:02:00Z</dcterms:created>
  <dcterms:modified xsi:type="dcterms:W3CDTF">2012-06-10T06:14:00Z</dcterms:modified>
</cp:coreProperties>
</file>