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E73" w:rsidRDefault="001E1E73" w:rsidP="001E1E73">
      <w:pPr>
        <w:pStyle w:val="NormalWeb"/>
        <w:bidi/>
        <w:jc w:val="center"/>
      </w:pPr>
      <w:r>
        <w:rPr>
          <w:rtl/>
        </w:rPr>
        <w:t>تاریخچه پیدایش مدیریت منابع انسانی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t> 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t>فلسفه نوین مدیریت منابع انسانی ، ساختار و سازماندهی آن به شکل امروزی همگی نتیجه ی تعامل میان مجموعه حوادث و تحولاتی است که با وقوع انقلاب صنعتی در انگلستان ( حدود سال 1760) آغاز شده است و تا به امروز ادامه دارد .البته پیدایش و رشد تدریجی مدیریت منابع انسانی به پیشتر از آن و به دوران باستان باز می گردد و شواهدی از تشکیل اصناف و بروز اعتصابات کارگری ِ منظم و سازمان یافته در روم و مصر مشاهده شده است.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t>تحقیقات نشان می دهد که پیشه وران و صنعتگران رومی در قرن هفتم قبل از میلاد اتحادیه ها و سندیکاهایی به وجود آورده بودند که اعضای آن را اصناف مختلفی مانند صنف مطرب (نوازنده) ، طلاکار ، مسگر ، سفالگر ، رنگرز ، کفاش و مهتر تشکیل می دادند . همچنین تحقیق دیگری نشان می دهد در 1100 سال قبل از میلاد ، بردگانی که در یکی از معابد مصر به کار واداشته شده بودند ، دست به اعتصاب زدند.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t> 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t>انقلاب صنعتی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t>انقلاب صنعتی تقریباً همزمان با سایر تحولات عظیم علمی ، فلسفی و سیاسی قرون هفدهم و هجدهم در اروپا به وقوع پیوست. منظور از انقلاب صنعتی ، جانشین کردن ماشین به جای انسان در صنعت است.یکی از نتایج مستقیم انقلاب صنعتی ، پیدایش کارخانه های بزرگ در جوامع صنعتی بود که برای اولین بار ، استخدام و تمرکز عده کثیری کارگر را در یک مکان و زیر یک سقف ایجاب نمود.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t>با ورود ماشین به صحنه ، امکان تقسیم کار به اجزای کوچکتر فراهم شد و هر کس موظف به انجام دادن بخش کوچکی از کل کار در خانه یا سیستم تولیدی گردید.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t>ادم اسمیت اقتصاددان معروف اسکاتلندی (1723-1790) در سال 1776 کتابی منتشر کرد و مفهوم تقسیم کار در یک فرایند تولیدی را با شرح چگونگی ساختن یک سنجاق ساده بیان نمود.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t>با تقسیم کار به مراحل مختلف در نظام تولید کارخانه ای ، کارگر دیگر مجبور نبود مانند گذشته که در کارگاههای سنتی کوچک کار می کرد ، مجموعه ای از کارهای متفرقه و پراکنده را انجام دهد.اکنون ، هر کارگر مسئول کار با ماشین یا دستگاه خاصی بود و قسمت کوچکی از یک کار را با سرعت زیاد انجام می داد. او حال کارگری بود که به جای آشنایی سطحی با چند کار پراکنده ، در یک کار مهارت داشت.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t>استقرار کارخانه و برقراری یک نظام تولیدی مبتنی بر آن و لزوم استخدام و تجمع عده ی کثیری کارگر در یک مکان ، نیاز به ایجاد نظام جدیدی داشت که سرپرستی و کنترل گروههای کار گری را امکانپذیر کند.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t>وضعیت نامطلوب کار در کارخانه منحصر به بزرگسالان نبود. خردسالان کمتر از نه سال ( حتی کودکان چهار و پنج ساله ) نیز مجبور بودند در شرایطی رقت بار ، شانزده ساعت در روز یعنی چهار ساعت بیشتر از بزرگسالان کار کنند. استفاده از کودکان منع قانونی نداشت ؛ زیرا مقامات انگلیسی به دلیل حمایت از کودکان فقیر ، یتیم و بی سرپرست ، قانونی به نام قانون فقرا وضع کرده بودند که به موجب آن ، این قبیل کودکان در کلیسای محل قرار  می گرفتند و کلیسا موظف بود با پیدا کردن کارگاهی آنها را به شاگردی بگذارد تا شغل و حرفه ای بیاموزند. اما مقامات کلیسا که همیشه مترصد فرستی برای رها ساختن خود از قید بار نگهداری این کودکان بودند ، با سوء استفاده از قانون فقرا که استخدام کودکان را مجاز دانسته بود ، عملاً آنها را به هر کسی که خریدار خدمتشان بود می فروختند.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lastRenderedPageBreak/>
        <w:t>در ارزیابی کلی تبعات انقلاب صنعتی با ید گفت که از نظر اقتصادی ، انقلاب صنعتی تحول بزرگی به وجود آورد و موجب افزایش چشمگیر تولید و بازدهی ، تراکم سرمایه و دارایی و در نتیجه رونق   فوق العاده تجارت و شتاب گرفتن فعالیتهای بازرگانی گردید.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t> 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t> 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t>نهضت کارگری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t>با جحاف و ستمی که در حق کارگران می شد ، طبیعی بود که آنها دیر یا زود برای دفاع از خود به تشکیل صنف و اتحادیه پرداخته ، به عنوان یک نیروی منسجم و متحد با صاحبان صنایع روبرو شوند و به وضع آشفته زندگی خود سرو سامان دهند.بدین ترتیب کارخانه ها یکی پس از دیگری به تشکیل سندیکاها و اتحادیه ها دست زدند و به دنبال آن کارگران چاپخانه ها برای اولین بار در فیلادلفیای آمریکا در سال 1786 اعلام اعتصاب کردند.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t>موفقیتهای اولیه کارگران در تشکیل اتحادیه و فعالیتهای سازمان یافته آنها برای احقاق حق خود ، با عکس العمل روبرو شد و کشورهای صنعتی هر کدام با وضع قوانین و مقرراتی به نوعی با نهضت کارگری به مقابله برخاستند.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t>به طور کلی ، تشکیل اتحادیه های کارگری موجب توازن قدرت میان کارگر و کارفرما شد و این «دموکراسی صنعتی» تحولات اجتماعی عمیقی در جوامع صنعتی بوجود آورد.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t> 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t>نهضت مدیریت علمی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t>شکل گیری مدیریت منابع انسانی به عنوان یک وظیفه ی حرفه ای – تخصصی عمدتاً ناشی از اصول و مفاهیمی است که برای اولین بار با بوجود آمدن این نهضت مطرح گردید.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t>اگر چه تیلور و گیلبرت به عنوان پیشگامان نهضت مدیریت علمی نام برده می شود ، ولی بسیاری از اصولی که تیلور در این زمینه پیشنهاد کرد ، عملاً یک قرن پیش از آن ، در کارخانه ای واقع در بیرمنگام انگلیس که جیمز وات و متیو بولتون آن را اداره می کردند ، اجرا می گردید.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t>مطالعه علمی کار ، شامل حرکت سنجی و زمان سنجی و تعیین استانداردهای تولید و کارکرد بر اساس آن است.یعنی با تجزیه و تحلیل علمی کار ، معین می شود که بازده متوسط یک فرد عادی در یک روز کاری عادی چقدر است و برای این کارکرد یا تولید استاندارد ، چه دستمزدی باید پرداخت شود.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t>تیلور رابطه ی بین بهترین راه انجام کار ، انتخاب شایسته ترین فرد و آموزش بهترین روش انجام آن را گوشزد  می کند. تیلور معتقد است که رعایت این اصول منافعی دارد که هم کارگر و هم کارفرما می توانند از آن بهره مند شوند. به عبارت دیگر ، اگر کار به کاردان سپرده شود و به طور صحیح انجام گیرد ، سازمان قادر خواهد بود محصولات بیشتری با هزینه کمتر و کیفیت بهتر تولید کند و کارگر نیز درآمد بیشتری خواهد داشت.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t>در مجموع می توان نتیجه گرفت که مدیریت علمی با تاکید بر انتخاب بجا و شایسته منابع انسانی و آموزش علمی آنان و اهمیت خاصی که برای برنامه ریزی جزئیات کار قائل بود ، توانست گام بزرگی در جهت افزایش تولید و کارایی در کارخانه ها و سازمانها بردارد.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t> 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lastRenderedPageBreak/>
        <w:t>روانشناسی صنعتی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t>به دلیل به کارگیری اصول و نظریه های روانشناسی در صنعت ، بتدریج رشته ی جدیدی به نام روانشناسی صنعتی در دهه 1890 و اوایل دهه 1900 به علوم اضافه شد.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t>مساله مورد توجه آنان این بود که چگونه می توان افراد را برای مشاغلی که با نیرو ، استعداد و تواناییهای بالفعل و بالقوه آنها مطابقت داشته باشد انتخاب کرد.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t>در کتاب مشهوری که مانستربرگ در سال 1913 منتشر کرد مطرح نمود که بعضی از کارکنان برای بعضی کارها ، مناسبتر از دیگران هستند؛ یعنی علاقه و استعداد همه ی کارکنان برای انجام دادن هر کاری به یک میزان نیست و از این نظر ، میان آنها تفاوتهایی وجود دارد .اگر چه این مطلب تازگی نداشت و افلاطون 2500 سال پیش در کتاب جمهوریت خود آن را مطرح کرده بود ، اثبات علمی آن ، برای اولین بار در تاریخ ، با تجربیاتی که مانتسربرگ انجام داد میسر شد. وی آزمونهایی طراحی کرد که بوسیله آن توانستند تفاوت میان استعداد ها و تواناییهای افراد را اندازه بگیرند.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t>مانتسربرگ در تجربیات خود به دنبال یافتن این بود که « چگونه می توان بهترین فرد را برای کار پیدا کرد، بهترین عملکرد را داشت و بهترین نتیجه را بدست آورد.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t>روانشناسان صنعتی علاوه بر طراحی آزمونهایی برای اندازهگیری میزان تفاوت در استعدادها و قابلیتهای فرد اشخاص ، اولین کسانی بودند که از مفهوم اعتبار آماری استفاده و آن را تشریح کردند. منظور از اعتبار آماری (یا روایی ) یک آزمون ، «توانایی آن آزمون در سنجیدن چیزی است که         می خواهد بسنجد»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t>همان طور که مشاهده می شود مانتسربرگ نیز خواسته ها و نیازهای معنوی کارکنان را مطرح می کند و مانند تیلور ، تا حدودی به آثاری که ساختار و روابط اجتماعی کار در تولید و کارایی دارد آگاه است؛ ولی بر خلاف بر خلاف تیلور ، کار گروهی و وجود روابط اجتماعی در محیط کار را مفید و در افزایش تولید و کارایی موثر می داند.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t> 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t>متخصصان امور نیروی انسانی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t>در اثر تحولات ناشی از انقلاب صنعتی ، نهضت کارگری و نهضت مدیریت علمی و در اثر نفوذ و گسترش نظریه های روانشناسی صنعتی ، بتدریج پذیرفته شد که مدیریت منابع انسانی نیز مانند تولید و فروش ، وظیفه ای تخصصی است که باید بر عهده متخصصان و کارشناسان گذاشته شود . زمینه های فعالیت این متخصصان در طول سالهای 1880 تا 1920 در سازمانها و شرکتهای مختلف به شرح زیر بود: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t>1. انتخاب و استخدام. برای اولین بار این وظیفه به صورت متمرکز در سازمان بر عهده کارشناسان سازمان گذاشته شد تا شایسته ترین افراد را برای تصدی مشاغل یافته ، استخدام کنند.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t>2. مسائل رفاهی کارکنان. رسیدگی به مسائل عمومی کارکنان ، از قبیل وام ، مسکن ، مدرسه برای فرزندان آنها و دارو و درمان ، همچنین طرح برنامه هایی برای استراحت و رفع خستگی کارکنان در دستور کار متخصصان مسائل رفاهی قرار گرفت.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t>3. قیمت گذاری کار. مطالعه علمی کار به منظور تعیین نرخ مناسبی برای پرداخت دستمزد بر عهده کارشناسان قیمت گذاری کار گذاشته شد.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lastRenderedPageBreak/>
        <w:t>4. ایمنی کار. بعد از اینکه دیوان عالی آمریکا ، در سال 1911 ، کارفرما را موظف به جبران خسارت ناشی از کار کرد ، ایمنی محیط کار ، مساله پر اهمیتی شد. بعلاوه قانون ، کارفرما را مکلف به پرداخت هزینه مداوای کارگر و پرداخت دستمزد و مزایا تا زمان بهبودی و بازگشت او به کار نمود.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t>5. مسائل آموزشی و بهداشتی.  همراه با متخصصان ایمنی ، پای پزشکان و کارشناسان آموزشی نیز به سازمان باز گردید . عده ای معتقدند که پیدایش وظایف تخصصی در زمینه های ایمنی ، پزشکی و آموزشی و همچنین پیدایش واحدی در سازمان با وظیفه ی تخصصی جذب و استخدام نیروهای شایسته و کارآمد ، همگی بازتاب تصویب و اجرای قوانینی بوده است که به موجب آن کارفرما مسئول جبران صدمات ناشی از کار می گردید.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t> 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t>مکتب روابط انسانی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t>با مشخص شدن تاثیر مهم عواملی از قبیل انگیزه و روحیه کارکنان ، تیم تحقیقاتی دیگری به رهبری التون مایو از دانشگاه هاروارد و همکارانش ( مانند روث لیسبرگر و وایت هد ) مسئولیت ادامه کار را به عهده گرفتند و تحقیقات خود را تا اوایل دهه 1930 ادامه دادند.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t>تحقیقات تیم مایو نشان داد کا میزان تولید ، تابع همکاری های گروهی است.مطالعه التون مایو در هاتورن سرآغاز جنبشی بود که بعدها به نام نهضت یا مکتب روابط انسانی مشهور شد و تا به امروز ادامه دارد؛ همانگونه که نظرات و مفاهیم نهضت مدیریت علمی نیز امروزه در قالب مهندسی صنایع متبلور گشته است.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t> 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t>به عنوان خلاصه ای از مطالب این تحقیق باید گفت که عوامل موثر در شکل گیری مدیریت منابع انسانی به صورت امروزی آن به این شرح است: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t>1.      پیشرفت و تحول سریع تکنولوژی و تخصصی شدن مشاغل در اثر انقلاب صنعتی ؛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t>2.   اوج گیری نهضت های کارگری و ظهور اتحادیه ها که به نمایندگی از طرف تمام کارگران با کارفرمایان وارد مذاکره شدند؛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t>3.      مدیریت علمی؛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t>4.      روانشناسی صنعتی؛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t>5.   ظهور و ورود متخصصان و کارشناسان نیروی انسانی به صحنه و انجام مجموعه ای از وظایف تخصصی در زمینه هایی از قبیل استخدام ، رفاه کارکنان ، قیمت گذاری کار ، ایمنی ، آموزش ، و خدمات پزشکی و ایجاد حوزه خاصی در سازمان برای نظارت بر این فعالیتها؛</w:t>
      </w:r>
    </w:p>
    <w:p w:rsidR="001E1E73" w:rsidRDefault="001E1E73" w:rsidP="001E1E73">
      <w:pPr>
        <w:pStyle w:val="NormalWeb"/>
        <w:bidi/>
        <w:jc w:val="center"/>
        <w:rPr>
          <w:rtl/>
        </w:rPr>
      </w:pPr>
      <w:r>
        <w:rPr>
          <w:rtl/>
        </w:rPr>
        <w:t>6.      مکتب روابط انسانی.</w:t>
      </w:r>
    </w:p>
    <w:p w:rsidR="001B6AB4" w:rsidRDefault="001B6AB4"/>
    <w:sectPr w:rsidR="001B6AB4" w:rsidSect="001B6A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1E1E73"/>
    <w:rsid w:val="001B6AB4"/>
    <w:rsid w:val="001E1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8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4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1402</Words>
  <Characters>7998</Characters>
  <Application>Microsoft Office Word</Application>
  <DocSecurity>0</DocSecurity>
  <Lines>66</Lines>
  <Paragraphs>18</Paragraphs>
  <ScaleCrop>false</ScaleCrop>
  <Company/>
  <LinksUpToDate>false</LinksUpToDate>
  <CharactersWithSpaces>9382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libraray</dc:creator>
  <cp:lastModifiedBy>libraray</cp:lastModifiedBy>
  <cp:revision>2</cp:revision>
  <dcterms:created xsi:type="dcterms:W3CDTF">2013-01-27T09:52:00Z</dcterms:created>
  <dcterms:modified xsi:type="dcterms:W3CDTF">2013-01-27T09:53:00Z</dcterms:modified>
</cp:coreProperties>
</file>